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A5" w:rsidRPr="00CD660C" w:rsidRDefault="009931A5" w:rsidP="009931A5">
      <w:pPr>
        <w:jc w:val="center"/>
        <w:rPr>
          <w:szCs w:val="24"/>
        </w:rPr>
      </w:pPr>
      <w:bookmarkStart w:id="0" w:name="_GoBack"/>
      <w:bookmarkEnd w:id="0"/>
      <w:r>
        <w:t>МИНОБРНАУКИ РОССИИ</w:t>
      </w:r>
    </w:p>
    <w:p w:rsidR="009931A5" w:rsidRDefault="009931A5" w:rsidP="009931A5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44AEA4" wp14:editId="77EC919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9931A5" w:rsidRPr="002E1E20" w:rsidRDefault="009931A5" w:rsidP="009931A5">
      <w:pPr>
        <w:jc w:val="center"/>
      </w:pPr>
      <w:r w:rsidRPr="002E1E20">
        <w:t>НИЖЕГОРОДСКИЙ ГОСУДАРСТВЕННЫЙ ТЕХНИЧЕСКИЙ</w:t>
      </w:r>
    </w:p>
    <w:p w:rsidR="009931A5" w:rsidRPr="002E1E20" w:rsidRDefault="009931A5" w:rsidP="009931A5">
      <w:pPr>
        <w:jc w:val="center"/>
      </w:pPr>
      <w:r w:rsidRPr="002E1E20">
        <w:t>УНИВЕРСИТЕТ им. Р.Е.АЛЕКСЕЕВА</w:t>
      </w:r>
    </w:p>
    <w:p w:rsidR="009931A5" w:rsidRDefault="009931A5" w:rsidP="009931A5">
      <w:pPr>
        <w:ind w:left="567"/>
        <w:rPr>
          <w:sz w:val="28"/>
          <w:szCs w:val="28"/>
        </w:rPr>
      </w:pPr>
    </w:p>
    <w:p w:rsidR="009931A5" w:rsidRDefault="009931A5" w:rsidP="009931A5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9931A5" w:rsidRDefault="009931A5" w:rsidP="009931A5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9931A5" w:rsidRDefault="009931A5" w:rsidP="009931A5">
      <w:pPr>
        <w:spacing w:after="0"/>
        <w:jc w:val="center"/>
        <w:rPr>
          <w:sz w:val="28"/>
          <w:szCs w:val="28"/>
        </w:rPr>
      </w:pPr>
    </w:p>
    <w:p w:rsidR="00B63F9D" w:rsidRPr="00B63F9D" w:rsidRDefault="00B63F9D" w:rsidP="00B63F9D">
      <w:pPr>
        <w:spacing w:after="0" w:line="240" w:lineRule="auto"/>
        <w:jc w:val="center"/>
        <w:rPr>
          <w:b/>
          <w:color w:val="24292E"/>
          <w:sz w:val="28"/>
          <w:szCs w:val="28"/>
          <w:shd w:val="clear" w:color="auto" w:fill="FFFFFF"/>
        </w:rPr>
      </w:pPr>
      <w:r w:rsidRPr="00B63F9D">
        <w:rPr>
          <w:b/>
          <w:color w:val="24292E"/>
          <w:sz w:val="28"/>
          <w:szCs w:val="28"/>
          <w:shd w:val="clear" w:color="auto" w:fill="FFFFFF"/>
        </w:rPr>
        <w:t>Численное интегрирование функций</w:t>
      </w:r>
    </w:p>
    <w:p w:rsidR="00B63F9D" w:rsidRDefault="00B63F9D" w:rsidP="00B63F9D">
      <w:pPr>
        <w:spacing w:after="0" w:line="240" w:lineRule="auto"/>
        <w:jc w:val="center"/>
        <w:rPr>
          <w:color w:val="24292E"/>
          <w:sz w:val="28"/>
          <w:szCs w:val="28"/>
          <w:highlight w:val="white"/>
        </w:rPr>
      </w:pPr>
    </w:p>
    <w:p w:rsidR="009931A5" w:rsidRPr="002E1E20" w:rsidRDefault="009931A5" w:rsidP="009931A5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9931A5" w:rsidRPr="006530E8" w:rsidRDefault="00B63F9D" w:rsidP="009931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№4</w:t>
      </w:r>
    </w:p>
    <w:p w:rsidR="009931A5" w:rsidRDefault="009931A5" w:rsidP="009931A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931A5" w:rsidRPr="00106650" w:rsidRDefault="009931A5" w:rsidP="009931A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9931A5" w:rsidRDefault="009931A5" w:rsidP="009931A5">
      <w:pPr>
        <w:spacing w:after="0"/>
        <w:rPr>
          <w:sz w:val="28"/>
          <w:szCs w:val="28"/>
        </w:rPr>
      </w:pPr>
    </w:p>
    <w:p w:rsidR="009931A5" w:rsidRDefault="009931A5" w:rsidP="009931A5">
      <w:pPr>
        <w:spacing w:after="0"/>
        <w:rPr>
          <w:sz w:val="28"/>
          <w:szCs w:val="28"/>
        </w:rPr>
      </w:pPr>
    </w:p>
    <w:p w:rsidR="009931A5" w:rsidRPr="00D36E58" w:rsidRDefault="009931A5" w:rsidP="009931A5">
      <w:pPr>
        <w:ind w:firstLine="4678"/>
      </w:pPr>
      <w:r w:rsidRPr="00D36E58">
        <w:t>РУКОВОДИТЕЛЬ:</w:t>
      </w:r>
    </w:p>
    <w:p w:rsidR="009931A5" w:rsidRDefault="009931A5" w:rsidP="009931A5">
      <w:pPr>
        <w:spacing w:after="0" w:line="240" w:lineRule="auto"/>
        <w:ind w:left="4678"/>
      </w:pPr>
      <w:r>
        <w:t>Суркова Анна Сергеевна</w:t>
      </w:r>
    </w:p>
    <w:p w:rsidR="009931A5" w:rsidRPr="00D36E58" w:rsidRDefault="009931A5" w:rsidP="009931A5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9931A5" w:rsidRDefault="009931A5" w:rsidP="009931A5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9931A5" w:rsidRPr="009837FD" w:rsidRDefault="009931A5" w:rsidP="009931A5">
      <w:pPr>
        <w:ind w:left="4678"/>
        <w:rPr>
          <w:sz w:val="8"/>
          <w:szCs w:val="8"/>
        </w:rPr>
      </w:pPr>
    </w:p>
    <w:p w:rsidR="009931A5" w:rsidRPr="00D36E58" w:rsidRDefault="009931A5" w:rsidP="009931A5">
      <w:pPr>
        <w:ind w:firstLine="4678"/>
      </w:pPr>
      <w:r w:rsidRPr="00D36E58">
        <w:t>СТУДЕНТ:</w:t>
      </w:r>
    </w:p>
    <w:p w:rsidR="009931A5" w:rsidRPr="00D36E58" w:rsidRDefault="009931A5" w:rsidP="009931A5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9931A5" w:rsidRDefault="009931A5" w:rsidP="009931A5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9931A5" w:rsidRPr="00D210FE" w:rsidRDefault="009931A5" w:rsidP="009931A5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9931A5" w:rsidRPr="00D210FE" w:rsidRDefault="009931A5" w:rsidP="009931A5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9931A5" w:rsidRPr="004E2627" w:rsidRDefault="009931A5" w:rsidP="009931A5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9931A5" w:rsidRPr="004E2627" w:rsidRDefault="009931A5" w:rsidP="009931A5">
      <w:pPr>
        <w:ind w:left="4678"/>
        <w:rPr>
          <w:szCs w:val="24"/>
        </w:rPr>
      </w:pPr>
    </w:p>
    <w:p w:rsidR="009931A5" w:rsidRPr="00D36E58" w:rsidRDefault="009931A5" w:rsidP="009931A5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9931A5" w:rsidRDefault="009931A5" w:rsidP="009931A5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9931A5" w:rsidRDefault="009931A5" w:rsidP="009931A5">
      <w:pPr>
        <w:spacing w:after="0"/>
        <w:jc w:val="center"/>
        <w:rPr>
          <w:szCs w:val="24"/>
        </w:rPr>
      </w:pPr>
    </w:p>
    <w:p w:rsidR="009931A5" w:rsidRDefault="009931A5" w:rsidP="009931A5">
      <w:pPr>
        <w:spacing w:after="0"/>
        <w:jc w:val="center"/>
        <w:rPr>
          <w:szCs w:val="24"/>
        </w:rPr>
      </w:pPr>
    </w:p>
    <w:p w:rsidR="009931A5" w:rsidRDefault="009931A5" w:rsidP="009931A5">
      <w:pPr>
        <w:spacing w:after="0"/>
        <w:jc w:val="center"/>
        <w:rPr>
          <w:szCs w:val="24"/>
        </w:rPr>
      </w:pPr>
    </w:p>
    <w:p w:rsidR="009931A5" w:rsidRDefault="009931A5" w:rsidP="009931A5">
      <w:pPr>
        <w:spacing w:after="0"/>
        <w:jc w:val="center"/>
        <w:rPr>
          <w:szCs w:val="24"/>
        </w:rPr>
      </w:pPr>
    </w:p>
    <w:p w:rsidR="009931A5" w:rsidRDefault="009931A5" w:rsidP="009931A5">
      <w:pPr>
        <w:jc w:val="center"/>
        <w:rPr>
          <w:szCs w:val="24"/>
        </w:rPr>
      </w:pPr>
    </w:p>
    <w:p w:rsidR="009931A5" w:rsidRDefault="009931A5" w:rsidP="009931A5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32101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1616" w:rsidRDefault="006B1616">
          <w:pPr>
            <w:pStyle w:val="a7"/>
          </w:pPr>
          <w:r>
            <w:t>Оглавление</w:t>
          </w:r>
        </w:p>
        <w:p w:rsidR="006B1616" w:rsidRDefault="006B1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72440" w:history="1">
            <w:r w:rsidRPr="000F09F3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1" w:history="1">
            <w:r w:rsidR="006B1616" w:rsidRPr="000F09F3">
              <w:rPr>
                <w:rStyle w:val="a4"/>
                <w:noProof/>
              </w:rPr>
              <w:t>Постановка задачи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_Toc68972441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4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2" w:history="1">
            <w:r w:rsidR="006B1616" w:rsidRPr="000F09F3">
              <w:rPr>
                <w:rStyle w:val="a4"/>
                <w:noProof/>
              </w:rPr>
              <w:t>Теоретические сведения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_Toc68972442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5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 w:rsidP="006B16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3" w:history="1">
            <w:r w:rsidR="006B1616" w:rsidRPr="000F09F3">
              <w:rPr>
                <w:rStyle w:val="a4"/>
                <w:noProof/>
              </w:rPr>
              <w:t>Метод средних(центральных) прямоугольников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_Toc68972443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5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5" w:history="1">
            <w:r w:rsidR="006B1616" w:rsidRPr="000F09F3">
              <w:rPr>
                <w:rStyle w:val="a4"/>
                <w:noProof/>
              </w:rPr>
              <w:t>Метод трапеций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_Toc68972445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7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6" w:history="1">
            <w:r w:rsidR="006B1616" w:rsidRPr="000F09F3">
              <w:rPr>
                <w:rStyle w:val="a4"/>
                <w:noProof/>
              </w:rPr>
              <w:t>Метод Симпсона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_Toc68972446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9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7" w:history="1">
            <w:r w:rsidR="006B1616" w:rsidRPr="000F09F3">
              <w:rPr>
                <w:rStyle w:val="a4"/>
                <w:noProof/>
              </w:rPr>
              <w:t>Расчетные данные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_Toc68972447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12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8" w:history="1">
            <w:r w:rsidR="006B1616" w:rsidRPr="000F09F3">
              <w:rPr>
                <w:rStyle w:val="a4"/>
                <w:noProof/>
              </w:rPr>
              <w:t>Листинг разработанной программы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_Toc68972448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13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49" w:history="1">
            <w:r w:rsidR="006B1616" w:rsidRPr="000F09F3">
              <w:rPr>
                <w:rStyle w:val="a4"/>
                <w:noProof/>
              </w:rPr>
              <w:t>Результаты работы программы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_Toc68972449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15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9B0D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972450" w:history="1">
            <w:r w:rsidR="006B1616" w:rsidRPr="000F09F3">
              <w:rPr>
                <w:rStyle w:val="a4"/>
                <w:noProof/>
              </w:rPr>
              <w:t>Вывод</w:t>
            </w:r>
            <w:r w:rsidR="006B1616">
              <w:rPr>
                <w:noProof/>
                <w:webHidden/>
              </w:rPr>
              <w:tab/>
            </w:r>
            <w:r w:rsidR="006B1616">
              <w:rPr>
                <w:noProof/>
                <w:webHidden/>
              </w:rPr>
              <w:fldChar w:fldCharType="begin"/>
            </w:r>
            <w:r w:rsidR="006B1616">
              <w:rPr>
                <w:noProof/>
                <w:webHidden/>
              </w:rPr>
              <w:instrText xml:space="preserve"> PAGEREF _Toc68972450 \h </w:instrText>
            </w:r>
            <w:r w:rsidR="006B1616">
              <w:rPr>
                <w:noProof/>
                <w:webHidden/>
              </w:rPr>
            </w:r>
            <w:r w:rsidR="006B1616">
              <w:rPr>
                <w:noProof/>
                <w:webHidden/>
              </w:rPr>
              <w:fldChar w:fldCharType="separate"/>
            </w:r>
            <w:r w:rsidR="000C39D8">
              <w:rPr>
                <w:noProof/>
                <w:webHidden/>
              </w:rPr>
              <w:t>16</w:t>
            </w:r>
            <w:r w:rsidR="006B1616">
              <w:rPr>
                <w:noProof/>
                <w:webHidden/>
              </w:rPr>
              <w:fldChar w:fldCharType="end"/>
            </w:r>
          </w:hyperlink>
        </w:p>
        <w:p w:rsidR="006B1616" w:rsidRDefault="006B1616">
          <w:r>
            <w:rPr>
              <w:b/>
              <w:bCs/>
            </w:rPr>
            <w:fldChar w:fldCharType="end"/>
          </w:r>
        </w:p>
      </w:sdtContent>
    </w:sdt>
    <w:p w:rsidR="006B1616" w:rsidRDefault="006B16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3F9D" w:rsidRDefault="00B63F9D" w:rsidP="00B63F9D">
      <w:pPr>
        <w:pStyle w:val="1"/>
        <w:jc w:val="center"/>
      </w:pPr>
      <w:bookmarkStart w:id="1" w:name="_Toc68972440"/>
      <w:r>
        <w:lastRenderedPageBreak/>
        <w:t>Цель</w:t>
      </w:r>
      <w:bookmarkEnd w:id="1"/>
    </w:p>
    <w:p w:rsidR="00B63F9D" w:rsidRDefault="00B63F9D" w:rsidP="00B63F9D">
      <w:pPr>
        <w:spacing w:after="0" w:line="360" w:lineRule="auto"/>
        <w:ind w:firstLine="709"/>
        <w:contextualSpacing/>
        <w:jc w:val="both"/>
        <w:rPr>
          <w:bCs/>
          <w:iCs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Закрепление знаний и умений по численному интегрированию</w:t>
      </w:r>
      <w:r>
        <w:rPr>
          <w:bCs/>
          <w:iCs/>
        </w:rPr>
        <w:t xml:space="preserve"> </w:t>
      </w:r>
      <w:r>
        <w:rPr>
          <w:bCs/>
          <w:iCs/>
          <w:color w:val="000000"/>
          <w:sz w:val="28"/>
          <w:szCs w:val="28"/>
        </w:rPr>
        <w:t>функций.</w:t>
      </w:r>
    </w:p>
    <w:p w:rsidR="00B63F9D" w:rsidRDefault="00B63F9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:rsidR="00B63F9D" w:rsidRDefault="00B63F9D" w:rsidP="00B63F9D">
      <w:pPr>
        <w:pStyle w:val="1"/>
        <w:jc w:val="center"/>
      </w:pPr>
      <w:bookmarkStart w:id="2" w:name="_Toc68972441"/>
      <w:r>
        <w:lastRenderedPageBreak/>
        <w:t>Постановка задачи</w:t>
      </w:r>
      <w:bookmarkEnd w:id="2"/>
    </w:p>
    <w:p w:rsidR="00B63F9D" w:rsidRDefault="00B63F9D" w:rsidP="00B63F9D">
      <w:pPr>
        <w:spacing w:after="0" w:line="360" w:lineRule="auto"/>
        <w:ind w:firstLine="709"/>
        <w:contextualSpacing/>
        <w:jc w:val="both"/>
        <w:rPr>
          <w:bCs/>
          <w:iCs/>
          <w:color w:val="000000"/>
          <w:sz w:val="28"/>
          <w:szCs w:val="28"/>
        </w:rPr>
      </w:pPr>
      <w:r w:rsidRPr="00B63F9D">
        <w:rPr>
          <w:bCs/>
          <w:iCs/>
          <w:color w:val="000000"/>
          <w:sz w:val="28"/>
          <w:szCs w:val="28"/>
        </w:rPr>
        <w:t>Вычислить интеграл по формулам центральных (средних) прямоугольников, трапеций и формуле Симпсона, при n=8 и n=20; оценить погрешность результата.</w:t>
      </w:r>
    </w:p>
    <w:p w:rsidR="0014375F" w:rsidRDefault="0014375F" w:rsidP="0014375F">
      <w:pPr>
        <w:spacing w:after="0" w:line="360" w:lineRule="auto"/>
        <w:ind w:firstLine="709"/>
        <w:contextualSpacing/>
        <w:jc w:val="center"/>
        <w:rPr>
          <w:bCs/>
          <w:i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A8BEB" wp14:editId="2BA34F74">
            <wp:extent cx="14763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5F" w:rsidRDefault="0014375F">
      <w:pPr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br w:type="page"/>
      </w:r>
    </w:p>
    <w:p w:rsidR="0014375F" w:rsidRDefault="0014375F" w:rsidP="0014375F">
      <w:pPr>
        <w:pStyle w:val="1"/>
        <w:jc w:val="center"/>
      </w:pPr>
      <w:bookmarkStart w:id="3" w:name="_Toc68972442"/>
      <w:r>
        <w:lastRenderedPageBreak/>
        <w:t>Теоретические сведения</w:t>
      </w:r>
      <w:bookmarkEnd w:id="3"/>
    </w:p>
    <w:p w:rsidR="0014375F" w:rsidRPr="0014375F" w:rsidRDefault="00D340C3" w:rsidP="00D340C3">
      <w:pPr>
        <w:pStyle w:val="1"/>
        <w:jc w:val="center"/>
      </w:pPr>
      <w:bookmarkStart w:id="4" w:name="_Toc68972443"/>
      <w:r>
        <w:t>Метод средних(центральных) прямоугольников</w:t>
      </w:r>
      <w:bookmarkEnd w:id="4"/>
    </w:p>
    <w:p w:rsidR="00D340C3" w:rsidRDefault="00D340C3" w:rsidP="00D340C3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Пусть функция </w:t>
      </w:r>
      <w:r>
        <w:rPr>
          <w:rStyle w:val="nobr"/>
          <w:rFonts w:ascii="Verdana" w:hAnsi="Verdana"/>
          <w:i/>
          <w:iCs/>
          <w:color w:val="32322E"/>
        </w:rPr>
        <w:t>y = f(x)</w:t>
      </w:r>
      <w:r>
        <w:rPr>
          <w:rFonts w:ascii="Verdana" w:hAnsi="Verdana"/>
          <w:color w:val="32322E"/>
        </w:rPr>
        <w:t> непрерывна на отрезке </w:t>
      </w:r>
      <w:r>
        <w:rPr>
          <w:rStyle w:val="nobr"/>
          <w:rFonts w:ascii="Verdana" w:hAnsi="Verdana"/>
          <w:i/>
          <w:iCs/>
          <w:color w:val="32322E"/>
        </w:rPr>
        <w:t>[a; b]</w:t>
      </w:r>
      <w:r>
        <w:rPr>
          <w:rFonts w:ascii="Verdana" w:hAnsi="Verdana"/>
          <w:color w:val="32322E"/>
        </w:rPr>
        <w:t>. Нам требуется вычислить определенный интеграл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609600" cy="502920"/>
            <wp:effectExtent l="0" t="0" r="0" b="0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D340C3" w:rsidRDefault="00D340C3" w:rsidP="00D340C3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Обратимся к </w:t>
      </w:r>
      <w:hyperlink r:id="rId10" w:history="1">
        <w:r>
          <w:rPr>
            <w:rStyle w:val="a4"/>
            <w:rFonts w:ascii="Verdana" w:hAnsi="Verdana"/>
            <w:color w:val="666666"/>
          </w:rPr>
          <w:t>понятию определенного интеграла</w:t>
        </w:r>
      </w:hyperlink>
      <w:r>
        <w:rPr>
          <w:rFonts w:ascii="Verdana" w:hAnsi="Verdana"/>
          <w:color w:val="32322E"/>
        </w:rPr>
        <w:t>. Разобьем отрезок </w:t>
      </w:r>
      <w:r>
        <w:rPr>
          <w:rStyle w:val="nobr"/>
          <w:rFonts w:ascii="Verdana" w:hAnsi="Verdana"/>
          <w:i/>
          <w:iCs/>
          <w:color w:val="32322E"/>
        </w:rPr>
        <w:t>[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a;b</w:t>
      </w:r>
      <w:proofErr w:type="spellEnd"/>
      <w:r>
        <w:rPr>
          <w:rStyle w:val="nobr"/>
          <w:rFonts w:ascii="Verdana" w:hAnsi="Verdana"/>
          <w:i/>
          <w:iCs/>
          <w:color w:val="32322E"/>
        </w:rPr>
        <w:t>]</w:t>
      </w:r>
      <w:r>
        <w:rPr>
          <w:rFonts w:ascii="Verdana" w:hAnsi="Verdana"/>
          <w:color w:val="32322E"/>
        </w:rPr>
        <w:t> на </w:t>
      </w:r>
      <w:r>
        <w:rPr>
          <w:rStyle w:val="nobr"/>
          <w:rFonts w:ascii="Verdana" w:hAnsi="Verdana"/>
          <w:i/>
          <w:iCs/>
          <w:color w:val="32322E"/>
        </w:rPr>
        <w:t>n</w:t>
      </w:r>
      <w:r>
        <w:rPr>
          <w:rFonts w:ascii="Verdana" w:hAnsi="Verdana"/>
          <w:color w:val="32322E"/>
        </w:rPr>
        <w:t> частей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638300" cy="259080"/>
            <wp:effectExtent l="0" t="0" r="0" b="7620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точками </w:t>
      </w:r>
      <w:r>
        <w:rPr>
          <w:rFonts w:ascii="Verdana" w:hAnsi="Verdana"/>
          <w:noProof/>
          <w:color w:val="32322E"/>
        </w:rPr>
        <w:drawing>
          <wp:inline distT="0" distB="0" distL="0" distR="0" wp14:anchorId="08215C35" wp14:editId="02DB1B4C">
            <wp:extent cx="2400300" cy="259080"/>
            <wp:effectExtent l="0" t="0" r="0" b="762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Внутри каждого отрезка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638300" cy="259080"/>
            <wp:effectExtent l="0" t="0" r="0" b="762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выберем точку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5260" cy="205740"/>
            <wp:effectExtent l="0" t="0" r="0" b="381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Так как по определению определенный интеграл есть предел интегральных сумм при бесконечном уменьшении длины элементарного отрезка разбиения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14500" cy="365760"/>
            <wp:effectExtent l="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то любая из интегральных сумм является приближенным значением интеграла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026920" cy="518160"/>
            <wp:effectExtent l="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D340C3" w:rsidRDefault="00D340C3" w:rsidP="00D340C3">
      <w:pPr>
        <w:pStyle w:val="a3"/>
        <w:rPr>
          <w:rFonts w:ascii="Verdana" w:hAnsi="Verdana"/>
          <w:color w:val="32322E"/>
        </w:rPr>
      </w:pPr>
      <w:r>
        <w:rPr>
          <w:rStyle w:val="a5"/>
          <w:rFonts w:ascii="Verdana" w:eastAsiaTheme="majorEastAsia" w:hAnsi="Verdana"/>
          <w:color w:val="32322E"/>
        </w:rPr>
        <w:t>Суть метода прямоугольников</w:t>
      </w:r>
      <w:r>
        <w:rPr>
          <w:rFonts w:ascii="Verdana" w:hAnsi="Verdana"/>
          <w:color w:val="32322E"/>
        </w:rPr>
        <w:t> заключается в том, что в качестве приближенного значения определенного интеграла берут интегральную сумму</w:t>
      </w:r>
    </w:p>
    <w:p w:rsidR="00D340C3" w:rsidRDefault="00D340C3" w:rsidP="00D340C3">
      <w:pPr>
        <w:pStyle w:val="3"/>
        <w:rPr>
          <w:rFonts w:ascii="Verdana" w:hAnsi="Verdana"/>
          <w:color w:val="32322E"/>
        </w:rPr>
      </w:pPr>
      <w:bookmarkStart w:id="5" w:name="_Toc68972444"/>
      <w:r>
        <w:rPr>
          <w:rFonts w:ascii="Verdana" w:hAnsi="Verdana"/>
          <w:color w:val="32322E"/>
        </w:rPr>
        <w:t>Формула метода средних прямоугольников.</w:t>
      </w:r>
      <w:bookmarkEnd w:id="5"/>
    </w:p>
    <w:p w:rsidR="00D340C3" w:rsidRDefault="00D340C3" w:rsidP="00D340C3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Если отрезок интегрирования </w:t>
      </w:r>
      <w:r>
        <w:rPr>
          <w:rStyle w:val="nobr"/>
          <w:rFonts w:ascii="Verdana" w:hAnsi="Verdana"/>
          <w:i/>
          <w:iCs/>
          <w:color w:val="32322E"/>
        </w:rPr>
        <w:t>[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a;b</w:t>
      </w:r>
      <w:proofErr w:type="spellEnd"/>
      <w:r>
        <w:rPr>
          <w:rStyle w:val="nobr"/>
          <w:rFonts w:ascii="Verdana" w:hAnsi="Verdana"/>
          <w:i/>
          <w:iCs/>
          <w:color w:val="32322E"/>
        </w:rPr>
        <w:t>]</w:t>
      </w:r>
      <w:r>
        <w:rPr>
          <w:rFonts w:ascii="Verdana" w:hAnsi="Verdana"/>
          <w:color w:val="32322E"/>
        </w:rPr>
        <w:t> разбить на РАВНЫЕ части длины </w:t>
      </w:r>
      <w:r>
        <w:rPr>
          <w:rStyle w:val="nobr"/>
          <w:rFonts w:ascii="Verdana" w:hAnsi="Verdana"/>
          <w:i/>
          <w:iCs/>
          <w:color w:val="32322E"/>
        </w:rPr>
        <w:t>h</w:t>
      </w:r>
      <w:r>
        <w:rPr>
          <w:rFonts w:ascii="Verdana" w:hAnsi="Verdana"/>
          <w:color w:val="32322E"/>
        </w:rPr>
        <w:t> точками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808220" cy="243840"/>
            <wp:effectExtent l="0" t="0" r="0" b="3810"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(то есть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392680" cy="441960"/>
            <wp:effectExtent l="0" t="0" r="7620" b="0"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) и в качестве точек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5260" cy="205740"/>
            <wp:effectExtent l="0" t="0" r="0" b="3810"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выбрать СЕРЕДИНЫ элементарных отрезков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638300" cy="259080"/>
            <wp:effectExtent l="0" t="0" r="0" b="7620"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(то есть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20240" cy="449580"/>
            <wp:effectExtent l="0" t="0" r="3810" b="7620"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), то приближенное равенство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026920" cy="518160"/>
            <wp:effectExtent l="0" t="0" r="0" b="0"/>
            <wp:docPr id="14" name="Рисунок 1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можно записать в виде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73580" cy="563880"/>
            <wp:effectExtent l="0" t="0" r="7620" b="762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Это и есть </w:t>
      </w:r>
      <w:r w:rsidRPr="006B1616">
        <w:rPr>
          <w:rStyle w:val="a5"/>
          <w:rFonts w:ascii="Verdana" w:hAnsi="Verdana"/>
          <w:b w:val="0"/>
          <w:color w:val="32322E"/>
        </w:rPr>
        <w:t>формула метода прямоугольников</w:t>
      </w:r>
      <w:r>
        <w:rPr>
          <w:rFonts w:ascii="Verdana" w:hAnsi="Verdana"/>
          <w:color w:val="32322E"/>
        </w:rPr>
        <w:t>. Ее еще называют формулой средних прямоугольников из-за способа выбора точек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5260" cy="205740"/>
            <wp:effectExtent l="0" t="0" r="0" b="381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D340C3" w:rsidRDefault="00D340C3" w:rsidP="00D340C3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noProof/>
          <w:color w:val="32322E"/>
        </w:rPr>
        <w:lastRenderedPageBreak/>
        <w:drawing>
          <wp:inline distT="0" distB="0" distL="0" distR="0">
            <wp:extent cx="655320" cy="419100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называют </w:t>
      </w:r>
      <w:r>
        <w:rPr>
          <w:rFonts w:ascii="Verdana" w:hAnsi="Verdana"/>
          <w:b/>
          <w:bCs/>
          <w:color w:val="32322E"/>
        </w:rPr>
        <w:t>шагом разбиения отрезка</w:t>
      </w:r>
      <w:r>
        <w:rPr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[</w:t>
      </w:r>
      <w:proofErr w:type="spellStart"/>
      <w:proofErr w:type="gramStart"/>
      <w:r>
        <w:rPr>
          <w:rStyle w:val="nobr"/>
          <w:rFonts w:ascii="Verdana" w:hAnsi="Verdana"/>
          <w:i/>
          <w:iCs/>
          <w:color w:val="32322E"/>
        </w:rPr>
        <w:t>a;b</w:t>
      </w:r>
      <w:proofErr w:type="spellEnd"/>
      <w:proofErr w:type="gramEnd"/>
      <w:r>
        <w:rPr>
          <w:rStyle w:val="nobr"/>
          <w:rFonts w:ascii="Verdana" w:hAnsi="Verdana"/>
          <w:i/>
          <w:iCs/>
          <w:color w:val="32322E"/>
        </w:rPr>
        <w:t>]</w:t>
      </w:r>
      <w:r>
        <w:rPr>
          <w:rFonts w:ascii="Verdana" w:hAnsi="Verdana"/>
          <w:color w:val="32322E"/>
        </w:rPr>
        <w:t>.</w:t>
      </w:r>
    </w:p>
    <w:p w:rsidR="00B22E7B" w:rsidRDefault="00B22E7B" w:rsidP="00B22E7B">
      <w:pPr>
        <w:pStyle w:val="a3"/>
        <w:jc w:val="center"/>
        <w:rPr>
          <w:rFonts w:ascii="Verdana" w:hAnsi="Verdana"/>
          <w:color w:val="32322E"/>
        </w:rPr>
      </w:pPr>
      <w:r w:rsidRPr="00B22E7B">
        <w:rPr>
          <w:rFonts w:ascii="Verdana" w:hAnsi="Verdana"/>
          <w:noProof/>
          <w:color w:val="32322E"/>
        </w:rPr>
        <w:drawing>
          <wp:inline distT="0" distB="0" distL="0" distR="0">
            <wp:extent cx="4958562" cy="7269480"/>
            <wp:effectExtent l="0" t="0" r="0" b="7620"/>
            <wp:docPr id="20" name="Рисунок 20" descr="D:\University\Comp_math\block_diagrams_4\Метод_средних_прямоугольни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niversity\Comp_math\block_diagrams_4\Метод_средних_прямоугольников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2" cy="72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7B" w:rsidRDefault="00B22E7B">
      <w:pPr>
        <w:rPr>
          <w:rFonts w:ascii="Verdana" w:eastAsia="Times New Roman" w:hAnsi="Verdana"/>
          <w:color w:val="32322E"/>
          <w:szCs w:val="24"/>
          <w:lang w:eastAsia="ru-RU"/>
        </w:rPr>
      </w:pPr>
      <w:r>
        <w:rPr>
          <w:rFonts w:ascii="Verdana" w:hAnsi="Verdana"/>
          <w:color w:val="32322E"/>
        </w:rPr>
        <w:br w:type="page"/>
      </w:r>
    </w:p>
    <w:p w:rsidR="00B22E7B" w:rsidRDefault="00B22E7B" w:rsidP="00B22E7B">
      <w:pPr>
        <w:pStyle w:val="1"/>
        <w:jc w:val="center"/>
      </w:pPr>
      <w:bookmarkStart w:id="6" w:name="_Toc68972445"/>
      <w:r>
        <w:lastRenderedPageBreak/>
        <w:t>Метод трапеций</w:t>
      </w:r>
      <w:bookmarkEnd w:id="6"/>
    </w:p>
    <w:p w:rsidR="00B22E7B" w:rsidRPr="00B22E7B" w:rsidRDefault="00B22E7B" w:rsidP="00245470">
      <w:pPr>
        <w:pStyle w:val="a3"/>
        <w:spacing w:before="0" w:beforeAutospacing="0" w:after="0" w:afterAutospacing="0" w:line="360" w:lineRule="auto"/>
        <w:ind w:firstLine="709"/>
        <w:rPr>
          <w:color w:val="32322E"/>
          <w:sz w:val="28"/>
          <w:szCs w:val="28"/>
          <w:shd w:val="clear" w:color="auto" w:fill="FFFFFF" w:themeFill="background1"/>
        </w:rPr>
      </w:pPr>
      <w:r w:rsidRPr="00B22E7B">
        <w:rPr>
          <w:color w:val="000000" w:themeColor="text1"/>
          <w:sz w:val="28"/>
          <w:szCs w:val="28"/>
          <w:shd w:val="clear" w:color="auto" w:fill="FFFFFF" w:themeFill="background1"/>
        </w:rPr>
        <w:t>Метод трапеций состоит в представлении определенного </w:t>
      </w:r>
      <w:r w:rsidRPr="00B22E7B">
        <w:rPr>
          <w:noProof/>
          <w:color w:val="000000" w:themeColor="text1"/>
          <w:sz w:val="28"/>
          <w:szCs w:val="28"/>
          <w:shd w:val="clear" w:color="auto" w:fill="FFFFFF" w:themeFill="background1"/>
        </w:rPr>
        <w:drawing>
          <wp:inline distT="0" distB="0" distL="0" distR="0" wp14:anchorId="00A8B9CF" wp14:editId="63ECE428">
            <wp:extent cx="388620" cy="332372"/>
            <wp:effectExtent l="0" t="0" r="0" b="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1" cy="3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7B">
        <w:rPr>
          <w:color w:val="000000" w:themeColor="text1"/>
          <w:sz w:val="28"/>
          <w:szCs w:val="28"/>
          <w:shd w:val="clear" w:color="auto" w:fill="FFFFFF" w:themeFill="background1"/>
        </w:rPr>
        <w:t> интеграла в виде суммы интегралов вида </w:t>
      </w:r>
      <w:r w:rsidRPr="00B22E7B">
        <w:rPr>
          <w:noProof/>
          <w:color w:val="000000" w:themeColor="text1"/>
          <w:sz w:val="28"/>
          <w:szCs w:val="28"/>
          <w:shd w:val="clear" w:color="auto" w:fill="FFFFFF" w:themeFill="background1"/>
        </w:rPr>
        <w:drawing>
          <wp:inline distT="0" distB="0" distL="0" distR="0" wp14:anchorId="11F9C7F3" wp14:editId="3678660E">
            <wp:extent cx="435254" cy="388620"/>
            <wp:effectExtent l="0" t="0" r="3175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0" cy="39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7B">
        <w:rPr>
          <w:color w:val="000000" w:themeColor="text1"/>
          <w:sz w:val="28"/>
          <w:szCs w:val="28"/>
          <w:shd w:val="clear" w:color="auto" w:fill="FFFFFF" w:themeFill="background1"/>
        </w:rPr>
        <w:t> на каждом элементарном отрезке и в последующей приближенной замене</w:t>
      </w:r>
      <w:r w:rsidRPr="00B22E7B"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>
            <wp:extent cx="1988820" cy="601980"/>
            <wp:effectExtent l="0" t="0" r="0" b="762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E7B">
        <w:rPr>
          <w:color w:val="32322E"/>
          <w:sz w:val="28"/>
          <w:szCs w:val="28"/>
          <w:shd w:val="clear" w:color="auto" w:fill="FFFFFF" w:themeFill="background1"/>
        </w:rPr>
        <w:t>. </w:t>
      </w:r>
    </w:p>
    <w:p w:rsidR="00B22E7B" w:rsidRDefault="00B22E7B" w:rsidP="00245470">
      <w:pPr>
        <w:pStyle w:val="a3"/>
        <w:spacing w:before="0" w:beforeAutospacing="0" w:after="0" w:afterAutospacing="0" w:line="360" w:lineRule="auto"/>
        <w:ind w:firstLine="709"/>
        <w:rPr>
          <w:rFonts w:ascii="Verdana" w:hAnsi="Verdana"/>
          <w:color w:val="32322E"/>
        </w:rPr>
      </w:pPr>
      <w:r w:rsidRPr="00245470">
        <w:rPr>
          <w:color w:val="000000" w:themeColor="text1"/>
          <w:sz w:val="28"/>
          <w:szCs w:val="28"/>
          <w:shd w:val="clear" w:color="auto" w:fill="FFFFFF" w:themeFill="background1"/>
        </w:rPr>
        <w:t>В силу пятого </w:t>
      </w:r>
      <w:hyperlink r:id="rId25" w:history="1">
        <w:r w:rsidRPr="00245470">
          <w:rPr>
            <w:color w:val="000000" w:themeColor="text1"/>
            <w:sz w:val="28"/>
            <w:szCs w:val="28"/>
            <w:shd w:val="clear" w:color="auto" w:fill="FFFFFF" w:themeFill="background1"/>
          </w:rPr>
          <w:t>свойства определенного интеграла</w:t>
        </w:r>
      </w:hyperlink>
      <w:r w:rsidRPr="00B22E7B">
        <w:rPr>
          <w:color w:val="32322E"/>
          <w:sz w:val="28"/>
          <w:szCs w:val="28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64974" cy="457200"/>
            <wp:effectExtent l="0" t="0" r="6985" b="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286" cy="4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245470" w:rsidRDefault="00B22E7B" w:rsidP="00B22E7B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Если вместо интегралов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593446" cy="449580"/>
            <wp:effectExtent l="0" t="0" r="0" b="762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4" cy="4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подставить их приближенные значения, то получится </w:t>
      </w:r>
      <w:r>
        <w:rPr>
          <w:rStyle w:val="a5"/>
          <w:rFonts w:ascii="Verdana" w:hAnsi="Verdana"/>
          <w:color w:val="32322E"/>
        </w:rPr>
        <w:t>формула метода трапеций</w:t>
      </w:r>
      <w:r>
        <w:rPr>
          <w:rFonts w:ascii="Verdana" w:hAnsi="Verdana"/>
          <w:color w:val="32322E"/>
        </w:rPr>
        <w:t>:</w:t>
      </w:r>
      <w:r>
        <w:rPr>
          <w:rFonts w:ascii="Verdana" w:hAnsi="Verdana"/>
          <w:color w:val="32322E"/>
        </w:rPr>
        <w:br/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396740" cy="2057400"/>
            <wp:effectExtent l="0" t="0" r="3810" b="0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470" w:rsidRDefault="00245470">
      <w:pPr>
        <w:rPr>
          <w:rFonts w:ascii="Verdana" w:eastAsia="Times New Roman" w:hAnsi="Verdana"/>
          <w:color w:val="32322E"/>
          <w:szCs w:val="24"/>
          <w:lang w:eastAsia="ru-RU"/>
        </w:rPr>
      </w:pPr>
      <w:r>
        <w:rPr>
          <w:rFonts w:ascii="Verdana" w:hAnsi="Verdana"/>
          <w:color w:val="32322E"/>
        </w:rPr>
        <w:br w:type="page"/>
      </w:r>
    </w:p>
    <w:p w:rsidR="00245470" w:rsidRDefault="00245470" w:rsidP="00245470">
      <w:pPr>
        <w:pStyle w:val="a3"/>
        <w:jc w:val="center"/>
        <w:rPr>
          <w:rFonts w:ascii="Verdana" w:hAnsi="Verdana"/>
          <w:color w:val="32322E"/>
        </w:rPr>
      </w:pPr>
      <w:r w:rsidRPr="00245470">
        <w:rPr>
          <w:rFonts w:ascii="Verdana" w:hAnsi="Verdana"/>
          <w:noProof/>
          <w:color w:val="32322E"/>
        </w:rPr>
        <w:lastRenderedPageBreak/>
        <w:drawing>
          <wp:inline distT="0" distB="0" distL="0" distR="0">
            <wp:extent cx="4899976" cy="9006840"/>
            <wp:effectExtent l="0" t="0" r="0" b="3810"/>
            <wp:docPr id="30" name="Рисунок 30" descr="D:\University\Comp_math\block_diagrams_4\Метод_трапец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University\Comp_math\block_diagrams_4\Метод_трапеций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27" cy="90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7B" w:rsidRPr="006B1616" w:rsidRDefault="00245470" w:rsidP="006B1616">
      <w:pPr>
        <w:pStyle w:val="1"/>
        <w:jc w:val="center"/>
        <w:rPr>
          <w:rFonts w:ascii="Verdana" w:eastAsia="Times New Roman" w:hAnsi="Verdana"/>
          <w:color w:val="32322E"/>
          <w:szCs w:val="24"/>
          <w:lang w:eastAsia="ru-RU"/>
        </w:rPr>
      </w:pPr>
      <w:r>
        <w:rPr>
          <w:rFonts w:ascii="Verdana" w:hAnsi="Verdana"/>
          <w:color w:val="32322E"/>
        </w:rPr>
        <w:br w:type="page"/>
      </w:r>
      <w:bookmarkStart w:id="7" w:name="_Toc68972446"/>
      <w:r>
        <w:lastRenderedPageBreak/>
        <w:t>Метод Симпсона</w:t>
      </w:r>
      <w:bookmarkEnd w:id="7"/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Этот метод более точный по сравнению с методами прямоугольников и трапеций.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В основе формулы Симпсона лежит квадратичная интерполяция подынтегральной функции на отрезке </w:t>
      </w:r>
      <w:r>
        <w:rPr>
          <w:rFonts w:ascii="Arial" w:hAnsi="Arial" w:cs="Arial"/>
          <w:i/>
          <w:iCs/>
          <w:color w:val="646464"/>
          <w:sz w:val="23"/>
          <w:szCs w:val="23"/>
        </w:rPr>
        <w:t>[а,</w:t>
      </w:r>
      <w:r>
        <w:rPr>
          <w:rFonts w:ascii="Arial" w:hAnsi="Arial" w:cs="Arial"/>
          <w:color w:val="646464"/>
          <w:sz w:val="23"/>
          <w:szCs w:val="23"/>
        </w:rPr>
        <w:t> 6] по трем равноотстоящим узлам.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Разобьем интервал интегрирования </w:t>
      </w:r>
      <w:r>
        <w:rPr>
          <w:rFonts w:ascii="Arial" w:hAnsi="Arial" w:cs="Arial"/>
          <w:i/>
          <w:iCs/>
          <w:color w:val="646464"/>
          <w:sz w:val="23"/>
          <w:szCs w:val="23"/>
        </w:rPr>
        <w:t>[а, b]</w:t>
      </w:r>
      <w:r>
        <w:rPr>
          <w:rFonts w:ascii="Arial" w:hAnsi="Arial" w:cs="Arial"/>
          <w:color w:val="646464"/>
          <w:sz w:val="23"/>
          <w:szCs w:val="23"/>
        </w:rPr>
        <w:t> на четное число </w:t>
      </w:r>
      <w:r>
        <w:rPr>
          <w:rFonts w:ascii="Arial" w:hAnsi="Arial" w:cs="Arial"/>
          <w:i/>
          <w:iCs/>
          <w:color w:val="646464"/>
          <w:sz w:val="23"/>
          <w:szCs w:val="23"/>
        </w:rPr>
        <w:t>п</w:t>
      </w:r>
      <w:r>
        <w:rPr>
          <w:rFonts w:ascii="Arial" w:hAnsi="Arial" w:cs="Arial"/>
          <w:color w:val="646464"/>
          <w:sz w:val="23"/>
          <w:szCs w:val="23"/>
        </w:rPr>
        <w:t> равных отрезков с шагом </w:t>
      </w:r>
      <w:r>
        <w:rPr>
          <w:rFonts w:ascii="Arial" w:hAnsi="Arial" w:cs="Arial"/>
          <w:i/>
          <w:iCs/>
          <w:color w:val="646464"/>
          <w:sz w:val="23"/>
          <w:szCs w:val="23"/>
        </w:rPr>
        <w:t>h.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Примем: </w:t>
      </w: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3017520" cy="320040"/>
            <wp:effectExtent l="0" t="0" r="0" b="3810"/>
            <wp:docPr id="65" name="Рисунок 65" descr="https://studme.org/htm/img/15/2505/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studme.org/htm/img/15/2505/3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Значения функций в точках обозначим соответственно: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3345180" cy="335280"/>
            <wp:effectExtent l="0" t="0" r="7620" b="7620"/>
            <wp:docPr id="64" name="Рисунок 64" descr="https://studme.org/htm/img/15/2505/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studme.org/htm/img/15/2505/33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На каждом отрезке [х</w:t>
      </w:r>
      <w:r>
        <w:rPr>
          <w:rFonts w:ascii="Arial" w:hAnsi="Arial" w:cs="Arial"/>
          <w:color w:val="646464"/>
          <w:sz w:val="17"/>
          <w:szCs w:val="17"/>
          <w:vertAlign w:val="subscript"/>
        </w:rPr>
        <w:t>0</w:t>
      </w:r>
      <w:r>
        <w:rPr>
          <w:rFonts w:ascii="Arial" w:hAnsi="Arial" w:cs="Arial"/>
          <w:color w:val="646464"/>
          <w:sz w:val="23"/>
          <w:szCs w:val="23"/>
        </w:rPr>
        <w:t>, х</w:t>
      </w:r>
      <w:r>
        <w:rPr>
          <w:rFonts w:ascii="Arial" w:hAnsi="Arial" w:cs="Arial"/>
          <w:color w:val="646464"/>
          <w:sz w:val="17"/>
          <w:szCs w:val="17"/>
          <w:vertAlign w:val="subscript"/>
        </w:rPr>
        <w:t>2</w:t>
      </w:r>
      <w:r>
        <w:rPr>
          <w:rFonts w:ascii="Arial" w:hAnsi="Arial" w:cs="Arial"/>
          <w:color w:val="646464"/>
          <w:sz w:val="23"/>
          <w:szCs w:val="23"/>
        </w:rPr>
        <w:t>], [х</w:t>
      </w:r>
      <w:r>
        <w:rPr>
          <w:rFonts w:ascii="Arial" w:hAnsi="Arial" w:cs="Arial"/>
          <w:color w:val="646464"/>
          <w:sz w:val="17"/>
          <w:szCs w:val="17"/>
          <w:vertAlign w:val="subscript"/>
        </w:rPr>
        <w:t>2</w:t>
      </w:r>
      <w:r>
        <w:rPr>
          <w:rFonts w:ascii="Arial" w:hAnsi="Arial" w:cs="Arial"/>
          <w:color w:val="646464"/>
          <w:sz w:val="23"/>
          <w:szCs w:val="23"/>
        </w:rPr>
        <w:t>, х</w:t>
      </w:r>
      <w:r>
        <w:rPr>
          <w:rFonts w:ascii="Arial" w:hAnsi="Arial" w:cs="Arial"/>
          <w:color w:val="646464"/>
          <w:sz w:val="17"/>
          <w:szCs w:val="17"/>
          <w:vertAlign w:val="subscript"/>
        </w:rPr>
        <w:t>4</w:t>
      </w:r>
      <w:r>
        <w:rPr>
          <w:rFonts w:ascii="Arial" w:hAnsi="Arial" w:cs="Arial"/>
          <w:color w:val="646464"/>
          <w:sz w:val="23"/>
          <w:szCs w:val="23"/>
        </w:rPr>
        <w:t>], ..., [</w:t>
      </w:r>
      <w:proofErr w:type="spellStart"/>
      <w:proofErr w:type="gramStart"/>
      <w:r>
        <w:rPr>
          <w:rFonts w:ascii="Arial" w:hAnsi="Arial" w:cs="Arial"/>
          <w:color w:val="646464"/>
          <w:sz w:val="23"/>
          <w:szCs w:val="23"/>
        </w:rPr>
        <w:t>x,_</w:t>
      </w:r>
      <w:proofErr w:type="gramEnd"/>
      <w:r>
        <w:rPr>
          <w:rFonts w:ascii="Arial" w:hAnsi="Arial" w:cs="Arial"/>
          <w:color w:val="646464"/>
          <w:sz w:val="23"/>
          <w:szCs w:val="23"/>
        </w:rPr>
        <w:t>i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, х,+ |] подынтегральную функцию 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Дх</w:t>
      </w:r>
      <w:proofErr w:type="spellEnd"/>
      <w:r>
        <w:rPr>
          <w:rFonts w:ascii="Arial" w:hAnsi="Arial" w:cs="Arial"/>
          <w:color w:val="646464"/>
          <w:sz w:val="23"/>
          <w:szCs w:val="23"/>
        </w:rPr>
        <w:t>) заменим интерполяционным многочленом второй степени: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4343400" cy="381000"/>
            <wp:effectExtent l="0" t="0" r="0" b="0"/>
            <wp:docPr id="63" name="Рисунок 63" descr="https://studme.org/htm/img/15/2505/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studme.org/htm/img/15/2505/33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где </w:t>
      </w: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998220" cy="312420"/>
            <wp:effectExtent l="0" t="0" r="0" b="0"/>
            <wp:docPr id="62" name="Рисунок 62" descr="https://studme.org/htm/img/15/2505/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tudme.org/htm/img/15/2505/3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В качестве Р,(х) можно принять интерполяционный многочлен Лагранжа второй степени, проходящий через концы каждых трех ординат: </w:t>
      </w: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3657600" cy="320040"/>
            <wp:effectExtent l="0" t="0" r="0" b="3810"/>
            <wp:docPr id="61" name="Рисунок 61" descr="https://studme.org/htm/img/15/2505/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studme.org/htm/img/15/2505/33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Формула Лагранжа для интервала [</w:t>
      </w:r>
      <w:proofErr w:type="spellStart"/>
      <w:proofErr w:type="gramStart"/>
      <w:r>
        <w:rPr>
          <w:rFonts w:ascii="Arial" w:hAnsi="Arial" w:cs="Arial"/>
          <w:color w:val="646464"/>
          <w:sz w:val="23"/>
          <w:szCs w:val="23"/>
        </w:rPr>
        <w:t>x,_</w:t>
      </w:r>
      <w:proofErr w:type="gramEnd"/>
      <w:r>
        <w:rPr>
          <w:rFonts w:ascii="Arial" w:hAnsi="Arial" w:cs="Arial"/>
          <w:color w:val="646464"/>
          <w:sz w:val="23"/>
          <w:szCs w:val="23"/>
        </w:rPr>
        <w:t>i</w:t>
      </w:r>
      <w:proofErr w:type="spellEnd"/>
      <w:r>
        <w:rPr>
          <w:rFonts w:ascii="Arial" w:hAnsi="Arial" w:cs="Arial"/>
          <w:color w:val="646464"/>
          <w:sz w:val="23"/>
          <w:szCs w:val="23"/>
        </w:rPr>
        <w:t>, ,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t,+i</w:t>
      </w:r>
      <w:proofErr w:type="spellEnd"/>
      <w:r>
        <w:rPr>
          <w:rFonts w:ascii="Arial" w:hAnsi="Arial" w:cs="Arial"/>
          <w:color w:val="646464"/>
          <w:sz w:val="23"/>
          <w:szCs w:val="23"/>
        </w:rPr>
        <w:t>] имеет вид: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4533900" cy="1181100"/>
            <wp:effectExtent l="0" t="0" r="0" b="0"/>
            <wp:docPr id="60" name="Рисунок 60" descr="https://studme.org/htm/img/15/2505/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studme.org/htm/img/15/2505/34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 xml:space="preserve">Элементарная площадь s, (см. рис. 7.7) может быть вычислена с помощью определенного интеграла. Учитывая, что х, - </w:t>
      </w:r>
      <w:proofErr w:type="spellStart"/>
      <w:proofErr w:type="gramStart"/>
      <w:r>
        <w:rPr>
          <w:rFonts w:ascii="Arial" w:hAnsi="Arial" w:cs="Arial"/>
          <w:color w:val="646464"/>
          <w:sz w:val="23"/>
          <w:szCs w:val="23"/>
        </w:rPr>
        <w:t>х,_</w:t>
      </w:r>
      <w:proofErr w:type="gramEnd"/>
      <w:r>
        <w:rPr>
          <w:rFonts w:ascii="Arial" w:hAnsi="Arial" w:cs="Arial"/>
          <w:color w:val="646464"/>
          <w:sz w:val="23"/>
          <w:szCs w:val="23"/>
        </w:rPr>
        <w:t>i</w:t>
      </w:r>
      <w:proofErr w:type="spellEnd"/>
      <w:r>
        <w:rPr>
          <w:rFonts w:ascii="Arial" w:hAnsi="Arial" w:cs="Arial"/>
          <w:color w:val="646464"/>
          <w:sz w:val="23"/>
          <w:szCs w:val="23"/>
        </w:rPr>
        <w:t>=</w:t>
      </w:r>
      <w:proofErr w:type="spellStart"/>
      <w:r>
        <w:rPr>
          <w:rFonts w:ascii="Arial" w:hAnsi="Arial" w:cs="Arial"/>
          <w:color w:val="646464"/>
          <w:sz w:val="23"/>
          <w:szCs w:val="23"/>
        </w:rPr>
        <w:t>x,+i</w:t>
      </w:r>
      <w:proofErr w:type="spellEnd"/>
      <w:r>
        <w:rPr>
          <w:rFonts w:ascii="Arial" w:hAnsi="Arial" w:cs="Arial"/>
          <w:color w:val="646464"/>
          <w:sz w:val="23"/>
          <w:szCs w:val="23"/>
        </w:rPr>
        <w:t xml:space="preserve"> - х, = Л, проведем вычисления и получим для каждого элементарного участка: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4541520" cy="662940"/>
            <wp:effectExtent l="0" t="0" r="0" b="3810"/>
            <wp:docPr id="59" name="Рисунок 59" descr="https://studme.org/htm/img/15/2505/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studme.org/htm/img/15/2505/34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lastRenderedPageBreak/>
        <w:t>После суммирования интегралов по всем отрезкам, получим составную формулу Симпсона:</w:t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5829300" cy="716280"/>
            <wp:effectExtent l="0" t="0" r="0" b="7620"/>
            <wp:docPr id="58" name="Рисунок 58" descr="https://studme.org/htm/img/15/2505/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studme.org/htm/img/15/2505/3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Часто пользуются простой формулой Симпсона </w:t>
      </w:r>
      <w:r>
        <w:rPr>
          <w:rFonts w:ascii="Arial" w:hAnsi="Arial" w:cs="Arial"/>
          <w:noProof/>
          <w:color w:val="646464"/>
          <w:sz w:val="23"/>
          <w:szCs w:val="23"/>
        </w:rPr>
        <w:drawing>
          <wp:inline distT="0" distB="0" distL="0" distR="0">
            <wp:extent cx="4800600" cy="640080"/>
            <wp:effectExtent l="0" t="0" r="0" b="7620"/>
            <wp:docPr id="57" name="Рисунок 57" descr="https://studme.org/htm/img/15/2505/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studme.org/htm/img/15/2505/34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60" w:rsidRDefault="00623F60" w:rsidP="00623F60">
      <w:pPr>
        <w:jc w:val="center"/>
      </w:pPr>
      <w:r w:rsidRPr="00623F60">
        <w:rPr>
          <w:noProof/>
          <w:lang w:eastAsia="ru-RU"/>
        </w:rPr>
        <w:lastRenderedPageBreak/>
        <w:drawing>
          <wp:inline distT="0" distB="0" distL="0" distR="0">
            <wp:extent cx="4442460" cy="9418016"/>
            <wp:effectExtent l="0" t="0" r="0" b="0"/>
            <wp:docPr id="66" name="Рисунок 66" descr="D:\University\Comp_math\block_diagrams_4\Метод_Симпс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D:\University\Comp_math\block_diagrams_4\Метод_Симпсона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65" cy="94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CD" w:rsidRDefault="00A562CD" w:rsidP="00A562CD">
      <w:pPr>
        <w:pStyle w:val="1"/>
        <w:jc w:val="center"/>
      </w:pPr>
      <w:bookmarkStart w:id="8" w:name="_Toc68972447"/>
      <w:r>
        <w:lastRenderedPageBreak/>
        <w:t>Расчетные данные</w:t>
      </w:r>
      <w:bookmarkEnd w:id="8"/>
    </w:p>
    <w:p w:rsidR="00A562CD" w:rsidRDefault="00A562CD" w:rsidP="00A562CD">
      <w:pPr>
        <w:spacing w:after="0" w:line="360" w:lineRule="auto"/>
        <w:ind w:firstLine="709"/>
        <w:contextualSpacing/>
        <w:jc w:val="both"/>
        <w:rPr>
          <w:bCs/>
          <w:iCs/>
          <w:color w:val="000000"/>
          <w:sz w:val="28"/>
          <w:szCs w:val="28"/>
        </w:rPr>
      </w:pPr>
      <w:r w:rsidRPr="00A562CD">
        <w:rPr>
          <w:bCs/>
          <w:iCs/>
          <w:color w:val="000000"/>
          <w:sz w:val="28"/>
          <w:szCs w:val="28"/>
        </w:rPr>
        <w:t>Исходная функция:</w:t>
      </w:r>
    </w:p>
    <w:p w:rsidR="00A562CD" w:rsidRDefault="00A562CD" w:rsidP="00A562CD">
      <w:pPr>
        <w:spacing w:after="0" w:line="360" w:lineRule="auto"/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712D4B3" wp14:editId="2876D2D0">
            <wp:extent cx="1476375" cy="8001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D9" w:rsidRDefault="00A562CD" w:rsidP="00A562CD">
      <w:pPr>
        <w:spacing w:after="0" w:line="360" w:lineRule="auto"/>
        <w:contextualSpacing/>
        <w:jc w:val="center"/>
        <w:rPr>
          <w:b/>
          <w:sz w:val="28"/>
          <w:szCs w:val="28"/>
          <w:lang w:val="en-US"/>
        </w:rPr>
      </w:pPr>
      <w:r w:rsidRPr="00A562CD">
        <w:rPr>
          <w:b/>
          <w:sz w:val="28"/>
          <w:szCs w:val="28"/>
          <w:lang w:val="en-US"/>
        </w:rPr>
        <w:t>n = 8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погрешности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0.222167897115371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0.000109429359579646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трапеций</w:t>
            </w:r>
          </w:p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0.222461800899640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0.000218858719159292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Симпсона</w:t>
            </w:r>
          </w:p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0.222266020718306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1.05885814696600e-7</w:t>
            </w:r>
          </w:p>
        </w:tc>
      </w:tr>
    </w:tbl>
    <w:p w:rsidR="00A562CD" w:rsidRDefault="00A562CD" w:rsidP="00A562CD">
      <w:pPr>
        <w:spacing w:after="0" w:line="360" w:lineRule="auto"/>
        <w:contextualSpacing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 = 20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погрешности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0.222250176423056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1.75086975327434e-5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трапеций</w:t>
            </w:r>
          </w:p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0.222297211608253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3.50173950654868e-5</w:t>
            </w:r>
          </w:p>
        </w:tc>
      </w:tr>
      <w:tr w:rsidR="00A562CD" w:rsidTr="00B5295C">
        <w:tc>
          <w:tcPr>
            <w:tcW w:w="3538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Симпсона</w:t>
            </w:r>
          </w:p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0.222265858852776</w:t>
            </w:r>
          </w:p>
        </w:tc>
        <w:tc>
          <w:tcPr>
            <w:tcW w:w="2971" w:type="dxa"/>
            <w:vAlign w:val="center"/>
          </w:tcPr>
          <w:p w:rsidR="00A562CD" w:rsidRDefault="00A562CD" w:rsidP="00B5295C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 w:rsidRPr="00A562CD">
              <w:rPr>
                <w:sz w:val="28"/>
                <w:szCs w:val="28"/>
              </w:rPr>
              <w:t>7.14903395037209e-9</w:t>
            </w:r>
          </w:p>
        </w:tc>
      </w:tr>
    </w:tbl>
    <w:p w:rsidR="00D70EA6" w:rsidRDefault="00D70EA6" w:rsidP="00A562CD">
      <w:pPr>
        <w:spacing w:after="0" w:line="360" w:lineRule="auto"/>
        <w:contextualSpacing/>
        <w:jc w:val="center"/>
        <w:rPr>
          <w:b/>
          <w:sz w:val="28"/>
          <w:szCs w:val="28"/>
        </w:rPr>
      </w:pPr>
    </w:p>
    <w:p w:rsidR="00D70EA6" w:rsidRDefault="00D70E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62CD" w:rsidRDefault="00D70EA6" w:rsidP="00D70EA6">
      <w:pPr>
        <w:pStyle w:val="1"/>
        <w:jc w:val="center"/>
      </w:pPr>
      <w:bookmarkStart w:id="9" w:name="_Toc68972448"/>
      <w:r>
        <w:lastRenderedPageBreak/>
        <w:t>Листинг разработанной программы</w:t>
      </w:r>
      <w:bookmarkEnd w:id="9"/>
    </w:p>
    <w:p w:rsidR="00D70EA6" w:rsidRDefault="00D70EA6" w:rsidP="00D70EA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solutionMethods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</w:t>
      </w:r>
    </w:p>
    <w:p w:rsidR="006B1616" w:rsidRPr="006B1616" w:rsidRDefault="006B1616" w:rsidP="006B16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a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0.6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Наши границы интегрирования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b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1.4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n1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8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Наши границы разбиения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n2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20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centerRectangleMethod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n1)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trapeziumMethod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n1)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simpsonMethod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n1)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centerRectangleMethod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n2)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trapeziumMethod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n2)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simpsonMethod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b, n2)</w:t>
      </w:r>
    </w:p>
    <w:p w:rsidR="00D70EA6" w:rsidRDefault="006B1616" w:rsidP="00D70EA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solutionMethod.py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math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sympy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B1616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function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Наша исходная функция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cos(x) / (x +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B161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centerRectangleMethod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x =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Symbol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'x'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ddy = []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значения второй производной в точках от a до b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res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Переменная, в которой будет храниться наш результат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(b - a) /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n 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 Шаг h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6B1616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(n):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значения второй производной и сумму значений функции в промежутке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res +=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a + h * (i +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0.5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Начиная с точки a, прибавляем в результату значение y(xi - 0.5), которое вычисляется как h * (i + 0.5)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ddy.append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(diff(diff(function(x))).subs(x, a + h * i))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наши значения второй производной от a до b с шагом h в список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res *= h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Результат домножаем на h, так как шаг является раномерным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eps = ((b - a) /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24.0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 * h**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* 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(ddy))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погрешность по формуле Rn = (b - a) / 24 * h^2 * max(y''(x))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центральных прямоугольников при n =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n)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'Интеграл равен: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'Погрешность равна: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eps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br/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B161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trapeziumMethod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x =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Symbol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'x'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ddy = []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значения второй производной в точках от a до b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res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Переменная, в которой будет храниться наш результат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(b - a) /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n 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 Шаг h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6B1616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n):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значения второй производной и сумму значений функции в промежутке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res +=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function(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a + h * i)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Начиная с точки a, прибавляем в результату значение y(xi), которое вычисляется как h * i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(function(a) + function(b)) /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2.0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К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результату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добавим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(y0 + </w:t>
      </w:r>
      <w:proofErr w:type="spellStart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yn</w:t>
      </w:r>
      <w:proofErr w:type="spellEnd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 / 2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res *= h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Результат домножаем на h, так как шаг является раномерным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(n):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ddy.append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(diff(diff(function(x))).subs(x, a + h * i))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наши значения второй производной от a до b с шагом h в список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eps = ((b - a) /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12.0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 * h**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* 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(ddy))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погрешность по формуле Rn = (b - a) / 12 * h^2 * max(y''(x))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трапеций при n =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n)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'Интеграл равен: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'Погрешность равна: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eps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6B161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simpsonMethod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x =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Symbol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'x'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dddy = []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значения третьей производной в точках от a до b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(b - a) /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n 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 Шаг h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oddNumberSum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сумму нечетных значений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n,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сумму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y1 + y3 + ... + </w:t>
      </w:r>
      <w:proofErr w:type="spellStart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yn</w:t>
      </w:r>
      <w:proofErr w:type="spellEnd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- 1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oddNumberSum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function(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 +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h)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evenNumberSum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сумму четных значений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n -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 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сумму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y2 + y4 + ... + </w:t>
      </w:r>
      <w:proofErr w:type="spellStart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yn</w:t>
      </w:r>
      <w:proofErr w:type="spellEnd"/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- 2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evenNumberSum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function(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 +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h)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res = (h /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3.0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(function(a) +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4.0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oddNumberSum + </w:t>
      </w:r>
      <w:r w:rsidRPr="006B161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2.0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evenNumberSum + function(b)) 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Вычисляем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интеграл</w:t>
      </w:r>
      <w:r w:rsidRPr="006B161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= h / 3(y0 + 4 * (y1 + y3 + ... + yn-1) + 2 * (y2 + y4 + ... + yn - 2) + yn)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B161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(n): 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dddy.append</w:t>
      </w:r>
      <w:proofErr w:type="gram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(diff(diff(diff(function(x)))).subs(x, a + h * i))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наши значения третьей производной от a до b с шагом h в список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eps = ((b - a) / </w:t>
      </w:r>
      <w:r w:rsidRPr="006B1616">
        <w:rPr>
          <w:rFonts w:ascii="Consolas" w:eastAsia="Times New Roman" w:hAnsi="Consolas"/>
          <w:color w:val="B5CEA8"/>
          <w:sz w:val="21"/>
          <w:szCs w:val="21"/>
          <w:lang w:eastAsia="ru-RU"/>
        </w:rPr>
        <w:t>288.0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 * h * h * h * 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abs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(dddy)) </w:t>
      </w:r>
      <w:r w:rsidRPr="006B1616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погрешность по формуле Rn = (b - a) / 288 * h^3 * max(y'''(x))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Симпсона при n =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n)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'Интеграл равен: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Pr="006B1616" w:rsidRDefault="006B1616" w:rsidP="006B16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6B1616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B1616">
        <w:rPr>
          <w:rFonts w:ascii="Consolas" w:eastAsia="Times New Roman" w:hAnsi="Consolas"/>
          <w:color w:val="CE9178"/>
          <w:sz w:val="21"/>
          <w:szCs w:val="21"/>
          <w:lang w:eastAsia="ru-RU"/>
        </w:rPr>
        <w:t>'Погрешность равна: '</w:t>
      </w:r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proofErr w:type="spellStart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eps</w:t>
      </w:r>
      <w:proofErr w:type="spellEnd"/>
      <w:r w:rsidRPr="006B1616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B1616" w:rsidRDefault="006B16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1616" w:rsidRDefault="006B1616" w:rsidP="006B1616">
      <w:pPr>
        <w:pStyle w:val="1"/>
        <w:jc w:val="center"/>
      </w:pPr>
      <w:bookmarkStart w:id="10" w:name="_Toc68972449"/>
      <w:r>
        <w:lastRenderedPageBreak/>
        <w:t>Результаты работы программы</w:t>
      </w:r>
      <w:bookmarkEnd w:id="10"/>
    </w:p>
    <w:p w:rsidR="006B1616" w:rsidRDefault="006B1616" w:rsidP="006B1616">
      <w:pPr>
        <w:jc w:val="center"/>
      </w:pPr>
      <w:r>
        <w:rPr>
          <w:noProof/>
          <w:lang w:eastAsia="ru-RU"/>
        </w:rPr>
        <w:drawing>
          <wp:inline distT="0" distB="0" distL="0" distR="0" wp14:anchorId="586A1DCD" wp14:editId="59358802">
            <wp:extent cx="3829050" cy="3505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16" w:rsidRDefault="006B1616">
      <w:r>
        <w:br w:type="page"/>
      </w:r>
    </w:p>
    <w:p w:rsidR="006B1616" w:rsidRDefault="006B1616" w:rsidP="006B1616">
      <w:pPr>
        <w:pStyle w:val="1"/>
        <w:jc w:val="center"/>
      </w:pPr>
      <w:bookmarkStart w:id="11" w:name="_Toc68972450"/>
      <w:r>
        <w:lastRenderedPageBreak/>
        <w:t>Вывод</w:t>
      </w:r>
      <w:bookmarkEnd w:id="11"/>
    </w:p>
    <w:p w:rsidR="006B1616" w:rsidRDefault="006B1616" w:rsidP="006B1616">
      <w:pPr>
        <w:tabs>
          <w:tab w:val="left" w:pos="8160"/>
        </w:tabs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были закреплены знания и умения по вычислению интеграла при помощи методов средних прямоугольников, трапеция и методу Симпсона. </w:t>
      </w:r>
    </w:p>
    <w:p w:rsidR="006B1616" w:rsidRPr="006B1616" w:rsidRDefault="006B1616" w:rsidP="006B1616">
      <w:r>
        <w:rPr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точность результатов возрастает.</w:t>
      </w:r>
    </w:p>
    <w:sectPr w:rsidR="006B1616" w:rsidRPr="006B1616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D9C" w:rsidRDefault="009B0D9C" w:rsidP="006B1616">
      <w:pPr>
        <w:spacing w:after="0" w:line="240" w:lineRule="auto"/>
      </w:pPr>
      <w:r>
        <w:separator/>
      </w:r>
    </w:p>
  </w:endnote>
  <w:endnote w:type="continuationSeparator" w:id="0">
    <w:p w:rsidR="009B0D9C" w:rsidRDefault="009B0D9C" w:rsidP="006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648749"/>
      <w:docPartObj>
        <w:docPartGallery w:val="Page Numbers (Bottom of Page)"/>
        <w:docPartUnique/>
      </w:docPartObj>
    </w:sdtPr>
    <w:sdtEndPr/>
    <w:sdtContent>
      <w:p w:rsidR="006B1616" w:rsidRDefault="006B161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9D8">
          <w:rPr>
            <w:noProof/>
          </w:rPr>
          <w:t>4</w:t>
        </w:r>
        <w:r>
          <w:fldChar w:fldCharType="end"/>
        </w:r>
      </w:p>
    </w:sdtContent>
  </w:sdt>
  <w:p w:rsidR="006B1616" w:rsidRDefault="006B16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D9C" w:rsidRDefault="009B0D9C" w:rsidP="006B1616">
      <w:pPr>
        <w:spacing w:after="0" w:line="240" w:lineRule="auto"/>
      </w:pPr>
      <w:r>
        <w:separator/>
      </w:r>
    </w:p>
  </w:footnote>
  <w:footnote w:type="continuationSeparator" w:id="0">
    <w:p w:rsidR="009B0D9C" w:rsidRDefault="009B0D9C" w:rsidP="006B1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A5"/>
    <w:rsid w:val="000C39D8"/>
    <w:rsid w:val="0014375F"/>
    <w:rsid w:val="00245470"/>
    <w:rsid w:val="004129D9"/>
    <w:rsid w:val="00623F60"/>
    <w:rsid w:val="006B1616"/>
    <w:rsid w:val="009931A5"/>
    <w:rsid w:val="009B0D9C"/>
    <w:rsid w:val="00A562CD"/>
    <w:rsid w:val="00B22E7B"/>
    <w:rsid w:val="00B63F9D"/>
    <w:rsid w:val="00CF61FA"/>
    <w:rsid w:val="00D340C3"/>
    <w:rsid w:val="00D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124B3-077B-479A-A25A-A95FF887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1A5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3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340C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nobr">
    <w:name w:val="nobr"/>
    <w:basedOn w:val="a0"/>
    <w:rsid w:val="00D340C3"/>
  </w:style>
  <w:style w:type="character" w:styleId="a4">
    <w:name w:val="Hyperlink"/>
    <w:basedOn w:val="a0"/>
    <w:uiPriority w:val="99"/>
    <w:unhideWhenUsed/>
    <w:rsid w:val="00D340C3"/>
    <w:rPr>
      <w:color w:val="0000FF"/>
      <w:u w:val="single"/>
    </w:rPr>
  </w:style>
  <w:style w:type="character" w:styleId="a5">
    <w:name w:val="Strong"/>
    <w:basedOn w:val="a0"/>
    <w:uiPriority w:val="22"/>
    <w:qFormat/>
    <w:rsid w:val="00D340C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34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A562CD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6B16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161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B1616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6B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616"/>
    <w:rPr>
      <w:rFonts w:ascii="Times New Roman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6B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61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leverstudents.ru/integral/definite_integral_properties.html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www.cleverstudents.ru/integral/definite_integral_definition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C5CA-85C7-431B-8D5A-134E8C3D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cp:lastPrinted>2021-04-10T16:16:00Z</cp:lastPrinted>
  <dcterms:created xsi:type="dcterms:W3CDTF">2021-04-10T12:07:00Z</dcterms:created>
  <dcterms:modified xsi:type="dcterms:W3CDTF">2021-04-10T16:16:00Z</dcterms:modified>
</cp:coreProperties>
</file>