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國立陽明交通大學百川學士學位學程系辦場地借用辦法</w:t>
      </w:r>
    </w:p>
    <w:p>
      <w:r>
        <w:t>制定單位： 百川學士學位學程</w:t>
      </w:r>
    </w:p>
    <w:p>
      <w:r>
        <w:t>制定日期： 中華民國114年○月○日</w:t>
      </w:r>
    </w:p>
    <w:p>
      <w:r>
        <w:t>核定文號： ○○○○○○○○號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第一條 目的與依據</w:t>
      </w:r>
    </w:p>
    <w:p>
      <w:r>
        <w:t>為有效管理本學程系辦公室場地使用，保障百川學程學生學習與活動權益，促進空間資源合理分配，並提升場地使用效益，特依據「國立陽明交通大學場地管理相關規定」及本學程實際需求，訂定本辦法。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第二條 適用範圍</w:t>
      </w:r>
    </w:p>
    <w:p>
      <w:r>
        <w:t>本辦法適用於百川學士學位學程系辦公室（含辦公區、活動區、自習區）之借用管理。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第三條 管理單位</w:t>
      </w:r>
    </w:p>
    <w:p>
      <w:r>
        <w:t>一、本場地由百川學士學位學程辦公室（以下簡稱系辦）負責管理。</w:t>
      </w:r>
    </w:p>
    <w:p>
      <w:r>
        <w:t>二、系辦得成立「百川系辦場地管理委員會」，處理重大爭議案件及定期檢討本辦法。</w:t>
      </w:r>
    </w:p>
    <w:p>
      <w:r>
        <w:t>三、場地管理委員會組成：</w:t>
      </w:r>
    </w:p>
    <w:p>
      <w:pPr>
        <w:pStyle w:val="ListBullet"/>
      </w:pPr>
      <w:r>
        <w:t>召集人：學程主任</w:t>
      </w:r>
    </w:p>
    <w:p>
      <w:pPr>
        <w:pStyle w:val="ListBullet"/>
      </w:pPr>
      <w:r>
        <w:t>委員：導師代表二名、學生代表二名、系辦助理一名</w:t>
      </w:r>
    </w:p>
    <w:p>
      <w:pPr>
        <w:pStyle w:val="ListBullet"/>
      </w:pPr>
      <w:r>
        <w:t>學生代表由學生自行推選產生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第四條 場地劃分與使用原則</w:t>
      </w:r>
    </w:p>
    <w:p>
      <w:r>
        <w:t>一、自習區</w:t>
      </w:r>
    </w:p>
    <w:p>
      <w:pPr>
        <w:pStyle w:val="ListBullet"/>
      </w:pPr>
      <w:r>
        <w:t>定位：供百川學程學生隨時自由使用之讀書與自習空間</w:t>
      </w:r>
    </w:p>
    <w:p>
      <w:pPr>
        <w:pStyle w:val="ListBullet"/>
      </w:pPr>
      <w:r>
        <w:t>**不開放借用**，任何活動不得佔用或要求使用中的學生離開</w:t>
      </w:r>
    </w:p>
    <w:p>
      <w:pPr>
        <w:pStyle w:val="ListBullet"/>
      </w:pPr>
      <w:r>
        <w:t>系辦應明確標示自習區範圍</w:t>
      </w:r>
    </w:p>
    <w:p>
      <w:r>
        <w:t>二、活動區</w:t>
      </w:r>
    </w:p>
    <w:p>
      <w:pPr>
        <w:pStyle w:val="ListBullet"/>
      </w:pPr>
      <w:r>
        <w:t>定位：供符合本辦法規定之活動使用</w:t>
      </w:r>
    </w:p>
    <w:p>
      <w:pPr>
        <w:pStyle w:val="ListBullet"/>
      </w:pPr>
      <w:r>
        <w:t>採預約借用制</w:t>
      </w:r>
    </w:p>
    <w:p>
      <w:pPr>
        <w:pStyle w:val="ListBullet"/>
      </w:pPr>
      <w:r>
        <w:t>使用時不得干擾自習區學生</w:t>
      </w:r>
    </w:p>
    <w:p>
      <w:r>
        <w:t>三、辦公區</w:t>
      </w:r>
    </w:p>
    <w:p>
      <w:pPr>
        <w:pStyle w:val="ListBullet"/>
      </w:pPr>
      <w:r>
        <w:t>專供系辦行政業務使用，不開放借用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第五條 借用資格與對象</w:t>
      </w:r>
    </w:p>
    <w:p>
      <w:r>
        <w:t>一、優先借用對象（依序排列）</w:t>
      </w:r>
    </w:p>
    <w:p>
      <w:pPr>
        <w:pStyle w:val="ListNumber"/>
      </w:pPr>
      <w:r>
        <w:t>百川學程學生為主的學習與活動</w:t>
      </w:r>
    </w:p>
    <w:p>
      <w:pPr>
        <w:pStyle w:val="ListNumber"/>
      </w:pPr>
      <w:r>
        <w:t>百川學程行政與教學活動</w:t>
      </w:r>
    </w:p>
    <w:p>
      <w:pPr>
        <w:pStyle w:val="ListNumber"/>
      </w:pPr>
      <w:r>
        <w:t>與百川學程學生權益相關之活動</w:t>
      </w:r>
    </w:p>
    <w:p>
      <w:r>
        <w:t>二、原則不予借用</w:t>
      </w:r>
    </w:p>
    <w:p>
      <w:pPr>
        <w:pStyle w:val="ListNumber"/>
      </w:pPr>
      <w:r>
        <w:t>參與者中百川學程學生少於40%之活動</w:t>
      </w:r>
    </w:p>
    <w:p>
      <w:pPr>
        <w:pStyle w:val="ListNumber"/>
      </w:pPr>
      <w:r>
        <w:t>對百川學程學生無實質助益之活動</w:t>
      </w:r>
    </w:p>
    <w:p>
      <w:pPr>
        <w:pStyle w:val="ListNumber"/>
      </w:pPr>
      <w:r>
        <w:t>申請人未說明或無正當理由選擇本場地（而非其他更適合場地）之借用</w:t>
      </w:r>
    </w:p>
    <w:p>
      <w:pPr>
        <w:pStyle w:val="ListNumber"/>
      </w:pPr>
      <w:r>
        <w:t>商業營利性質活動</w:t>
      </w:r>
    </w:p>
    <w:p>
      <w:pPr>
        <w:pStyle w:val="ListNumber"/>
      </w:pPr>
      <w:r>
        <w:t>違反校規或法令之活動</w:t>
      </w:r>
    </w:p>
    <w:p>
      <w:r>
        <w:t>三、特殊情況例外</w:t>
      </w:r>
    </w:p>
    <w:p>
      <w:r>
        <w:t>雖不符第二項規定，但具下列情形之一，經審核通過者，得例外核准：</w:t>
      </w:r>
    </w:p>
    <w:p>
      <w:pPr>
        <w:pStyle w:val="ListNumber"/>
      </w:pPr>
      <w:r>
        <w:t>跨領域學術活動，對百川學程發展有重要意義</w:t>
      </w:r>
    </w:p>
    <w:p>
      <w:pPr>
        <w:pStyle w:val="ListNumber"/>
      </w:pPr>
      <w:r>
        <w:t>百川學程師生共同參與之校級活動籌備</w:t>
      </w:r>
    </w:p>
    <w:p>
      <w:pPr>
        <w:pStyle w:val="ListNumber"/>
      </w:pPr>
      <w:r>
        <w:t>緊急且無其他適合場地可借用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第六條 場地借用優先順序</w:t>
      </w:r>
    </w:p>
    <w:p>
      <w:r>
        <w:t>當多個申請案衝突時，依下列順序核定（序號愈小優先權愈高）：</w:t>
      </w:r>
    </w:p>
    <w:p>
      <w:r>
        <w:t>順序 | 活動類型 | 說明 | 最少提前申請</w:t>
      </w:r>
    </w:p>
    <w:p>
      <w:r>
        <w:t>------ | ---------- | ------ | --------------</w:t>
      </w:r>
    </w:p>
    <w:p>
      <w:r>
        <w:t>1 | 學程行政與教學活動 | 學程會議、師生座談、課程使用 | 7天</w:t>
      </w:r>
    </w:p>
    <w:p>
      <w:r>
        <w:t>2 | 百川學程學生學術活動 | 讀書會、學術討論、專題研究 | 14天</w:t>
      </w:r>
    </w:p>
    <w:p>
      <w:r>
        <w:t>3 | 百川學程大型活動 | 迎新、學程慶、學術研討會 | 30天</w:t>
      </w:r>
    </w:p>
    <w:p>
      <w:r>
        <w:t>4 | 百川學程學生一般活動 | 社團活動、聯誼活動 | 14天</w:t>
      </w:r>
    </w:p>
    <w:p>
      <w:r>
        <w:t>5 | 百川學程相關校級活動 | 百川學程學生占40%以上 | 30天</w:t>
      </w:r>
    </w:p>
    <w:p>
      <w:r>
        <w:t>6 | 其他經核准之特殊活動 | 符合第五條第三項 | 30天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第七條 申請程序</w:t>
      </w:r>
    </w:p>
    <w:p>
      <w:r>
        <w:t>一、申請時間</w:t>
      </w:r>
    </w:p>
    <w:p>
      <w:pPr>
        <w:pStyle w:val="ListNumber"/>
      </w:pPr>
      <w:r>
        <w:t>申請人應依第六條規定之時間，於活動日前提出申請</w:t>
      </w:r>
    </w:p>
    <w:p>
      <w:pPr>
        <w:pStyle w:val="ListNumber"/>
      </w:pPr>
      <w:r>
        <w:t>緊急狀況經學程主任或導師同意者，得縮短申請時間，但最遲應於活動3日前提出</w:t>
      </w:r>
    </w:p>
    <w:p>
      <w:r>
        <w:t>二、申請方式</w:t>
      </w:r>
    </w:p>
    <w:p>
      <w:pPr>
        <w:pStyle w:val="ListNumber"/>
      </w:pPr>
      <w:r>
        <w:t>填寫「百川系辦場地借用申請表」（附件一）</w:t>
      </w:r>
    </w:p>
    <w:p>
      <w:pPr>
        <w:pStyle w:val="ListNumber"/>
      </w:pPr>
      <w:r>
        <w:t>線上申請：至指定系統填寫（網址另訂）</w:t>
      </w:r>
    </w:p>
    <w:p>
      <w:pPr>
        <w:pStyle w:val="ListNumber"/>
      </w:pPr>
      <w:r>
        <w:t>紙本申請：至系辦填寫並遞交</w:t>
      </w:r>
    </w:p>
    <w:p>
      <w:r>
        <w:t>三、申請內容應載明</w:t>
      </w:r>
    </w:p>
    <w:p>
      <w:pPr>
        <w:pStyle w:val="ListNumber"/>
      </w:pPr>
      <w:r>
        <w:t>申請人姓名、學號、聯絡方式</w:t>
      </w:r>
    </w:p>
    <w:p>
      <w:pPr>
        <w:pStyle w:val="ListNumber"/>
      </w:pPr>
      <w:r>
        <w:t>活動名稱、性質、目的</w:t>
      </w:r>
    </w:p>
    <w:p>
      <w:pPr>
        <w:pStyle w:val="ListNumber"/>
      </w:pPr>
      <w:r>
        <w:t>預計參與人數及百川學程學生比例</w:t>
      </w:r>
    </w:p>
    <w:p>
      <w:pPr>
        <w:pStyle w:val="ListNumber"/>
      </w:pPr>
      <w:r>
        <w:t>借用日期、時段</w:t>
      </w:r>
    </w:p>
    <w:p>
      <w:pPr>
        <w:pStyle w:val="ListNumber"/>
      </w:pPr>
      <w:r>
        <w:t>需用設備清單</w:t>
      </w:r>
    </w:p>
    <w:p>
      <w:pPr>
        <w:pStyle w:val="ListNumber"/>
      </w:pPr>
      <w:r>
        <w:t>**選擇本場地之理由**（特別是未選擇其他更大或更適合場地的原因）</w:t>
      </w:r>
    </w:p>
    <w:p>
      <w:pPr>
        <w:pStyle w:val="ListNumber"/>
      </w:pPr>
      <w:r>
        <w:t>活動對百川學程學生之助益說明</w:t>
      </w:r>
    </w:p>
    <w:p>
      <w:r>
        <w:t>四、審核流程</w:t>
      </w:r>
    </w:p>
    <w:p>
      <w:r>
        <w:t>申請 → 系辦助理初審 → 學程主任或導師複審 → 核定 → 通知申請人</w:t>
      </w:r>
    </w:p>
    <w:p>
      <w:r>
        <w:t>五、審核時間</w:t>
      </w:r>
    </w:p>
    <w:p>
      <w:pPr>
        <w:pStyle w:val="ListBullet"/>
      </w:pPr>
      <w:r>
        <w:t>一般案件：7個工作日內完成審核</w:t>
      </w:r>
    </w:p>
    <w:p>
      <w:pPr>
        <w:pStyle w:val="ListBullet"/>
      </w:pPr>
      <w:r>
        <w:t>特殊案件：得延長至14個工作日</w:t>
      </w:r>
    </w:p>
    <w:p>
      <w:r>
        <w:t>六、審核標準</w:t>
      </w:r>
    </w:p>
    <w:p>
      <w:pPr>
        <w:pStyle w:val="ListNumber"/>
      </w:pPr>
      <w:r>
        <w:t>是否符合第五條借用資格</w:t>
      </w:r>
    </w:p>
    <w:p>
      <w:pPr>
        <w:pStyle w:val="ListNumber"/>
      </w:pPr>
      <w:r>
        <w:t>是否符合第六條優先順序</w:t>
      </w:r>
    </w:p>
    <w:p>
      <w:pPr>
        <w:pStyle w:val="ListNumber"/>
      </w:pPr>
      <w:r>
        <w:t>活動性質與場地適切性</w:t>
      </w:r>
    </w:p>
    <w:p>
      <w:pPr>
        <w:pStyle w:val="ListNumber"/>
      </w:pPr>
      <w:r>
        <w:t>是否有其他更適合之替代場地</w:t>
      </w:r>
    </w:p>
    <w:p>
      <w:pPr>
        <w:pStyle w:val="ListNumber"/>
      </w:pPr>
      <w:r>
        <w:t>對百川學程學生之助益程度</w:t>
      </w:r>
    </w:p>
    <w:p>
      <w:pPr>
        <w:pStyle w:val="ListNumber"/>
      </w:pPr>
      <w:r>
        <w:t>過往借用紀錄（是否有違規或損壞情形）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第八條 借用時段與限制</w:t>
      </w:r>
    </w:p>
    <w:p>
      <w:r>
        <w:t>一、開放時段</w:t>
      </w:r>
    </w:p>
    <w:p>
      <w:pPr>
        <w:pStyle w:val="ListBullet"/>
      </w:pPr>
      <w:r>
        <w:t>週一至週五：08:00-22:00</w:t>
      </w:r>
    </w:p>
    <w:p>
      <w:pPr>
        <w:pStyle w:val="ListBullet"/>
      </w:pPr>
      <w:r>
        <w:t>週六至週日：09:00-18:00</w:t>
      </w:r>
    </w:p>
    <w:p>
      <w:pPr>
        <w:pStyle w:val="ListBullet"/>
      </w:pPr>
      <w:r>
        <w:t>國定假日及寒暑假另依公告辦理</w:t>
      </w:r>
    </w:p>
    <w:p>
      <w:r>
        <w:t>二、借用單位</w:t>
      </w:r>
    </w:p>
    <w:p>
      <w:pPr>
        <w:pStyle w:val="ListBullet"/>
      </w:pPr>
      <w:r>
        <w:t>以**半日（4小時）為基本單位**</w:t>
      </w:r>
    </w:p>
    <w:p>
      <w:pPr>
        <w:pStyle w:val="ListBullet"/>
      </w:pPr>
      <w:r>
        <w:t>時段劃分：</w:t>
      </w:r>
    </w:p>
    <w:p>
      <w:pPr>
        <w:pStyle w:val="ListBullet"/>
      </w:pPr>
      <w:r>
        <w:t>上午時段：08:00-12:00</w:t>
      </w:r>
    </w:p>
    <w:p>
      <w:pPr>
        <w:pStyle w:val="ListBullet"/>
      </w:pPr>
      <w:r>
        <w:t>下午時段：13:00-17:00</w:t>
      </w:r>
    </w:p>
    <w:p>
      <w:pPr>
        <w:pStyle w:val="ListBullet"/>
      </w:pPr>
      <w:r>
        <w:t>晚間時段：18:00-22:00</w:t>
      </w:r>
    </w:p>
    <w:p>
      <w:r>
        <w:t>三、借用次數限制</w:t>
      </w:r>
    </w:p>
    <w:p>
      <w:pPr>
        <w:pStyle w:val="ListBullet"/>
      </w:pPr>
      <w:r>
        <w:t>每人每學期最多借用6次</w:t>
      </w:r>
    </w:p>
    <w:p>
      <w:pPr>
        <w:pStyle w:val="ListBullet"/>
      </w:pPr>
      <w:r>
        <w:t>每次借用以2個連續時段（8小時）為限</w:t>
      </w:r>
    </w:p>
    <w:p>
      <w:pPr>
        <w:pStyle w:val="ListBullet"/>
      </w:pPr>
      <w:r>
        <w:t>大型活動（如學程慶）不受次數限制，但須提早申請</w:t>
      </w:r>
    </w:p>
    <w:p>
      <w:r>
        <w:t>四、保留時段</w:t>
      </w:r>
    </w:p>
    <w:p>
      <w:pPr>
        <w:pStyle w:val="ListBullet"/>
      </w:pPr>
      <w:r>
        <w:t>每日12:00-13:00為午休時段，不開放活動借用（自習區仍開放）</w:t>
      </w:r>
    </w:p>
    <w:p>
      <w:pPr>
        <w:pStyle w:val="ListBullet"/>
      </w:pPr>
      <w:r>
        <w:t>期中考、期末考前二週，優先保留作為學生自習使用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第九條 使用規範</w:t>
      </w:r>
    </w:p>
    <w:p>
      <w:r>
        <w:t>一、報到與釋放機制</w:t>
      </w:r>
    </w:p>
    <w:p>
      <w:pPr>
        <w:pStyle w:val="ListNumber"/>
      </w:pPr>
      <w:r>
        <w:t>借用者應於活動開始時間15分鐘內至系辦報到</w:t>
      </w:r>
    </w:p>
    <w:p>
      <w:pPr>
        <w:pStyle w:val="ListNumber"/>
      </w:pPr>
      <w:r>
        <w:t>未依規定時間報到且未事先告知者，視為**no-show**，系辦得開放該時段供他人使用</w:t>
      </w:r>
    </w:p>
    <w:p>
      <w:pPr>
        <w:pStyle w:val="ListNumber"/>
      </w:pPr>
      <w:r>
        <w:t>每學期累計2次no-show者，**次學期暫停借用資格**</w:t>
      </w:r>
    </w:p>
    <w:p>
      <w:r>
        <w:t>二、環境維護</w:t>
      </w:r>
    </w:p>
    <w:p>
      <w:pPr>
        <w:pStyle w:val="ListNumber"/>
      </w:pPr>
      <w:r>
        <w:t>使用後應恢復場地原狀</w:t>
      </w:r>
    </w:p>
    <w:p>
      <w:pPr>
        <w:pStyle w:val="ListNumber"/>
      </w:pPr>
      <w:r>
        <w:t>垃圾須分類並帶離現場</w:t>
      </w:r>
    </w:p>
    <w:p>
      <w:pPr>
        <w:pStyle w:val="ListNumber"/>
      </w:pPr>
      <w:r>
        <w:t>桌椅設備應歸回原位</w:t>
      </w:r>
    </w:p>
    <w:p>
      <w:pPr>
        <w:pStyle w:val="ListNumber"/>
      </w:pPr>
      <w:r>
        <w:t>離開前應關閉電燈、空調、門窗</w:t>
      </w:r>
    </w:p>
    <w:p>
      <w:r>
        <w:t>三、設備使用</w:t>
      </w:r>
    </w:p>
    <w:p>
      <w:pPr>
        <w:pStyle w:val="ListNumber"/>
      </w:pPr>
      <w:r>
        <w:t>需使用音響、投影機等設備應於申請時載明</w:t>
      </w:r>
    </w:p>
    <w:p>
      <w:pPr>
        <w:pStyle w:val="ListNumber"/>
      </w:pPr>
      <w:r>
        <w:t>借用者應負責設備之正確使用</w:t>
      </w:r>
    </w:p>
    <w:p>
      <w:pPr>
        <w:pStyle w:val="ListNumber"/>
      </w:pPr>
      <w:r>
        <w:t>設備損壞應立即通報系辦，並依規定賠償</w:t>
      </w:r>
    </w:p>
    <w:p>
      <w:r>
        <w:t>四、禁止事項</w:t>
      </w:r>
    </w:p>
    <w:p>
      <w:pPr>
        <w:pStyle w:val="ListNumber"/>
      </w:pPr>
      <w:r>
        <w:t>禁止吸菸（含電子菸）</w:t>
      </w:r>
    </w:p>
    <w:p>
      <w:pPr>
        <w:pStyle w:val="ListNumber"/>
      </w:pPr>
      <w:r>
        <w:t>禁止攜帶酒精性飲料</w:t>
      </w:r>
    </w:p>
    <w:p>
      <w:pPr>
        <w:pStyle w:val="ListNumber"/>
      </w:pPr>
      <w:r>
        <w:t>禁止烹煮食物（簡易餐食依系辦公告辦理）</w:t>
      </w:r>
    </w:p>
    <w:p>
      <w:pPr>
        <w:pStyle w:val="ListNumber"/>
      </w:pPr>
      <w:r>
        <w:t>禁止擅自移動或拆卸固定設備</w:t>
      </w:r>
    </w:p>
    <w:p>
      <w:pPr>
        <w:pStyle w:val="ListNumber"/>
      </w:pPr>
      <w:r>
        <w:t>禁止張貼海報或破壞牆面</w:t>
      </w:r>
    </w:p>
    <w:p>
      <w:pPr>
        <w:pStyle w:val="ListNumber"/>
      </w:pPr>
      <w:r>
        <w:t>禁止從事違反校規或法令之行為</w:t>
      </w:r>
    </w:p>
    <w:p>
      <w:r>
        <w:t>五、尊重自習學生</w:t>
      </w:r>
    </w:p>
    <w:p>
      <w:pPr>
        <w:pStyle w:val="ListNumber"/>
      </w:pPr>
      <w:r>
        <w:t>活動進行時應控制音量，不得干擾自習區學生</w:t>
      </w:r>
    </w:p>
    <w:p>
      <w:pPr>
        <w:pStyle w:val="ListNumber"/>
      </w:pPr>
      <w:r>
        <w:t>**嚴禁要求自習區學生離開**，違者立即中止借用並記錄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第十條 取消與變更</w:t>
      </w:r>
    </w:p>
    <w:p>
      <w:r>
        <w:t>一、取消申請</w:t>
      </w:r>
    </w:p>
    <w:p>
      <w:pPr>
        <w:pStyle w:val="ListNumber"/>
      </w:pPr>
      <w:r>
        <w:t>借用者如需取消，應於活動3日前通知系辦</w:t>
      </w:r>
    </w:p>
    <w:p>
      <w:pPr>
        <w:pStyle w:val="ListNumber"/>
      </w:pPr>
      <w:r>
        <w:t>未依規定取消者，視同no-show</w:t>
      </w:r>
    </w:p>
    <w:p>
      <w:pPr>
        <w:pStyle w:val="ListNumber"/>
      </w:pPr>
      <w:r>
        <w:t>不可抗力因素（如颱風假）得免責</w:t>
      </w:r>
    </w:p>
    <w:p>
      <w:r>
        <w:t>二、變更申請</w:t>
      </w:r>
    </w:p>
    <w:p>
      <w:pPr>
        <w:pStyle w:val="ListNumber"/>
      </w:pPr>
      <w:r>
        <w:t>變更日期、時段或活動內容，應於活動7日前提出</w:t>
      </w:r>
    </w:p>
    <w:p>
      <w:pPr>
        <w:pStyle w:val="ListNumber"/>
      </w:pPr>
      <w:r>
        <w:t>變更後之申請須重新審核</w:t>
      </w:r>
    </w:p>
    <w:p>
      <w:pPr>
        <w:pStyle w:val="ListNumber"/>
      </w:pPr>
      <w:r>
        <w:t>輕微變更（如參與人數±10%）得逕向系辦助理報備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第十一條 衝突處理機制</w:t>
      </w:r>
    </w:p>
    <w:p>
      <w:r>
        <w:t>一、系統自動檢測</w:t>
      </w:r>
    </w:p>
    <w:p>
      <w:r>
        <w:t>線上申請系統應標示衝突申請，提示申請人選擇其他時段</w:t>
      </w:r>
    </w:p>
    <w:p>
      <w:r>
        <w:t>二、協調溝通</w:t>
      </w:r>
    </w:p>
    <w:p>
      <w:pPr>
        <w:pStyle w:val="ListNumber"/>
      </w:pPr>
      <w:r>
        <w:t>系辦助理應主動聯繫衝突之申請人</w:t>
      </w:r>
    </w:p>
    <w:p>
      <w:pPr>
        <w:pStyle w:val="ListNumber"/>
      </w:pPr>
      <w:r>
        <w:t>依第六條優先順序說明</w:t>
      </w:r>
    </w:p>
    <w:p>
      <w:pPr>
        <w:pStyle w:val="ListNumber"/>
      </w:pPr>
      <w:r>
        <w:t>協助尋找替代時段或場地</w:t>
      </w:r>
    </w:p>
    <w:p>
      <w:pPr>
        <w:pStyle w:val="ListNumber"/>
      </w:pPr>
      <w:r>
        <w:t>雙方同意之協調方案優先採用</w:t>
      </w:r>
    </w:p>
    <w:p>
      <w:r>
        <w:t>三、委員會裁決</w:t>
      </w:r>
    </w:p>
    <w:p>
      <w:pPr>
        <w:pStyle w:val="ListNumber"/>
      </w:pPr>
      <w:r>
        <w:t>協調不成者，提報「場地管理委員會」裁決</w:t>
      </w:r>
    </w:p>
    <w:p>
      <w:pPr>
        <w:pStyle w:val="ListNumber"/>
      </w:pPr>
      <w:r>
        <w:t>裁決考量因素：</w:t>
      </w:r>
    </w:p>
    <w:p>
      <w:pPr>
        <w:pStyle w:val="ListBullet"/>
      </w:pPr>
      <w:r>
        <w:t>第六條優先順序</w:t>
      </w:r>
    </w:p>
    <w:p>
      <w:pPr>
        <w:pStyle w:val="ListBullet"/>
      </w:pPr>
      <w:r>
        <w:t>前一學期借用頻率（使用較少者優先）</w:t>
      </w:r>
    </w:p>
    <w:p>
      <w:pPr>
        <w:pStyle w:val="ListBullet"/>
      </w:pPr>
      <w:r>
        <w:t>對百川學程學生助益程度</w:t>
      </w:r>
    </w:p>
    <w:p>
      <w:pPr>
        <w:pStyle w:val="ListBullet"/>
      </w:pPr>
      <w:r>
        <w:t>活動可替代性（是否有其他適合場地）</w:t>
      </w:r>
    </w:p>
    <w:p>
      <w:pPr>
        <w:pStyle w:val="ListBullet"/>
      </w:pPr>
      <w:r>
        <w:t>申請先後順序（其他條件相同時）</w:t>
      </w:r>
    </w:p>
    <w:p>
      <w:pPr>
        <w:pStyle w:val="ListNumber"/>
      </w:pPr>
      <w:r>
        <w:t>委員會決議為最終決定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第十二條 違規處理</w:t>
      </w:r>
    </w:p>
    <w:p>
      <w:r>
        <w:t>一、違規態樣</w:t>
      </w:r>
    </w:p>
    <w:p>
      <w:pPr>
        <w:pStyle w:val="ListNumber"/>
      </w:pPr>
      <w:r>
        <w:t>提供不實申請資料</w:t>
      </w:r>
    </w:p>
    <w:p>
      <w:pPr>
        <w:pStyle w:val="ListNumber"/>
      </w:pPr>
      <w:r>
        <w:t>累計2次no-show</w:t>
      </w:r>
    </w:p>
    <w:p>
      <w:pPr>
        <w:pStyle w:val="ListNumber"/>
      </w:pPr>
      <w:r>
        <w:t>未依規定使用場地（如違反第九條禁止事項）</w:t>
      </w:r>
    </w:p>
    <w:p>
      <w:pPr>
        <w:pStyle w:val="ListNumber"/>
      </w:pPr>
      <w:r>
        <w:t>造成場地或設備損壞未通報或拒絕賠償</w:t>
      </w:r>
    </w:p>
    <w:p>
      <w:pPr>
        <w:pStyle w:val="ListNumber"/>
      </w:pPr>
      <w:r>
        <w:t>要求自習區學生離開</w:t>
      </w:r>
    </w:p>
    <w:p>
      <w:pPr>
        <w:pStyle w:val="ListNumber"/>
      </w:pPr>
      <w:r>
        <w:t>將場地轉借他人使用</w:t>
      </w:r>
    </w:p>
    <w:p>
      <w:pPr>
        <w:pStyle w:val="ListNumber"/>
      </w:pPr>
      <w:r>
        <w:t>其他嚴重違規情事</w:t>
      </w:r>
    </w:p>
    <w:p>
      <w:r>
        <w:t>二、處理方式</w:t>
      </w:r>
    </w:p>
    <w:p>
      <w:pPr>
        <w:pStyle w:val="ListNumber"/>
      </w:pPr>
      <w:r>
        <w:t>**輕微違規**：口頭勸導並記錄</w:t>
      </w:r>
    </w:p>
    <w:p>
      <w:pPr>
        <w:pStyle w:val="ListNumber"/>
      </w:pPr>
      <w:r>
        <w:t>**一般違規**：暫停次學期借用資格</w:t>
      </w:r>
    </w:p>
    <w:p>
      <w:pPr>
        <w:pStyle w:val="ListNumber"/>
      </w:pPr>
      <w:r>
        <w:t>**嚴重違規**：暫停一學年借用資格，並視情節報請學校懲處</w:t>
      </w:r>
    </w:p>
    <w:p>
      <w:pPr>
        <w:pStyle w:val="ListNumber"/>
      </w:pPr>
      <w:r>
        <w:t>**造成損害**：應負賠償責任，必要時得依法追訴</w:t>
      </w:r>
    </w:p>
    <w:p>
      <w:r>
        <w:t>三、申訴機制</w:t>
      </w:r>
    </w:p>
    <w:p>
      <w:r>
        <w:t>借用者對違規認定或處理方式有異議，得於收到通知10日內，向「場地管理委員會」提出申訴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第十三條 收費標準</w:t>
      </w:r>
    </w:p>
    <w:p>
      <w:r>
        <w:t>一、百川學程學生借用場地，一律免費</w:t>
      </w:r>
    </w:p>
    <w:p>
      <w:r>
        <w:t>二、非百川學程人員申請借用（經第五條第三項特殊情況核准者）：</w:t>
      </w:r>
    </w:p>
    <w:p>
      <w:r>
        <w:t>對象 | 收費標準</w:t>
      </w:r>
    </w:p>
    <w:p>
      <w:r>
        <w:t>------ | ----------</w:t>
      </w:r>
    </w:p>
    <w:p>
      <w:r>
        <w:t>校內單位或社團 | 每時段500元</w:t>
      </w:r>
    </w:p>
    <w:p>
      <w:r>
        <w:t>政府機關、學校、公益團體 | 每時段1,000元</w:t>
      </w:r>
    </w:p>
    <w:p>
      <w:r>
        <w:t>其他 | 每時段2,000元</w:t>
      </w:r>
    </w:p>
    <w:p>
      <w:r>
        <w:t>三、收費款項繳交至學程指定帳戶，用於場地維護與改善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第十四條 其他場地資訊提供</w:t>
      </w:r>
    </w:p>
    <w:p>
      <w:r>
        <w:t>一、系辦應主動整理並公告校內其他可借用場地資訊，包括：</w:t>
      </w:r>
    </w:p>
    <w:p>
      <w:pPr>
        <w:pStyle w:val="ListNumber"/>
      </w:pPr>
      <w:r>
        <w:t>場地名稱、位置、容量</w:t>
      </w:r>
    </w:p>
    <w:p>
      <w:pPr>
        <w:pStyle w:val="ListNumber"/>
      </w:pPr>
      <w:r>
        <w:t>借用方式與聯絡窗口</w:t>
      </w:r>
    </w:p>
    <w:p>
      <w:pPr>
        <w:pStyle w:val="ListNumber"/>
      </w:pPr>
      <w:r>
        <w:t>適用活動類型</w:t>
      </w:r>
    </w:p>
    <w:p>
      <w:r>
        <w:t>二、當申請案不符合本辦法規定時，系辦應主動建議更適合的替代場地，而非僅拒絕申請</w:t>
      </w:r>
    </w:p>
    <w:p>
      <w:r>
        <w:t>三、建議場地清單應包括（但不限於）：</w:t>
      </w:r>
    </w:p>
    <w:p>
      <w:pPr>
        <w:pStyle w:val="ListBullet"/>
      </w:pPr>
      <w:r>
        <w:t>學生活動中心場地</w:t>
      </w:r>
    </w:p>
    <w:p>
      <w:pPr>
        <w:pStyle w:val="ListBullet"/>
      </w:pPr>
      <w:r>
        <w:t>各學院公共空間</w:t>
      </w:r>
    </w:p>
    <w:p>
      <w:pPr>
        <w:pStyle w:val="ListBullet"/>
      </w:pPr>
      <w:r>
        <w:t>圖書館討論室</w:t>
      </w:r>
    </w:p>
    <w:p>
      <w:pPr>
        <w:pStyle w:val="ListBullet"/>
      </w:pPr>
      <w:r>
        <w:t>相關社團辦公室</w:t>
      </w:r>
    </w:p>
    <w:p>
      <w:pPr>
        <w:pStyle w:val="ListBullet"/>
      </w:pPr>
      <w:r>
        <w:t>校外公共空間租借資訊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第十五條 資訊公開</w:t>
      </w:r>
    </w:p>
    <w:p>
      <w:r>
        <w:t>一、系辦應公開下列資訊：</w:t>
      </w:r>
    </w:p>
    <w:p>
      <w:pPr>
        <w:pStyle w:val="ListNumber"/>
      </w:pPr>
      <w:r>
        <w:t>本借用辦法全文</w:t>
      </w:r>
    </w:p>
    <w:p>
      <w:pPr>
        <w:pStyle w:val="ListNumber"/>
      </w:pPr>
      <w:r>
        <w:t>場地配置圖與容量說明</w:t>
      </w:r>
    </w:p>
    <w:p>
      <w:pPr>
        <w:pStyle w:val="ListNumber"/>
      </w:pPr>
      <w:r>
        <w:t>借用申請表格與系統連結</w:t>
      </w:r>
    </w:p>
    <w:p>
      <w:pPr>
        <w:pStyle w:val="ListNumber"/>
      </w:pPr>
      <w:r>
        <w:t>已核准之借用時段（場地行事曆）</w:t>
      </w:r>
    </w:p>
    <w:p>
      <w:pPr>
        <w:pStyle w:val="ListNumber"/>
      </w:pPr>
      <w:r>
        <w:t>其他替代場地資訊</w:t>
      </w:r>
    </w:p>
    <w:p>
      <w:pPr>
        <w:pStyle w:val="ListNumber"/>
      </w:pPr>
      <w:r>
        <w:t>常見問題Q&amp;A</w:t>
      </w:r>
    </w:p>
    <w:p>
      <w:r>
        <w:t>二、公開方式：</w:t>
      </w:r>
    </w:p>
    <w:p>
      <w:pPr>
        <w:pStyle w:val="ListBullet"/>
      </w:pPr>
      <w:r>
        <w:t>系辦公佈欄</w:t>
      </w:r>
    </w:p>
    <w:p>
      <w:pPr>
        <w:pStyle w:val="ListBullet"/>
      </w:pPr>
      <w:r>
        <w:t>學程網站</w:t>
      </w:r>
    </w:p>
    <w:p>
      <w:pPr>
        <w:pStyle w:val="ListBullet"/>
      </w:pPr>
      <w:r>
        <w:t>學程社群平台（如Facebook、Line群組）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第十六條 定期檢討</w:t>
      </w:r>
    </w:p>
    <w:p>
      <w:r>
        <w:t>一、場地管理委員會應每學期召開會議，檢討本辦法執行情形</w:t>
      </w:r>
    </w:p>
    <w:p>
      <w:r>
        <w:t>二、檢討內容包括：</w:t>
      </w:r>
    </w:p>
    <w:p>
      <w:pPr>
        <w:pStyle w:val="ListNumber"/>
      </w:pPr>
      <w:r>
        <w:t>借用統計分析（申請次數、核准率、違規情形）</w:t>
      </w:r>
    </w:p>
    <w:p>
      <w:pPr>
        <w:pStyle w:val="ListNumber"/>
      </w:pPr>
      <w:r>
        <w:t>使用者滿意度調查</w:t>
      </w:r>
    </w:p>
    <w:p>
      <w:pPr>
        <w:pStyle w:val="ListNumber"/>
      </w:pPr>
      <w:r>
        <w:t>衝突案件檢討</w:t>
      </w:r>
    </w:p>
    <w:p>
      <w:pPr>
        <w:pStyle w:val="ListNumber"/>
      </w:pPr>
      <w:r>
        <w:t>辦法修正建議</w:t>
      </w:r>
    </w:p>
    <w:p>
      <w:r>
        <w:t>三、重大修正案應提報學程會議討論通過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第十七條 附則</w:t>
      </w:r>
    </w:p>
    <w:p>
      <w:r>
        <w:t>一、本辦法如有未盡事宜，依「國立陽明交通大學場地管理相關規定」及相關法令辦理</w:t>
      </w:r>
    </w:p>
    <w:p>
      <w:r>
        <w:t>二、特殊或緊急情況，學程主任得專案核定，並於次一場地管理委員會報告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第十八條 施行</w:t>
      </w:r>
    </w:p>
    <w:p>
      <w:r>
        <w:t>本辦法經學程會議通過，陳請學程主任核定後公布施行，修正時亦同。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附件一：百川系辦場地借用申請表</w:t>
      </w:r>
    </w:p>
    <w:p>
      <w:r>
        <w:t>國立陽明交通大學百川學士學位學程</w:t>
      </w:r>
    </w:p>
    <w:p>
      <w:r>
        <w:t>系辦場地借用申請表</w:t>
      </w:r>
    </w:p>
    <w:p>
      <w:pPr>
        <w:pStyle w:val="Heading3"/>
      </w:pPr>
      <w:r>
        <w:t>【申請人資訊】</w:t>
      </w:r>
    </w:p>
    <w:p>
      <w:pPr>
        <w:pStyle w:val="ListBullet"/>
      </w:pPr>
      <w:r>
        <w:t>姓名：\_\_\_\_\_\_\_\_\_\_\_\_\_\_\_\_\_\_</w:t>
      </w:r>
    </w:p>
    <w:p>
      <w:pPr>
        <w:pStyle w:val="ListBullet"/>
      </w:pPr>
      <w:r>
        <w:t>學號：\_\_\_\_\_\_\_\_\_\_\_\_\_\_\_\_\_\_</w:t>
      </w:r>
    </w:p>
    <w:p>
      <w:pPr>
        <w:pStyle w:val="ListBullet"/>
      </w:pPr>
      <w:r>
        <w:t>系級：\_\_\_\_\_\_\_\_\_\_\_\_\_\_\_\_\_\_</w:t>
      </w:r>
    </w:p>
    <w:p>
      <w:pPr>
        <w:pStyle w:val="ListBullet"/>
      </w:pPr>
      <w:r>
        <w:t>聯絡電話：\_\_\_\_\_\_\_\_\_\_\_\_\_\_\_\_</w:t>
      </w:r>
    </w:p>
    <w:p>
      <w:pPr>
        <w:pStyle w:val="ListBullet"/>
      </w:pPr>
      <w:r>
        <w:t>Email：\_\_\_\_\_\_\_\_\_\_\_\_\_\_\_\_\_\_</w:t>
      </w:r>
    </w:p>
    <w:p>
      <w:pPr>
        <w:pStyle w:val="Heading3"/>
      </w:pPr>
      <w:r>
        <w:t>【活動資訊】</w:t>
      </w:r>
    </w:p>
    <w:p>
      <w:pPr>
        <w:pStyle w:val="ListBullet"/>
      </w:pPr>
      <w:r>
        <w:t>活動名稱：\_\_\_\_\_\_\_\_\_\_\_\_\_\_\_\_\_\_\_\_\_\_\_\_\_\_\_\_</w:t>
      </w:r>
    </w:p>
    <w:p>
      <w:pPr>
        <w:pStyle w:val="ListBullet"/>
      </w:pPr>
      <w:r>
        <w:t>活動性質：□學術活動 □學生自治 □社團活動 □其他：\_\_\_\_\_\_</w:t>
      </w:r>
    </w:p>
    <w:p>
      <w:pPr>
        <w:pStyle w:val="ListBullet"/>
      </w:pPr>
      <w:r>
        <w:t>活動目的與內容簡述：</w:t>
      </w:r>
    </w:p>
    <w:p>
      <w:r>
        <w:t>\_\_\_\_\_\_\_\_\_\_\_\_\_\_\_\_\_\_\_\_\_\_\_\_\_\_\_\_\_\_\_\_\_\_\_\_\_\_</w:t>
      </w:r>
    </w:p>
    <w:p>
      <w:r>
        <w:t>\_\_\_\_\_\_\_\_\_\_\_\_\_\_\_\_\_\_\_\_\_\_\_\_\_\_\_\_\_\_\_\_\_\_\_\_\_\_</w:t>
      </w:r>
    </w:p>
    <w:p>
      <w:pPr>
        <w:pStyle w:val="Heading3"/>
      </w:pPr>
      <w:r>
        <w:t>【借用資訊】</w:t>
      </w:r>
    </w:p>
    <w:p>
      <w:pPr>
        <w:pStyle w:val="ListBullet"/>
      </w:pPr>
      <w:r>
        <w:t>借用日期：\_\_\_\_年\_\_\_\_月\_\_\_\_日（星期\_\_\_）</w:t>
      </w:r>
    </w:p>
    <w:p>
      <w:pPr>
        <w:pStyle w:val="ListBullet"/>
      </w:pPr>
      <w:r>
        <w:t>借用時段：□08:00-12:00 □13:00-17:00 □18:00-22:00</w:t>
      </w:r>
    </w:p>
    <w:p>
      <w:pPr>
        <w:pStyle w:val="ListBullet"/>
      </w:pPr>
      <w:r>
        <w:t>借用區域：□活動區全部 □活動區部分（請說明）：\_\_\_\_\_\_\_\_\_\_</w:t>
      </w:r>
    </w:p>
    <w:p>
      <w:pPr>
        <w:pStyle w:val="Heading3"/>
      </w:pPr>
      <w:r>
        <w:t>【參與資訊】</w:t>
      </w:r>
    </w:p>
    <w:p>
      <w:pPr>
        <w:pStyle w:val="ListBullet"/>
      </w:pPr>
      <w:r>
        <w:t>預計參與總人數：\_\_\_\_\_\_人</w:t>
      </w:r>
    </w:p>
    <w:p>
      <w:pPr>
        <w:pStyle w:val="ListBullet"/>
      </w:pPr>
      <w:r>
        <w:t>其中百川學程學生人數：\_\_\_\_\_\_人（比例：\_\_\_\_％）</w:t>
      </w:r>
    </w:p>
    <w:p>
      <w:pPr>
        <w:pStyle w:val="ListBullet"/>
      </w:pPr>
      <w:r>
        <w:t>活動對百川學程學生之助益說明：</w:t>
      </w:r>
    </w:p>
    <w:p>
      <w:r>
        <w:t>\_\_\_\_\_\_\_\_\_\_\_\_\_\_\_\_\_\_\_\_\_\_\_\_\_\_\_\_\_\_\_\_\_\_\_\_\_\_</w:t>
      </w:r>
    </w:p>
    <w:p>
      <w:r>
        <w:t>\_\_\_\_\_\_\_\_\_\_\_\_\_\_\_\_\_\_\_\_\_\_\_\_\_\_\_\_\_\_\_\_\_\_\_\_\_\_</w:t>
      </w:r>
    </w:p>
    <w:p>
      <w:pPr>
        <w:pStyle w:val="Heading3"/>
      </w:pPr>
      <w:r>
        <w:t>【場地選擇理由】</w:t>
      </w:r>
    </w:p>
    <w:p>
      <w:r>
        <w:t>請說明為何選擇百川系辦，而非其他場地（如學生活動中心、圖書館討論室等）：</w:t>
      </w:r>
    </w:p>
    <w:p>
      <w:r>
        <w:t>\_\_\_\_\_\_\_\_\_\_\_\_\_\_\_\_\_\_\_\_\_\_\_\_\_\_\_\_\_\_\_\_\_\_\_\_\_\_</w:t>
      </w:r>
    </w:p>
    <w:p>
      <w:r>
        <w:t>\_\_\_\_\_\_\_\_\_\_\_\_\_\_\_\_\_\_\_\_\_\_\_\_\_\_\_\_\_\_\_\_\_\_\_\_\_\_</w:t>
      </w:r>
    </w:p>
    <w:p>
      <w:pPr>
        <w:pStyle w:val="Heading3"/>
      </w:pPr>
      <w:r>
        <w:t>【設備需求】</w:t>
      </w:r>
    </w:p>
    <w:p>
      <w:r>
        <w:t>□ 無需設備</w:t>
      </w:r>
    </w:p>
    <w:p>
      <w:r>
        <w:t>□ 需使用設備（請勾選）：</w:t>
      </w:r>
    </w:p>
    <w:p>
      <w:pPr>
        <w:pStyle w:val="ListBullet"/>
      </w:pPr>
      <w:r>
        <w:t>□ 投影機</w:t>
      </w:r>
    </w:p>
    <w:p>
      <w:pPr>
        <w:pStyle w:val="ListBullet"/>
      </w:pPr>
      <w:r>
        <w:t>□ 音響設備</w:t>
      </w:r>
    </w:p>
    <w:p>
      <w:pPr>
        <w:pStyle w:val="ListBullet"/>
      </w:pPr>
      <w:r>
        <w:t>□ 白板/白板筆</w:t>
      </w:r>
    </w:p>
    <w:p>
      <w:pPr>
        <w:pStyle w:val="ListBullet"/>
      </w:pPr>
      <w:r>
        <w:t>□ 桌椅（數量：\_\_\_\_）</w:t>
      </w:r>
    </w:p>
    <w:p>
      <w:pPr>
        <w:pStyle w:val="ListBullet"/>
      </w:pPr>
      <w:r>
        <w:t>□ 其他：\_\_\_\_\_\_\_\_\_\_\_\_</w:t>
      </w:r>
    </w:p>
    <w:p>
      <w:pPr>
        <w:pStyle w:val="Heading3"/>
      </w:pPr>
      <w:r>
        <w:t>【申請人聲明】</w:t>
      </w:r>
    </w:p>
    <w:p>
      <w:r>
        <w:t>本人已詳閱「百川系辦場地借用辦法」，同意遵守所有使用規範，並承諾：</w:t>
      </w:r>
    </w:p>
    <w:p>
      <w:pPr>
        <w:pStyle w:val="ListNumber"/>
      </w:pPr>
      <w:r>
        <w:t>提供之資訊均屬實</w:t>
      </w:r>
    </w:p>
    <w:p>
      <w:pPr>
        <w:pStyle w:val="ListNumber"/>
      </w:pPr>
      <w:r>
        <w:t>遵守場地使用規範</w:t>
      </w:r>
    </w:p>
    <w:p>
      <w:pPr>
        <w:pStyle w:val="ListNumber"/>
      </w:pPr>
      <w:r>
        <w:t>活動如期進行，若需取消將提前3日通知</w:t>
      </w:r>
    </w:p>
    <w:p>
      <w:pPr>
        <w:pStyle w:val="ListNumber"/>
      </w:pPr>
      <w:r>
        <w:t>使用後恢復場地原狀</w:t>
      </w:r>
    </w:p>
    <w:p>
      <w:pPr>
        <w:pStyle w:val="ListNumber"/>
      </w:pPr>
      <w:r>
        <w:t>設備損壞願負賠償責任</w:t>
      </w:r>
    </w:p>
    <w:p>
      <w:pPr>
        <w:pStyle w:val="ListNumber"/>
      </w:pPr>
      <w:r>
        <w:t>不干擾自習區學生，絕不要求自習學生離開</w:t>
      </w:r>
    </w:p>
    <w:p>
      <w:r>
        <w:t>申請人簽名：\_\_\_\_\_\_\_\_\_\_\_\_\_\_  日期：\_\_\_\_年\_\_\_月\_\_\_日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【系辦審核欄】</w:t>
      </w:r>
    </w:p>
    <w:p>
      <w:r>
        <w:t>初審意見（系辦助理）：</w:t>
      </w:r>
    </w:p>
    <w:p>
      <w:pPr>
        <w:pStyle w:val="ListBullet"/>
      </w:pPr>
      <w:r>
        <w:t>□ 符合借用資格</w:t>
      </w:r>
    </w:p>
    <w:p>
      <w:pPr>
        <w:pStyle w:val="ListBullet"/>
      </w:pPr>
      <w:r>
        <w:t>□ 優先順序：第\_\_\_順位</w:t>
      </w:r>
    </w:p>
    <w:p>
      <w:pPr>
        <w:pStyle w:val="ListBullet"/>
      </w:pPr>
      <w:r>
        <w:t>□ 無時段衝突 / □ 有衝突（衝突案件編號：\_\_\_\_）</w:t>
      </w:r>
    </w:p>
    <w:p>
      <w:pPr>
        <w:pStyle w:val="ListBullet"/>
      </w:pPr>
      <w:r>
        <w:t>□ 建議核准 / □ 建議不核准</w:t>
      </w:r>
    </w:p>
    <w:p>
      <w:pPr>
        <w:pStyle w:val="ListBullet"/>
      </w:pPr>
      <w:r>
        <w:t>理由：\_\_\_\_\_\_\_\_\_\_\_\_\_\_\_\_\_\_\_\_\_\_\_\_\_\_\_\_\_\_\_\_</w:t>
      </w:r>
    </w:p>
    <w:p>
      <w:r>
        <w:t>初審人員：\_\_\_\_\_\_\_\_  日期：\_\_\_\_年\_\_\_月\_\_\_日</w:t>
      </w:r>
    </w:p>
    <w:p>
      <w:r>
        <w:t>複審意見（學程主任/導師）：</w:t>
      </w:r>
    </w:p>
    <w:p>
      <w:pPr>
        <w:pStyle w:val="ListBullet"/>
      </w:pPr>
      <w:r>
        <w:t>□ 核准</w:t>
      </w:r>
    </w:p>
    <w:p>
      <w:pPr>
        <w:pStyle w:val="ListBullet"/>
      </w:pPr>
      <w:r>
        <w:t>□ 不核准，理由：\_\_\_\_\_\_\_\_\_\_\_\_\_\_\_\_\_\_\_\_\_\_\_\_\_\_</w:t>
      </w:r>
    </w:p>
    <w:p>
      <w:pPr>
        <w:pStyle w:val="ListBullet"/>
      </w:pPr>
      <w:r>
        <w:t>□ 附帶條件核准，條件：\_\_\_\_\_\_\_\_\_\_\_\_\_\_\_\_\_\_\_\_\_\_</w:t>
      </w:r>
    </w:p>
    <w:p>
      <w:r>
        <w:t>複審人員：\_\_\_\_\_\_\_\_  日期：\_\_\_\_年\_\_\_月\_\_\_日</w:t>
      </w:r>
    </w:p>
    <w:p>
      <w:r>
        <w:t>核定結果：</w:t>
      </w:r>
    </w:p>
    <w:p>
      <w:pPr>
        <w:pStyle w:val="ListBullet"/>
      </w:pPr>
      <w:r>
        <w:t>借用編號：\_\_\_\_\_\_\_\_\_\_\_\_\_\_\_\_</w:t>
      </w:r>
    </w:p>
    <w:p>
      <w:pPr>
        <w:pStyle w:val="ListBullet"/>
      </w:pPr>
      <w:r>
        <w:t>核准時段：\_\_\_\_年\_\_\_月\_\_\_日 \_\_:\_\_ - \_\_:\_\_</w:t>
      </w:r>
    </w:p>
    <w:p>
      <w:pPr>
        <w:pStyle w:val="ListBullet"/>
      </w:pPr>
      <w:r>
        <w:t>核准設備：\_\_\_\_\_\_\_\_\_\_\_\_\_\_\_\_\_\_\_\_\_\_\_\_\_\_\_\_\_\_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【注意事項】</w:t>
      </w:r>
    </w:p>
    <w:p>
      <w:pPr>
        <w:pStyle w:val="ListNumber"/>
      </w:pPr>
      <w:r>
        <w:t>本申請表請於活動前依第七條規定時間提出</w:t>
      </w:r>
    </w:p>
    <w:p>
      <w:pPr>
        <w:pStyle w:val="ListNumber"/>
      </w:pPr>
      <w:r>
        <w:t>核准後請於活動當日提前15分鐘至系辦報到</w:t>
      </w:r>
    </w:p>
    <w:p>
      <w:pPr>
        <w:pStyle w:val="ListNumber"/>
      </w:pPr>
      <w:r>
        <w:t>未經核准不得使用場地</w:t>
      </w:r>
    </w:p>
    <w:p>
      <w:pPr>
        <w:pStyle w:val="ListNumber"/>
      </w:pPr>
      <w:r>
        <w:t>審核結果將以Email或電話通知</w:t>
      </w:r>
    </w:p>
    <w:p>
      <w:pPr>
        <w:pStyle w:val="ListNumber"/>
      </w:pPr>
      <w:r>
        <w:t>如有疑問請洽系辦：（電話）\_\_\_\_\_\_\_\_\_\_\_\_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附件二：其他推薦借用場地清單</w:t>
      </w:r>
    </w:p>
    <w:p>
      <w:r>
        <w:t>國立陽明交通大學 校內場地借用資訊</w:t>
      </w:r>
    </w:p>
    <w:p>
      <w:pPr>
        <w:pStyle w:val="Heading3"/>
      </w:pPr>
      <w:r>
        <w:t>一、學生活動相關場地</w:t>
      </w:r>
    </w:p>
    <w:p>
      <w:r>
        <w:t>場地名稱 | 適用活動 | 容量 | 借用方式 | 聯絡資訊</w:t>
      </w:r>
    </w:p>
    <w:p>
      <w:r>
        <w:t>--------- | --------- | ------ | --------- | ---------</w:t>
      </w:r>
    </w:p>
    <w:p>
      <w:r>
        <w:t>學生活動中心各廳室 | 社團活動、大型聚會 | 依廳室而異 | 線上系統申請 | 課外活動組&lt;br&gt;placerent.nycu.edu.tw</w:t>
      </w:r>
    </w:p>
    <w:p>
      <w:r>
        <w:t>各學院公共空間 | 學術研討、小型會議 | 20-100人 | 洽各學院系辦 | 依各學院規定</w:t>
      </w:r>
    </w:p>
    <w:p>
      <w:r>
        <w:t>圖書館討論室 | 讀書會、小組討論 | 6-15人 | 線上預約系統 | 圖書館網站</w:t>
      </w:r>
    </w:p>
    <w:p>
      <w:r>
        <w:t>國際會議廳 | 大型學術會議 | 100人以上 | 提前30-60天申請 | 依場地管理單位規定</w:t>
      </w:r>
    </w:p>
    <w:p>
      <w:pPr>
        <w:pStyle w:val="Heading3"/>
      </w:pPr>
      <w:r>
        <w:t>二、線上申請系統</w:t>
      </w:r>
    </w:p>
    <w:p>
      <w:pPr>
        <w:pStyle w:val="ListBullet"/>
      </w:pPr>
      <w:r>
        <w:t>全校場地租借系統：https://placerent.nycu.edu.tw/</w:t>
      </w:r>
    </w:p>
    <w:p>
      <w:pPr>
        <w:pStyle w:val="ListBullet"/>
      </w:pPr>
      <w:r>
        <w:t>課外活動組場地申請：https://ead.sa.nycu.edu.tw/</w:t>
      </w:r>
    </w:p>
    <w:p>
      <w:pPr>
        <w:pStyle w:val="ListBullet"/>
      </w:pPr>
      <w:r>
        <w:t>電機學院場地系統：https://place.ece.nycu.edu.tw/</w:t>
      </w:r>
    </w:p>
    <w:p>
      <w:pPr>
        <w:pStyle w:val="Heading3"/>
      </w:pPr>
      <w:r>
        <w:t>三、申請建議</w:t>
      </w:r>
    </w:p>
    <w:p>
      <w:pPr>
        <w:pStyle w:val="ListNumber"/>
      </w:pPr>
      <w:r>
        <w:t>**社團活動**：優先考慮學生活動中心或社團專屬空間</w:t>
      </w:r>
    </w:p>
    <w:p>
      <w:pPr>
        <w:pStyle w:val="ListNumber"/>
      </w:pPr>
      <w:r>
        <w:t>**大型活動**：建議申請國際會議廳或大型演講廳</w:t>
      </w:r>
    </w:p>
    <w:p>
      <w:pPr>
        <w:pStyle w:val="ListNumber"/>
      </w:pPr>
      <w:r>
        <w:t>**學術討論**：可使用圖書館討論室或各學院研討室</w:t>
      </w:r>
    </w:p>
    <w:p>
      <w:pPr>
        <w:pStyle w:val="ListNumber"/>
      </w:pPr>
      <w:r>
        <w:t>**跨系活動**：建議使用學生活動中心，更具代表性</w:t>
      </w:r>
    </w:p>
    <w:p>
      <w:pPr>
        <w:pStyle w:val="Heading3"/>
      </w:pPr>
      <w:r>
        <w:t>四、系辦協助</w:t>
      </w:r>
    </w:p>
    <w:p>
      <w:r>
        <w:t>如對其他場地申請有疑問，歡迎洽詢系辦，我們很樂意協助您找到最適合的場地！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制定說明</w:t>
      </w:r>
    </w:p>
    <w:p>
      <w:r>
        <w:t>本辦法參考國內外頂尖大學（Stanford, UC Berkeley, MIT, Oxford, Cambridge, 台灣大學, 清華大學, 陽明交通大學電機學院等）場地管理最佳實踐制定，特別強化以下核心精神：</w:t>
      </w:r>
    </w:p>
    <w:p>
      <w:pPr>
        <w:pStyle w:val="ListNumber"/>
      </w:pPr>
      <w:r>
        <w:t>**百川學生受益優先**：明確規範參與者比例與助益性審核</w:t>
      </w:r>
    </w:p>
    <w:p>
      <w:pPr>
        <w:pStyle w:val="ListNumber"/>
      </w:pPr>
      <w:r>
        <w:t>**讀書空間不可侵犯**：將自習區獨立劃分，禁止任何形式借用</w:t>
      </w:r>
    </w:p>
    <w:p>
      <w:pPr>
        <w:pStyle w:val="ListNumber"/>
      </w:pPr>
      <w:r>
        <w:t>**防制便利借用**：要求說明場地選擇理由與提供替代場地資訊</w:t>
      </w:r>
    </w:p>
    <w:p>
      <w:pPr>
        <w:pStyle w:val="ListNumber"/>
      </w:pPr>
      <w:r>
        <w:t>**透明公平機制**：建立明確優先順序與衝突解決機制</w:t>
      </w:r>
    </w:p>
    <w:p>
      <w:pPr>
        <w:pStyle w:val="ListNumber"/>
      </w:pPr>
      <w:r>
        <w:t>**使用效率管理**：no-show機制與定期檢討制度</w:t>
      </w:r>
    </w:p>
    <w:p>
      <w:r>
        <w:t>期能有效解決當前「系辦被借去舉辦對百川學生無助益活動」之問題，真正保障百川學程全體學生的權益。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文件版本</w:t>
      </w:r>
    </w:p>
    <w:p>
      <w:r>
        <w:t>版本：1.0</w:t>
      </w:r>
    </w:p>
    <w:p>
      <w:r>
        <w:t>制定日期：中華民國114年10月28日</w:t>
      </w:r>
    </w:p>
    <w:p>
      <w:r>
        <w:t>制定單位：國立陽明交通大學百川學士學位學程</w:t>
      </w:r>
    </w:p>
    <w:p>
      <w:r>
        <w:t>後續配套建議</w:t>
      </w:r>
    </w:p>
    <w:p>
      <w:pPr>
        <w:pStyle w:val="ListNumber"/>
      </w:pPr>
      <w:r>
        <w:t>線上申請系統建置（可先使用Google Form過渡）</w:t>
      </w:r>
    </w:p>
    <w:p>
      <w:pPr>
        <w:pStyle w:val="ListNumber"/>
      </w:pPr>
      <w:r>
        <w:t>場地管理委員會組織章程制定</w:t>
      </w:r>
    </w:p>
    <w:p>
      <w:pPr>
        <w:pStyle w:val="ListNumber"/>
      </w:pPr>
      <w:r>
        <w:t>向全體百川學生與相關單位宣導說明</w:t>
      </w:r>
    </w:p>
    <w:p>
      <w:pPr>
        <w:pStyle w:val="ListNumber"/>
      </w:pPr>
      <w:r>
        <w:t>製作懶人包與FAQ方便查詢</w:t>
      </w:r>
    </w:p>
    <w:p>
      <w:pPr>
        <w:pStyle w:val="ListNumber"/>
      </w:pPr>
      <w:r>
        <w:t>定期收集回饋並滾動式修正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