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Structure — Offre #0</w:t>
      </w:r>
    </w:p>
    <w:p>
      <w:r>
        <w:rPr>
          <w:color w:val="888780"/>
        </w:rPr>
        <w:t>Généré le 31/03/2026 à 15:43</w:t>
      </w:r>
    </w:p>
    <w:p/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id  (str)  →  206HBDG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intitule  (str)  →  Data engineer (H/F)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description  (str)  →  Nous recherchons un(e) Data Engineer passionné(e) pour re...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dateCreation  (str)  →  2026-03-31T17:01:37.982Z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dateActualisation  (str)  →  2026-03-31T17:01:38.417Z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├── lieuTravail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libelle  (str)  →  75 - PARIS 15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latitude  (float)  →  48.841401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longitude  (float)  →  2.300274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codePostal  (str)  →  75015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└── commune  (str)  →  75115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romeCode  (str)  →  M1811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romeLibelle  (str)  →  Data engineer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appellationlibelle  (str)  →  Data engineer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├── entreprise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nom  (str)  →  MONBUILDING &amp;CO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└── entrepriseAdaptee  (bool)  →  False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typeContrat  (str)  →  CDI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typeContratLibelle  (str)  →  CDI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natureContrat  (str)  →  Contrat travail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experienceExige  (str)  →  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experienceLibelle  (str)  →  3 An(s)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>├── langues  [liste — 2 élément(s)]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libelle  (str)  →  Anglais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└── exigence  (str)  →  E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>├── competences  [liste — 1 élément(s)]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code  (str)  →  300067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libelle  (str)  →  Analyser, exploiter, structurer des données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└── exigence  (str)  →  E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├── salaire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└── libelle  (str)  →  Annuel de 35000.0 Euros sur 12.0 mois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dureeTravailLibelle  (str)  →  35H/semaine</w:t>
        <w:br/>
        <w:t>Travail en journée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dureeTravailLibelleConverti  (str)  →  Temps plein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alternance  (bool)  →  False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├── contact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coordonnees1  (str)  →  https://carriere.witco.io/jobs/7179029-data-engineer-h-f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└── urlPostulation  (str)  →  https://carriere.witco.io/jobs/7179029-data-engineer-h-f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├── agence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nombrePostes  (int)  →  1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qualificationCode  (str)  →  9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qualificationLibelle  (str)  →  Cadre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codeNAF  (str)  →  58.29B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secteurActivite  (str)  →  58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secteurActiviteLibelle  (str)  →  Édition de logiciels outils de développement et de langages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>├── qualitesProfessionnelles  [liste — 3 élément(s)]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libelle  (str)  →  Etre force de proposition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└── description  (str)  →  Capacité à initier, imaginer des propositions nouvelles p...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trancheEffectifEtab  (str)  →  50 à 99 salariés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├── origineOffre  [dict]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├── origine  (str)  →  1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│   └── urlOrigine  (str)  →  https://candidat.francetravail.fr/offres/recherche/detail...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offresManqueCandidats  (bool)  →  False</w:t>
      </w:r>
    </w:p>
    <w:p>
      <w:pPr>
        <w:spacing w:after="0" w:before="0"/>
      </w:pPr>
      <w:r>
        <w:rPr>
          <w:rFonts w:ascii="Courier New" w:hAnsi="Courier New"/>
          <w:color w:val="0070C0"/>
          <w:sz w:val="16"/>
        </w:rPr>
        <w:t>├── contexteTravail  [dict]</w:t>
      </w:r>
    </w:p>
    <w:p>
      <w:pPr>
        <w:spacing w:after="0" w:before="0"/>
      </w:pPr>
      <w:r>
        <w:rPr>
          <w:rFonts w:ascii="Courier New" w:hAnsi="Courier New"/>
          <w:color w:val="BA7517"/>
          <w:sz w:val="16"/>
        </w:rPr>
        <w:t>│   └── horaires  [liste — 1 élément(s)]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├── entrepriseAdaptee  (bool)  →  False</w:t>
      </w:r>
    </w:p>
    <w:p>
      <w:pPr>
        <w:spacing w:after="0" w:before="0"/>
      </w:pPr>
      <w:r>
        <w:rPr>
          <w:rFonts w:ascii="Courier New" w:hAnsi="Courier New"/>
          <w:color w:val="3B6D11"/>
          <w:sz w:val="16"/>
        </w:rPr>
        <w:t>└── employeurHandiEngage  (bool)  →  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