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0BC783F" w14:textId="5DDF0E58" w:rsidR="00037D62" w:rsidRPr="00FC7D59" w:rsidRDefault="00BA3340" w:rsidP="000E1F13">
      <w:pPr>
        <w:pStyle w:val="MainTitle"/>
        <w:tabs>
          <w:tab w:val="clear" w:pos="5103"/>
          <w:tab w:val="center" w:pos="4320"/>
        </w:tabs>
        <w:jc w:val="center"/>
        <w:rPr>
          <w:rFonts w:asciiTheme="minorHAnsi" w:hAnsiTheme="minorHAnsi" w:cs="Arial"/>
          <w:caps/>
          <w:sz w:val="56"/>
          <w:szCs w:val="64"/>
        </w:rPr>
      </w:pPr>
      <w:bookmarkStart w:id="0" w:name="_Toc28957935"/>
      <w:r>
        <w:rPr>
          <w:rFonts w:asciiTheme="minorHAnsi" w:hAnsiTheme="minorHAnsi"/>
          <w:sz w:val="56"/>
        </w:rPr>
        <w:t>VIRTUAL POS</w:t>
      </w:r>
      <w:bookmarkEnd w:id="0"/>
    </w:p>
    <w:p w14:paraId="195DE041" w14:textId="18EA0A45" w:rsidR="00037D62" w:rsidRPr="00FC7D59" w:rsidRDefault="00F40330" w:rsidP="000E1F13">
      <w:pPr>
        <w:pStyle w:val="TitlePageSubheading"/>
        <w:ind w:left="0"/>
        <w:jc w:val="center"/>
        <w:rPr>
          <w:rFonts w:asciiTheme="minorHAnsi" w:hAnsiTheme="minorHAnsi"/>
          <w:color w:val="C09200"/>
          <w:sz w:val="36"/>
          <w:szCs w:val="40"/>
          <w:lang w:val="id-ID"/>
        </w:rPr>
      </w:pPr>
      <w:r>
        <w:rPr>
          <w:rFonts w:asciiTheme="minorHAnsi" w:hAnsiTheme="minorHAnsi"/>
          <w:sz w:val="36"/>
          <w:szCs w:val="40"/>
        </w:rPr>
        <w:t>OCB</w:t>
      </w:r>
    </w:p>
    <w:p w14:paraId="4170EF83" w14:textId="4676C44B" w:rsidR="00037D62" w:rsidRPr="00FC7D59" w:rsidRDefault="00037D62" w:rsidP="008A7C65">
      <w:pPr>
        <w:pStyle w:val="TitlePageSubheading"/>
        <w:ind w:left="0"/>
        <w:jc w:val="both"/>
        <w:rPr>
          <w:rFonts w:asciiTheme="minorHAnsi" w:hAnsiTheme="minorHAnsi"/>
          <w:color w:val="C09200"/>
          <w:sz w:val="36"/>
          <w:szCs w:val="40"/>
        </w:rPr>
      </w:pPr>
    </w:p>
    <w:p w14:paraId="24A13C86" w14:textId="77777777" w:rsidR="00037D62" w:rsidRPr="00FC7D59" w:rsidRDefault="00037D62" w:rsidP="008A7C65">
      <w:pPr>
        <w:jc w:val="both"/>
        <w:rPr>
          <w:rFonts w:cs="Arial"/>
          <w:sz w:val="20"/>
        </w:rPr>
      </w:pPr>
    </w:p>
    <w:p w14:paraId="589BA28A" w14:textId="77777777" w:rsidR="00037D62" w:rsidRPr="00FC7D59" w:rsidRDefault="00037D62" w:rsidP="008A7C65">
      <w:pPr>
        <w:tabs>
          <w:tab w:val="left" w:pos="6837"/>
        </w:tabs>
        <w:jc w:val="both"/>
        <w:rPr>
          <w:rFonts w:cs="Arial"/>
          <w:sz w:val="20"/>
        </w:rPr>
      </w:pPr>
      <w:r w:rsidRPr="00FC7D59">
        <w:rPr>
          <w:rFonts w:cs="Arial"/>
          <w:sz w:val="20"/>
        </w:rPr>
        <w:tab/>
      </w:r>
    </w:p>
    <w:p w14:paraId="65B77B5F" w14:textId="77777777" w:rsidR="00037D62" w:rsidRPr="00FC7D59" w:rsidRDefault="00037D62" w:rsidP="008A7C65">
      <w:pPr>
        <w:jc w:val="both"/>
        <w:rPr>
          <w:rFonts w:cs="Arial"/>
          <w:sz w:val="20"/>
        </w:rPr>
      </w:pPr>
    </w:p>
    <w:tbl>
      <w:tblPr>
        <w:tblW w:w="5000" w:type="pct"/>
        <w:tblBorders>
          <w:top w:val="dotted" w:sz="4" w:space="0" w:color="auto"/>
          <w:bottom w:val="dotted" w:sz="4" w:space="0" w:color="auto"/>
          <w:insideV w:val="dotted" w:sz="4" w:space="0" w:color="auto"/>
        </w:tblBorders>
        <w:tblLook w:val="04A0" w:firstRow="1" w:lastRow="0" w:firstColumn="1" w:lastColumn="0" w:noHBand="0" w:noVBand="1"/>
      </w:tblPr>
      <w:tblGrid>
        <w:gridCol w:w="4585"/>
        <w:gridCol w:w="4775"/>
      </w:tblGrid>
      <w:tr w:rsidR="00037D62" w:rsidRPr="00FC7D59" w14:paraId="6195E233" w14:textId="77777777" w:rsidTr="00C623D8">
        <w:tc>
          <w:tcPr>
            <w:tcW w:w="2449" w:type="pct"/>
            <w:tcMar>
              <w:top w:w="0" w:type="dxa"/>
              <w:left w:w="85" w:type="dxa"/>
              <w:bottom w:w="0" w:type="dxa"/>
              <w:right w:w="85" w:type="dxa"/>
            </w:tcMar>
            <w:vAlign w:val="center"/>
          </w:tcPr>
          <w:p w14:paraId="4B04D349" w14:textId="77777777" w:rsidR="00037D62" w:rsidRPr="00FC7D59" w:rsidRDefault="00037D62" w:rsidP="008A7C65">
            <w:pPr>
              <w:jc w:val="both"/>
              <w:rPr>
                <w:rFonts w:cs="Arial"/>
                <w:sz w:val="20"/>
              </w:rPr>
            </w:pPr>
            <w:r w:rsidRPr="00FC7D59">
              <w:rPr>
                <w:rFonts w:cs="Arial"/>
                <w:bCs/>
                <w:color w:val="1F497D"/>
              </w:rPr>
              <w:t xml:space="preserve">Prepared for : </w:t>
            </w:r>
          </w:p>
        </w:tc>
        <w:tc>
          <w:tcPr>
            <w:tcW w:w="2551" w:type="pct"/>
            <w:tcMar>
              <w:top w:w="0" w:type="dxa"/>
              <w:bottom w:w="0" w:type="dxa"/>
            </w:tcMar>
            <w:vAlign w:val="center"/>
          </w:tcPr>
          <w:p w14:paraId="132A8751" w14:textId="7B1779EF" w:rsidR="00037D62" w:rsidRPr="00FC7D59" w:rsidRDefault="00766F2E" w:rsidP="008A7C65">
            <w:pPr>
              <w:jc w:val="both"/>
              <w:rPr>
                <w:rFonts w:cs="Arial"/>
                <w:color w:val="C09200"/>
              </w:rPr>
            </w:pPr>
            <w:r>
              <w:t>OCB</w:t>
            </w:r>
          </w:p>
        </w:tc>
      </w:tr>
      <w:tr w:rsidR="00037D62" w:rsidRPr="00FC7D59" w14:paraId="692D5DEC" w14:textId="77777777" w:rsidTr="00C623D8">
        <w:trPr>
          <w:trHeight w:val="379"/>
        </w:trPr>
        <w:tc>
          <w:tcPr>
            <w:tcW w:w="2449" w:type="pct"/>
            <w:tcMar>
              <w:top w:w="0" w:type="dxa"/>
              <w:left w:w="85" w:type="dxa"/>
              <w:bottom w:w="0" w:type="dxa"/>
              <w:right w:w="85" w:type="dxa"/>
            </w:tcMar>
            <w:vAlign w:val="center"/>
          </w:tcPr>
          <w:p w14:paraId="4E13AC12" w14:textId="77777777" w:rsidR="00037D62" w:rsidRPr="00FC7D59" w:rsidRDefault="00037D62" w:rsidP="008A7C65">
            <w:pPr>
              <w:jc w:val="both"/>
              <w:rPr>
                <w:rFonts w:cs="Arial"/>
              </w:rPr>
            </w:pPr>
            <w:r w:rsidRPr="00FC7D59">
              <w:rPr>
                <w:rFonts w:cs="Arial"/>
                <w:bCs/>
                <w:color w:val="1F497D"/>
              </w:rPr>
              <w:t>Version of Document :</w:t>
            </w:r>
          </w:p>
        </w:tc>
        <w:tc>
          <w:tcPr>
            <w:tcW w:w="2551" w:type="pct"/>
            <w:tcMar>
              <w:top w:w="0" w:type="dxa"/>
              <w:bottom w:w="0" w:type="dxa"/>
            </w:tcMar>
            <w:vAlign w:val="center"/>
          </w:tcPr>
          <w:p w14:paraId="63BD1DCE" w14:textId="77777777" w:rsidR="00037D62" w:rsidRPr="00FC7D59" w:rsidRDefault="00D55B44" w:rsidP="008A7C65">
            <w:pPr>
              <w:jc w:val="both"/>
              <w:rPr>
                <w:rFonts w:cs="Arial"/>
                <w:color w:val="CC9900"/>
              </w:rPr>
            </w:pPr>
            <w:r>
              <w:fldChar w:fldCharType="begin"/>
            </w:r>
            <w:r>
              <w:instrText xml:space="preserve"> COMMENTS  \* MERGEFORMAT </w:instrText>
            </w:r>
            <w:r>
              <w:fldChar w:fldCharType="separate"/>
            </w:r>
            <w:r w:rsidR="00037D62" w:rsidRPr="00FC7D59">
              <w:rPr>
                <w:color w:val="CC9900"/>
                <w:lang w:val="id-ID"/>
              </w:rPr>
              <w:t>1</w:t>
            </w:r>
            <w:r>
              <w:rPr>
                <w:color w:val="CC9900"/>
                <w:lang w:val="id-ID"/>
              </w:rPr>
              <w:fldChar w:fldCharType="end"/>
            </w:r>
            <w:r w:rsidR="00037D62" w:rsidRPr="00FC7D59">
              <w:rPr>
                <w:color w:val="CC9900"/>
              </w:rPr>
              <w:t>.</w:t>
            </w:r>
            <w:r w:rsidR="007562AD" w:rsidRPr="00FC7D59">
              <w:rPr>
                <w:color w:val="CC9900"/>
              </w:rPr>
              <w:t>0</w:t>
            </w:r>
          </w:p>
        </w:tc>
      </w:tr>
      <w:tr w:rsidR="00037D62" w:rsidRPr="00FC7D59" w14:paraId="5857C86C" w14:textId="77777777" w:rsidTr="00C623D8">
        <w:trPr>
          <w:trHeight w:val="398"/>
        </w:trPr>
        <w:tc>
          <w:tcPr>
            <w:tcW w:w="2449" w:type="pct"/>
            <w:tcMar>
              <w:top w:w="0" w:type="dxa"/>
              <w:left w:w="85" w:type="dxa"/>
              <w:bottom w:w="0" w:type="dxa"/>
              <w:right w:w="85" w:type="dxa"/>
            </w:tcMar>
            <w:vAlign w:val="center"/>
          </w:tcPr>
          <w:p w14:paraId="0C790AC4" w14:textId="77777777" w:rsidR="00037D62" w:rsidRPr="00FC7D59" w:rsidRDefault="00037D62" w:rsidP="008A7C65">
            <w:pPr>
              <w:jc w:val="both"/>
              <w:rPr>
                <w:rFonts w:cs="Arial"/>
                <w:sz w:val="20"/>
              </w:rPr>
            </w:pPr>
            <w:r w:rsidRPr="00FC7D59">
              <w:rPr>
                <w:rFonts w:cs="Arial"/>
                <w:bCs/>
                <w:color w:val="1F497D"/>
              </w:rPr>
              <w:t>Status :</w:t>
            </w:r>
          </w:p>
        </w:tc>
        <w:tc>
          <w:tcPr>
            <w:tcW w:w="2551" w:type="pct"/>
            <w:tcMar>
              <w:top w:w="0" w:type="dxa"/>
              <w:bottom w:w="0" w:type="dxa"/>
            </w:tcMar>
            <w:vAlign w:val="center"/>
          </w:tcPr>
          <w:p w14:paraId="1A9EC77D" w14:textId="77777777" w:rsidR="00037D62" w:rsidRPr="00FC7D59" w:rsidRDefault="00893030" w:rsidP="008A7C65">
            <w:pPr>
              <w:jc w:val="both"/>
              <w:rPr>
                <w:rFonts w:cs="Arial"/>
                <w:color w:val="C09200"/>
              </w:rPr>
            </w:pPr>
            <w:r w:rsidRPr="00FC7D59">
              <w:rPr>
                <w:rFonts w:cs="Times New Roman"/>
              </w:rPr>
              <w:t>Draft</w:t>
            </w:r>
          </w:p>
        </w:tc>
      </w:tr>
      <w:tr w:rsidR="00037D62" w:rsidRPr="00FC7D59" w14:paraId="730AFC5E" w14:textId="77777777" w:rsidTr="00C623D8">
        <w:trPr>
          <w:trHeight w:val="398"/>
        </w:trPr>
        <w:tc>
          <w:tcPr>
            <w:tcW w:w="2449" w:type="pct"/>
            <w:tcMar>
              <w:top w:w="0" w:type="dxa"/>
              <w:left w:w="85" w:type="dxa"/>
              <w:bottom w:w="0" w:type="dxa"/>
              <w:right w:w="85" w:type="dxa"/>
            </w:tcMar>
            <w:vAlign w:val="center"/>
          </w:tcPr>
          <w:p w14:paraId="3AB0B20C" w14:textId="77777777" w:rsidR="00037D62" w:rsidRPr="00FC7D59" w:rsidRDefault="00037D62" w:rsidP="008A7C65">
            <w:pPr>
              <w:jc w:val="both"/>
              <w:rPr>
                <w:rFonts w:cs="Arial"/>
                <w:bCs/>
                <w:color w:val="1F497D"/>
              </w:rPr>
            </w:pPr>
            <w:r w:rsidRPr="00FC7D59">
              <w:rPr>
                <w:rFonts w:cs="Arial"/>
                <w:bCs/>
                <w:color w:val="1F497D"/>
              </w:rPr>
              <w:t xml:space="preserve">Release Date : </w:t>
            </w:r>
          </w:p>
        </w:tc>
        <w:tc>
          <w:tcPr>
            <w:tcW w:w="2551" w:type="pct"/>
            <w:tcMar>
              <w:top w:w="0" w:type="dxa"/>
              <w:bottom w:w="0" w:type="dxa"/>
            </w:tcMar>
            <w:vAlign w:val="center"/>
          </w:tcPr>
          <w:p w14:paraId="27AB55E5" w14:textId="621F1875" w:rsidR="00037D62" w:rsidRPr="00FC7D59" w:rsidRDefault="00037D62" w:rsidP="00DB339F">
            <w:pPr>
              <w:jc w:val="both"/>
              <w:rPr>
                <w:rFonts w:cs="Arial"/>
                <w:color w:val="C09200"/>
              </w:rPr>
            </w:pPr>
            <w:r w:rsidRPr="00FC7D59">
              <w:fldChar w:fldCharType="begin"/>
            </w:r>
            <w:r w:rsidRPr="00FC7D59">
              <w:instrText xml:space="preserve"> DOCPROPERTY  LastSavedBy  \* MERGEFORMAT </w:instrText>
            </w:r>
            <w:r w:rsidRPr="00FC7D59">
              <w:fldChar w:fldCharType="end"/>
            </w:r>
            <w:r w:rsidR="00DB339F">
              <w:t xml:space="preserve">4 </w:t>
            </w:r>
            <w:bookmarkStart w:id="1" w:name="_GoBack"/>
            <w:bookmarkEnd w:id="1"/>
            <w:r w:rsidR="00DB339F">
              <w:rPr>
                <w:rFonts w:cs="Arial"/>
                <w:color w:val="C09200"/>
              </w:rPr>
              <w:t>May</w:t>
            </w:r>
            <w:r w:rsidRPr="00FC7D59">
              <w:rPr>
                <w:rFonts w:cs="Arial"/>
                <w:color w:val="C09200"/>
              </w:rPr>
              <w:t xml:space="preserve"> 201</w:t>
            </w:r>
            <w:r w:rsidR="001F2AE4" w:rsidRPr="00FC7D59">
              <w:rPr>
                <w:rFonts w:cs="Arial"/>
                <w:color w:val="C09200"/>
              </w:rPr>
              <w:t>9</w:t>
            </w:r>
          </w:p>
        </w:tc>
      </w:tr>
      <w:tr w:rsidR="00037D62" w:rsidRPr="00FC7D59" w14:paraId="50181D40" w14:textId="77777777" w:rsidTr="00C623D8">
        <w:trPr>
          <w:trHeight w:val="398"/>
        </w:trPr>
        <w:tc>
          <w:tcPr>
            <w:tcW w:w="2449" w:type="pct"/>
            <w:tcMar>
              <w:top w:w="0" w:type="dxa"/>
              <w:left w:w="85" w:type="dxa"/>
              <w:bottom w:w="0" w:type="dxa"/>
              <w:right w:w="85" w:type="dxa"/>
            </w:tcMar>
            <w:vAlign w:val="center"/>
          </w:tcPr>
          <w:p w14:paraId="07809B9C" w14:textId="77777777" w:rsidR="00037D62" w:rsidRPr="00FC7D59" w:rsidRDefault="00037D62" w:rsidP="008A7C65">
            <w:pPr>
              <w:jc w:val="both"/>
              <w:rPr>
                <w:rFonts w:cs="Arial"/>
                <w:bCs/>
                <w:color w:val="1F497D"/>
              </w:rPr>
            </w:pPr>
            <w:r w:rsidRPr="00FC7D59">
              <w:rPr>
                <w:rFonts w:cs="Arial"/>
                <w:bCs/>
                <w:color w:val="1F497D"/>
              </w:rPr>
              <w:t>Prepared by :</w:t>
            </w:r>
          </w:p>
        </w:tc>
        <w:tc>
          <w:tcPr>
            <w:tcW w:w="2551" w:type="pct"/>
            <w:tcMar>
              <w:top w:w="0" w:type="dxa"/>
              <w:bottom w:w="0" w:type="dxa"/>
            </w:tcMar>
            <w:vAlign w:val="center"/>
          </w:tcPr>
          <w:p w14:paraId="6BDE7414" w14:textId="77777777" w:rsidR="00037D62" w:rsidRPr="00FC7D59" w:rsidRDefault="00D55B44" w:rsidP="008A7C65">
            <w:pPr>
              <w:jc w:val="both"/>
              <w:rPr>
                <w:rFonts w:cs="Arial"/>
                <w:color w:val="C09200"/>
              </w:rPr>
            </w:pPr>
            <w:r>
              <w:fldChar w:fldCharType="begin"/>
            </w:r>
            <w:r>
              <w:instrText xml:space="preserve"> DOCPROPERTY  Company  \* MERGEFORMAT </w:instrText>
            </w:r>
            <w:r>
              <w:fldChar w:fldCharType="separate"/>
            </w:r>
            <w:proofErr w:type="spellStart"/>
            <w:r w:rsidR="00037D62" w:rsidRPr="00FC7D59">
              <w:rPr>
                <w:rFonts w:cs="Arial"/>
                <w:color w:val="C09200"/>
              </w:rPr>
              <w:t>OpenWay</w:t>
            </w:r>
            <w:proofErr w:type="spellEnd"/>
            <w:r w:rsidR="00037D62" w:rsidRPr="00FC7D59">
              <w:rPr>
                <w:rFonts w:cs="Arial"/>
                <w:color w:val="C09200"/>
              </w:rPr>
              <w:t xml:space="preserve"> International</w:t>
            </w:r>
            <w:r>
              <w:rPr>
                <w:rFonts w:cs="Arial"/>
                <w:color w:val="C09200"/>
              </w:rPr>
              <w:fldChar w:fldCharType="end"/>
            </w:r>
          </w:p>
        </w:tc>
      </w:tr>
      <w:tr w:rsidR="00037D62" w:rsidRPr="00FC7D59" w14:paraId="0C85AC1E" w14:textId="77777777" w:rsidTr="00C623D8">
        <w:trPr>
          <w:trHeight w:val="334"/>
        </w:trPr>
        <w:tc>
          <w:tcPr>
            <w:tcW w:w="2449" w:type="pct"/>
            <w:tcMar>
              <w:top w:w="0" w:type="dxa"/>
              <w:left w:w="85" w:type="dxa"/>
              <w:bottom w:w="0" w:type="dxa"/>
              <w:right w:w="85" w:type="dxa"/>
            </w:tcMar>
            <w:vAlign w:val="center"/>
          </w:tcPr>
          <w:p w14:paraId="4826EF00" w14:textId="77777777" w:rsidR="00037D62" w:rsidRPr="00FC7D59" w:rsidRDefault="00037D62" w:rsidP="008A7C65">
            <w:pPr>
              <w:jc w:val="both"/>
              <w:rPr>
                <w:rFonts w:cs="Arial"/>
                <w:bCs/>
                <w:color w:val="1F497D"/>
              </w:rPr>
            </w:pPr>
            <w:r w:rsidRPr="00FC7D59">
              <w:rPr>
                <w:rFonts w:cs="Arial"/>
                <w:bCs/>
                <w:color w:val="1F497D"/>
              </w:rPr>
              <w:t>Author :</w:t>
            </w:r>
          </w:p>
        </w:tc>
        <w:tc>
          <w:tcPr>
            <w:tcW w:w="2551" w:type="pct"/>
            <w:tcMar>
              <w:top w:w="0" w:type="dxa"/>
              <w:bottom w:w="0" w:type="dxa"/>
            </w:tcMar>
            <w:vAlign w:val="center"/>
          </w:tcPr>
          <w:p w14:paraId="18ABA92C" w14:textId="77777777" w:rsidR="00037D62" w:rsidRPr="00FC7D59" w:rsidRDefault="00DB6F94" w:rsidP="008A7C65">
            <w:pPr>
              <w:jc w:val="both"/>
              <w:rPr>
                <w:rFonts w:cs="Arial"/>
                <w:color w:val="C09200"/>
              </w:rPr>
            </w:pPr>
            <w:r w:rsidRPr="00FC7D59">
              <w:rPr>
                <w:rFonts w:cs="Arial"/>
                <w:color w:val="C09200"/>
              </w:rPr>
              <w:t>The Anh Hoang</w:t>
            </w:r>
          </w:p>
        </w:tc>
      </w:tr>
      <w:tr w:rsidR="00037D62" w:rsidRPr="00FC7D59" w14:paraId="409DB238" w14:textId="77777777" w:rsidTr="00C623D8">
        <w:trPr>
          <w:trHeight w:val="398"/>
        </w:trPr>
        <w:tc>
          <w:tcPr>
            <w:tcW w:w="2449" w:type="pct"/>
            <w:tcMar>
              <w:top w:w="0" w:type="dxa"/>
              <w:left w:w="85" w:type="dxa"/>
              <w:bottom w:w="0" w:type="dxa"/>
              <w:right w:w="85" w:type="dxa"/>
            </w:tcMar>
            <w:vAlign w:val="center"/>
          </w:tcPr>
          <w:p w14:paraId="7F28B809" w14:textId="77777777" w:rsidR="00037D62" w:rsidRPr="00FC7D59" w:rsidRDefault="00037D62" w:rsidP="008A7C65">
            <w:pPr>
              <w:jc w:val="both"/>
              <w:rPr>
                <w:rFonts w:cs="Arial"/>
                <w:bCs/>
                <w:color w:val="1F497D"/>
              </w:rPr>
            </w:pPr>
            <w:r w:rsidRPr="00FC7D59">
              <w:rPr>
                <w:rFonts w:cs="Arial"/>
                <w:bCs/>
                <w:color w:val="1F497D"/>
              </w:rPr>
              <w:t>Owner :</w:t>
            </w:r>
          </w:p>
        </w:tc>
        <w:tc>
          <w:tcPr>
            <w:tcW w:w="2551" w:type="pct"/>
            <w:tcMar>
              <w:top w:w="0" w:type="dxa"/>
              <w:bottom w:w="0" w:type="dxa"/>
            </w:tcMar>
            <w:vAlign w:val="center"/>
          </w:tcPr>
          <w:p w14:paraId="582939DD" w14:textId="77777777" w:rsidR="00037D62" w:rsidRPr="00FC7D59" w:rsidRDefault="00D55B44" w:rsidP="008A7C65">
            <w:pPr>
              <w:jc w:val="both"/>
              <w:rPr>
                <w:rFonts w:cs="Arial"/>
                <w:color w:val="C09200"/>
              </w:rPr>
            </w:pPr>
            <w:r>
              <w:fldChar w:fldCharType="begin"/>
            </w:r>
            <w:r>
              <w:instrText xml:space="preserve"> DOCPROPERTY  Company  \* MERGEFORMAT </w:instrText>
            </w:r>
            <w:r>
              <w:fldChar w:fldCharType="separate"/>
            </w:r>
            <w:proofErr w:type="spellStart"/>
            <w:r w:rsidR="00037D62" w:rsidRPr="00FC7D59">
              <w:rPr>
                <w:rFonts w:cs="Arial"/>
                <w:color w:val="C09200"/>
              </w:rPr>
              <w:t>OpenWay</w:t>
            </w:r>
            <w:proofErr w:type="spellEnd"/>
            <w:r w:rsidR="00037D62" w:rsidRPr="00FC7D59">
              <w:rPr>
                <w:rFonts w:cs="Arial"/>
                <w:color w:val="C09200"/>
              </w:rPr>
              <w:t xml:space="preserve"> International</w:t>
            </w:r>
            <w:r>
              <w:rPr>
                <w:rFonts w:cs="Arial"/>
                <w:color w:val="C09200"/>
              </w:rPr>
              <w:fldChar w:fldCharType="end"/>
            </w:r>
          </w:p>
        </w:tc>
      </w:tr>
    </w:tbl>
    <w:p w14:paraId="7CCAED80" w14:textId="77777777" w:rsidR="00037D62" w:rsidRPr="00FC7D59" w:rsidRDefault="00037D62" w:rsidP="008A7C65">
      <w:pPr>
        <w:jc w:val="both"/>
        <w:rPr>
          <w:rFonts w:cs="Arial"/>
          <w:sz w:val="20"/>
        </w:rPr>
      </w:pPr>
    </w:p>
    <w:p w14:paraId="10063B91" w14:textId="77777777" w:rsidR="00037D62" w:rsidRPr="00FC7D59" w:rsidRDefault="00037D62" w:rsidP="008A7C65">
      <w:pPr>
        <w:spacing w:after="0"/>
        <w:jc w:val="both"/>
        <w:rPr>
          <w:rStyle w:val="DocumentControlTitles"/>
          <w:rFonts w:cs="Arial"/>
          <w:spacing w:val="-15"/>
          <w:kern w:val="28"/>
          <w:sz w:val="22"/>
        </w:rPr>
      </w:pPr>
      <w:bookmarkStart w:id="2" w:name="_Toc364927709"/>
      <w:bookmarkStart w:id="3" w:name="_Toc364927801"/>
      <w:bookmarkStart w:id="4" w:name="_Toc365553690"/>
      <w:bookmarkStart w:id="5" w:name="_Toc372492968"/>
      <w:bookmarkStart w:id="6" w:name="_Toc429651450"/>
      <w:bookmarkStart w:id="7" w:name="_Toc95708547"/>
      <w:bookmarkStart w:id="8" w:name="_Toc101754234"/>
      <w:bookmarkStart w:id="9" w:name="_Toc143580001"/>
      <w:r w:rsidRPr="00FC7D59">
        <w:rPr>
          <w:rStyle w:val="DocumentControlTitles"/>
          <w:rFonts w:cs="Arial"/>
          <w:sz w:val="22"/>
        </w:rPr>
        <w:br w:type="page"/>
      </w:r>
    </w:p>
    <w:p w14:paraId="5A27EB16" w14:textId="77777777" w:rsidR="00037D62" w:rsidRPr="00D55B44" w:rsidRDefault="00037D62" w:rsidP="008A7C65">
      <w:pPr>
        <w:pStyle w:val="CoverAdmin"/>
        <w:rPr>
          <w:rStyle w:val="DocumentControlTitles"/>
          <w:rFonts w:asciiTheme="minorHAnsi" w:hAnsiTheme="minorHAnsi" w:cs="Arial"/>
          <w:b/>
          <w:szCs w:val="24"/>
        </w:rPr>
      </w:pPr>
      <w:bookmarkStart w:id="10" w:name="_Toc501033933"/>
      <w:bookmarkStart w:id="11" w:name="_Toc28957936"/>
      <w:r w:rsidRPr="00D55B44">
        <w:rPr>
          <w:rStyle w:val="DocumentControlTitles"/>
          <w:rFonts w:asciiTheme="minorHAnsi" w:hAnsiTheme="minorHAnsi" w:cs="Arial"/>
          <w:szCs w:val="24"/>
        </w:rPr>
        <w:lastRenderedPageBreak/>
        <w:t>Document Version Control</w:t>
      </w:r>
      <w:bookmarkEnd w:id="2"/>
      <w:bookmarkEnd w:id="3"/>
      <w:bookmarkEnd w:id="4"/>
      <w:bookmarkEnd w:id="5"/>
      <w:bookmarkEnd w:id="6"/>
      <w:bookmarkEnd w:id="10"/>
      <w:bookmarkEnd w:id="11"/>
    </w:p>
    <w:tbl>
      <w:tblPr>
        <w:tblW w:w="5000" w:type="pct"/>
        <w:tblBorders>
          <w:top w:val="single" w:sz="4" w:space="0" w:color="0A3376"/>
          <w:left w:val="single" w:sz="4" w:space="0" w:color="0A3376"/>
          <w:bottom w:val="single" w:sz="4" w:space="0" w:color="0A3376"/>
          <w:right w:val="single" w:sz="4" w:space="0" w:color="0A3376"/>
          <w:insideH w:val="single" w:sz="4" w:space="0" w:color="0A3376"/>
          <w:insideV w:val="single" w:sz="4" w:space="0" w:color="0A3376"/>
        </w:tblBorders>
        <w:tblCellMar>
          <w:top w:w="28" w:type="dxa"/>
          <w:bottom w:w="28" w:type="dxa"/>
        </w:tblCellMar>
        <w:tblLook w:val="01E0" w:firstRow="1" w:lastRow="1" w:firstColumn="1" w:lastColumn="1" w:noHBand="0" w:noVBand="0"/>
      </w:tblPr>
      <w:tblGrid>
        <w:gridCol w:w="1341"/>
        <w:gridCol w:w="4540"/>
        <w:gridCol w:w="1737"/>
        <w:gridCol w:w="1732"/>
      </w:tblGrid>
      <w:tr w:rsidR="00037D62" w:rsidRPr="00D55B44" w14:paraId="6C80B272" w14:textId="77777777" w:rsidTr="00612154">
        <w:trPr>
          <w:trHeight w:val="263"/>
        </w:trPr>
        <w:tc>
          <w:tcPr>
            <w:tcW w:w="717" w:type="pct"/>
            <w:shd w:val="clear" w:color="auto" w:fill="FFC000"/>
          </w:tcPr>
          <w:p w14:paraId="48729AC9" w14:textId="77777777" w:rsidR="00037D62" w:rsidRPr="00D55B44" w:rsidRDefault="00037D62" w:rsidP="008A7C65">
            <w:pPr>
              <w:spacing w:after="0"/>
              <w:jc w:val="both"/>
              <w:rPr>
                <w:rStyle w:val="AdminTitle"/>
                <w:rFonts w:cs="Arial"/>
                <w:b w:val="0"/>
                <w:color w:val="auto"/>
                <w:sz w:val="20"/>
                <w:szCs w:val="20"/>
              </w:rPr>
            </w:pPr>
            <w:r w:rsidRPr="00D55B44">
              <w:rPr>
                <w:rStyle w:val="AdminTitle"/>
                <w:rFonts w:cs="Arial"/>
                <w:color w:val="auto"/>
                <w:sz w:val="20"/>
                <w:szCs w:val="20"/>
              </w:rPr>
              <w:t xml:space="preserve">Date </w:t>
            </w:r>
          </w:p>
        </w:tc>
        <w:tc>
          <w:tcPr>
            <w:tcW w:w="2428" w:type="pct"/>
            <w:shd w:val="clear" w:color="auto" w:fill="FFC000"/>
          </w:tcPr>
          <w:p w14:paraId="6FA8EB28" w14:textId="77777777" w:rsidR="00037D62" w:rsidRPr="00D55B44" w:rsidRDefault="00037D62" w:rsidP="008A7C65">
            <w:pPr>
              <w:spacing w:after="0"/>
              <w:jc w:val="both"/>
              <w:rPr>
                <w:rStyle w:val="AdminTitle"/>
                <w:rFonts w:cs="Arial"/>
                <w:b w:val="0"/>
                <w:color w:val="auto"/>
                <w:sz w:val="20"/>
                <w:szCs w:val="20"/>
              </w:rPr>
            </w:pPr>
            <w:r w:rsidRPr="00D55B44">
              <w:rPr>
                <w:rStyle w:val="AdminTitle"/>
                <w:rFonts w:cs="Arial"/>
                <w:color w:val="auto"/>
                <w:sz w:val="20"/>
                <w:szCs w:val="20"/>
              </w:rPr>
              <w:t>Description of  Change</w:t>
            </w:r>
          </w:p>
        </w:tc>
        <w:tc>
          <w:tcPr>
            <w:tcW w:w="929" w:type="pct"/>
            <w:shd w:val="clear" w:color="auto" w:fill="FFC000"/>
          </w:tcPr>
          <w:p w14:paraId="3E524B14" w14:textId="77777777" w:rsidR="00037D62" w:rsidRPr="00D55B44" w:rsidRDefault="00037D62" w:rsidP="008A7C65">
            <w:pPr>
              <w:spacing w:after="0"/>
              <w:jc w:val="both"/>
              <w:rPr>
                <w:rStyle w:val="AdminTitle"/>
                <w:rFonts w:cs="Arial"/>
                <w:b w:val="0"/>
                <w:color w:val="auto"/>
                <w:sz w:val="20"/>
                <w:szCs w:val="20"/>
              </w:rPr>
            </w:pPr>
            <w:r w:rsidRPr="00D55B44">
              <w:rPr>
                <w:rStyle w:val="AdminTitle"/>
                <w:rFonts w:cs="Arial"/>
                <w:color w:val="auto"/>
                <w:sz w:val="20"/>
                <w:szCs w:val="20"/>
              </w:rPr>
              <w:t>Change done by</w:t>
            </w:r>
          </w:p>
        </w:tc>
        <w:tc>
          <w:tcPr>
            <w:tcW w:w="927" w:type="pct"/>
            <w:shd w:val="clear" w:color="auto" w:fill="FFC000"/>
          </w:tcPr>
          <w:p w14:paraId="76170751" w14:textId="77777777" w:rsidR="00037D62" w:rsidRPr="00D55B44" w:rsidRDefault="00037D62" w:rsidP="008A7C65">
            <w:pPr>
              <w:spacing w:after="0"/>
              <w:jc w:val="both"/>
              <w:rPr>
                <w:rStyle w:val="AdminTitle"/>
                <w:rFonts w:cs="Arial"/>
                <w:b w:val="0"/>
                <w:color w:val="auto"/>
                <w:sz w:val="20"/>
                <w:szCs w:val="20"/>
              </w:rPr>
            </w:pPr>
            <w:r w:rsidRPr="00D55B44">
              <w:rPr>
                <w:rStyle w:val="AdminTitle"/>
                <w:rFonts w:cs="Arial"/>
                <w:color w:val="auto"/>
                <w:sz w:val="20"/>
                <w:szCs w:val="20"/>
              </w:rPr>
              <w:t>Approved By</w:t>
            </w:r>
          </w:p>
        </w:tc>
      </w:tr>
      <w:tr w:rsidR="00037D62" w:rsidRPr="00D55B44" w14:paraId="601CEF0A" w14:textId="77777777" w:rsidTr="00612154">
        <w:trPr>
          <w:trHeight w:val="50"/>
        </w:trPr>
        <w:tc>
          <w:tcPr>
            <w:tcW w:w="717" w:type="pct"/>
          </w:tcPr>
          <w:p w14:paraId="204AC1B7" w14:textId="77777777" w:rsidR="00037D62" w:rsidRPr="00D55B44" w:rsidRDefault="00FD6738" w:rsidP="008A7C65">
            <w:pPr>
              <w:pStyle w:val="CellBody"/>
              <w:jc w:val="both"/>
              <w:rPr>
                <w:rFonts w:asciiTheme="minorHAnsi" w:hAnsiTheme="minorHAnsi"/>
              </w:rPr>
            </w:pPr>
            <w:r w:rsidRPr="00D55B44">
              <w:rPr>
                <w:rFonts w:asciiTheme="minorHAnsi" w:hAnsiTheme="minorHAnsi"/>
              </w:rPr>
              <w:t>19</w:t>
            </w:r>
            <w:r w:rsidR="00037D62" w:rsidRPr="00D55B44">
              <w:rPr>
                <w:rFonts w:asciiTheme="minorHAnsi" w:hAnsiTheme="minorHAnsi"/>
              </w:rPr>
              <w:t>/0</w:t>
            </w:r>
            <w:r w:rsidRPr="00D55B44">
              <w:rPr>
                <w:rFonts w:asciiTheme="minorHAnsi" w:hAnsiTheme="minorHAnsi"/>
              </w:rPr>
              <w:t>3</w:t>
            </w:r>
            <w:r w:rsidR="00037D62" w:rsidRPr="00D55B44">
              <w:rPr>
                <w:rFonts w:asciiTheme="minorHAnsi" w:hAnsiTheme="minorHAnsi"/>
              </w:rPr>
              <w:t>/201</w:t>
            </w:r>
            <w:r w:rsidRPr="00D55B44">
              <w:rPr>
                <w:rFonts w:asciiTheme="minorHAnsi" w:hAnsiTheme="minorHAnsi"/>
              </w:rPr>
              <w:t>9</w:t>
            </w:r>
          </w:p>
        </w:tc>
        <w:tc>
          <w:tcPr>
            <w:tcW w:w="2428" w:type="pct"/>
          </w:tcPr>
          <w:p w14:paraId="6EF65E86" w14:textId="77777777" w:rsidR="00037D62" w:rsidRPr="00D55B44" w:rsidRDefault="00037D62" w:rsidP="008A7C65">
            <w:pPr>
              <w:pStyle w:val="CellBody"/>
              <w:jc w:val="both"/>
              <w:rPr>
                <w:rFonts w:asciiTheme="minorHAnsi" w:hAnsiTheme="minorHAnsi"/>
              </w:rPr>
            </w:pPr>
          </w:p>
        </w:tc>
        <w:tc>
          <w:tcPr>
            <w:tcW w:w="929" w:type="pct"/>
          </w:tcPr>
          <w:p w14:paraId="7C951ABC" w14:textId="77777777" w:rsidR="00037D62" w:rsidRPr="00D55B44" w:rsidRDefault="00037D62" w:rsidP="008A7C65">
            <w:pPr>
              <w:pStyle w:val="CellBody"/>
              <w:jc w:val="both"/>
              <w:rPr>
                <w:rFonts w:asciiTheme="minorHAnsi" w:hAnsiTheme="minorHAnsi"/>
              </w:rPr>
            </w:pPr>
            <w:r w:rsidRPr="00D55B44">
              <w:rPr>
                <w:rFonts w:asciiTheme="minorHAnsi" w:hAnsiTheme="minorHAnsi"/>
              </w:rPr>
              <w:t>The Anh Hoang</w:t>
            </w:r>
          </w:p>
        </w:tc>
        <w:tc>
          <w:tcPr>
            <w:tcW w:w="927" w:type="pct"/>
          </w:tcPr>
          <w:p w14:paraId="7F2F9967" w14:textId="77777777" w:rsidR="00037D62" w:rsidRPr="00D55B44" w:rsidRDefault="00037D62" w:rsidP="008A7C65">
            <w:pPr>
              <w:pStyle w:val="CellBody"/>
              <w:jc w:val="both"/>
              <w:rPr>
                <w:rFonts w:asciiTheme="minorHAnsi" w:hAnsiTheme="minorHAnsi"/>
              </w:rPr>
            </w:pPr>
            <w:r w:rsidRPr="00D55B44">
              <w:rPr>
                <w:rFonts w:asciiTheme="minorHAnsi" w:hAnsiTheme="minorHAnsi"/>
              </w:rPr>
              <w:t>Son Vu Tuan</w:t>
            </w:r>
          </w:p>
        </w:tc>
      </w:tr>
    </w:tbl>
    <w:p w14:paraId="510B3EC1" w14:textId="77777777" w:rsidR="00037D62" w:rsidRPr="00D55B44" w:rsidRDefault="00037D62" w:rsidP="008A7C65">
      <w:pPr>
        <w:jc w:val="both"/>
        <w:rPr>
          <w:rFonts w:cs="Arial"/>
        </w:rPr>
      </w:pPr>
    </w:p>
    <w:p w14:paraId="37735013" w14:textId="77777777" w:rsidR="00037D62" w:rsidRPr="00D55B44" w:rsidRDefault="00037D62" w:rsidP="008A7C65">
      <w:pPr>
        <w:jc w:val="both"/>
        <w:rPr>
          <w:rStyle w:val="DocumentControlTitles"/>
          <w:rFonts w:cs="Arial"/>
        </w:rPr>
      </w:pPr>
      <w:r w:rsidRPr="00D55B44">
        <w:rPr>
          <w:rStyle w:val="DocumentControlTitles"/>
          <w:rFonts w:cs="Arial"/>
        </w:rPr>
        <w:t>Copyright</w:t>
      </w:r>
    </w:p>
    <w:p w14:paraId="5DD3BA33" w14:textId="54A63D6E" w:rsidR="00037D62" w:rsidRPr="00D55B44" w:rsidRDefault="00037D62" w:rsidP="008A7C65">
      <w:pPr>
        <w:pStyle w:val="Legal"/>
        <w:tabs>
          <w:tab w:val="left" w:pos="5985"/>
          <w:tab w:val="left" w:pos="7380"/>
        </w:tabs>
        <w:jc w:val="both"/>
        <w:rPr>
          <w:rFonts w:asciiTheme="minorHAnsi" w:hAnsiTheme="minorHAnsi"/>
        </w:rPr>
      </w:pPr>
      <w:r w:rsidRPr="00D55B44">
        <w:rPr>
          <w:rFonts w:asciiTheme="minorHAnsi" w:hAnsiTheme="minorHAnsi"/>
        </w:rPr>
        <w:t xml:space="preserve">© </w:t>
      </w:r>
      <w:proofErr w:type="spellStart"/>
      <w:r w:rsidRPr="00D55B44">
        <w:rPr>
          <w:rFonts w:asciiTheme="minorHAnsi" w:hAnsiTheme="minorHAnsi"/>
        </w:rPr>
        <w:t>OpenWay</w:t>
      </w:r>
      <w:proofErr w:type="spellEnd"/>
      <w:r w:rsidRPr="00D55B44">
        <w:rPr>
          <w:rFonts w:asciiTheme="minorHAnsi" w:hAnsiTheme="minorHAnsi"/>
        </w:rPr>
        <w:t xml:space="preserve"> International Limited </w:t>
      </w:r>
      <w:r w:rsidRPr="00D55B44">
        <w:rPr>
          <w:rFonts w:asciiTheme="minorHAnsi" w:hAnsiTheme="minorHAnsi"/>
        </w:rPr>
        <w:fldChar w:fldCharType="begin"/>
      </w:r>
      <w:r w:rsidRPr="00D55B44">
        <w:rPr>
          <w:rFonts w:asciiTheme="minorHAnsi" w:hAnsiTheme="minorHAnsi"/>
        </w:rPr>
        <w:instrText xml:space="preserve"> DATE  \@ "YYYY"  \* MERGEFORMAT </w:instrText>
      </w:r>
      <w:r w:rsidRPr="00D55B44">
        <w:rPr>
          <w:rFonts w:asciiTheme="minorHAnsi" w:hAnsiTheme="minorHAnsi"/>
        </w:rPr>
        <w:fldChar w:fldCharType="separate"/>
      </w:r>
      <w:r w:rsidR="00766F2E">
        <w:rPr>
          <w:rFonts w:asciiTheme="minorHAnsi" w:hAnsiTheme="minorHAnsi"/>
          <w:noProof/>
        </w:rPr>
        <w:t>2020</w:t>
      </w:r>
      <w:r w:rsidRPr="00D55B44">
        <w:rPr>
          <w:rFonts w:asciiTheme="minorHAnsi" w:hAnsiTheme="minorHAnsi"/>
          <w:noProof/>
        </w:rPr>
        <w:fldChar w:fldCharType="end"/>
      </w:r>
      <w:r w:rsidRPr="00D55B44">
        <w:rPr>
          <w:rFonts w:asciiTheme="minorHAnsi" w:hAnsiTheme="minorHAnsi"/>
        </w:rPr>
        <w:t>. All rights reserved.</w:t>
      </w:r>
      <w:r w:rsidRPr="00D55B44">
        <w:rPr>
          <w:rFonts w:asciiTheme="minorHAnsi" w:hAnsiTheme="minorHAnsi"/>
        </w:rPr>
        <w:tab/>
      </w:r>
      <w:r w:rsidRPr="00D55B44">
        <w:rPr>
          <w:rFonts w:asciiTheme="minorHAnsi" w:hAnsiTheme="minorHAnsi"/>
        </w:rPr>
        <w:tab/>
      </w:r>
    </w:p>
    <w:p w14:paraId="1E9B1371" w14:textId="77777777" w:rsidR="00037D62" w:rsidRPr="00D55B44" w:rsidRDefault="00037D62" w:rsidP="008A7C65">
      <w:pPr>
        <w:pStyle w:val="Legal"/>
        <w:spacing w:after="0"/>
        <w:jc w:val="both"/>
        <w:rPr>
          <w:rFonts w:asciiTheme="minorHAnsi" w:hAnsiTheme="minorHAnsi"/>
        </w:rPr>
      </w:pPr>
      <w:r w:rsidRPr="00D55B44">
        <w:rPr>
          <w:rFonts w:asciiTheme="minorHAnsi" w:hAnsiTheme="minorHAnsi"/>
        </w:rPr>
        <w:t xml:space="preserve">The Copyright of this complete document and every part it belongs to </w:t>
      </w:r>
      <w:proofErr w:type="spellStart"/>
      <w:r w:rsidRPr="00D55B44">
        <w:rPr>
          <w:rFonts w:asciiTheme="minorHAnsi" w:hAnsiTheme="minorHAnsi"/>
        </w:rPr>
        <w:t>OpenWay</w:t>
      </w:r>
      <w:proofErr w:type="spellEnd"/>
      <w:r w:rsidRPr="00D55B44">
        <w:rPr>
          <w:rFonts w:asciiTheme="minorHAnsi" w:hAnsiTheme="minorHAnsi"/>
        </w:rPr>
        <w:t xml:space="preserve"> International Limited. Proprietary material, brand or product names of other parties or trademarks remain with their respective owners. You may not, except with our express written permission, distribute or commercially exploit the content. Nor may you transmit it or store it in any other website or other form of electronic retrieval system. Any sample data used in examples below are completely fictitious unless otherwise noted.</w:t>
      </w:r>
    </w:p>
    <w:p w14:paraId="3E459285" w14:textId="77777777" w:rsidR="00037D62" w:rsidRPr="00D55B44" w:rsidRDefault="00037D62" w:rsidP="008A7C65">
      <w:pPr>
        <w:pStyle w:val="Legal"/>
        <w:spacing w:after="0"/>
        <w:jc w:val="both"/>
        <w:rPr>
          <w:rFonts w:asciiTheme="minorHAnsi" w:hAnsiTheme="minorHAnsi"/>
        </w:rPr>
      </w:pPr>
    </w:p>
    <w:p w14:paraId="0E12C233" w14:textId="77777777" w:rsidR="00037D62" w:rsidRPr="00D55B44" w:rsidRDefault="00037D62" w:rsidP="008A7C65">
      <w:pPr>
        <w:jc w:val="both"/>
        <w:rPr>
          <w:rStyle w:val="DocumentControlTitles"/>
          <w:rFonts w:cs="Arial"/>
        </w:rPr>
      </w:pPr>
      <w:r w:rsidRPr="00D55B44">
        <w:rPr>
          <w:rStyle w:val="DocumentControlTitles"/>
          <w:rFonts w:cs="Arial"/>
        </w:rPr>
        <w:t>Disclaimer</w:t>
      </w:r>
    </w:p>
    <w:p w14:paraId="00B0D5C1" w14:textId="77777777" w:rsidR="00037D62" w:rsidRPr="00D55B44" w:rsidRDefault="00037D62" w:rsidP="008A7C65">
      <w:pPr>
        <w:pStyle w:val="Legal"/>
        <w:jc w:val="both"/>
        <w:rPr>
          <w:rFonts w:asciiTheme="minorHAnsi" w:hAnsiTheme="minorHAnsi"/>
        </w:rPr>
      </w:pPr>
      <w:r w:rsidRPr="00D55B44">
        <w:rPr>
          <w:rFonts w:asciiTheme="minorHAnsi" w:hAnsiTheme="minorHAnsi"/>
        </w:rPr>
        <w:t xml:space="preserve">This document and the </w:t>
      </w:r>
      <w:proofErr w:type="spellStart"/>
      <w:r w:rsidRPr="00D55B44">
        <w:rPr>
          <w:rFonts w:asciiTheme="minorHAnsi" w:hAnsiTheme="minorHAnsi"/>
        </w:rPr>
        <w:t>OpenWay</w:t>
      </w:r>
      <w:proofErr w:type="spellEnd"/>
      <w:r w:rsidRPr="00D55B44">
        <w:rPr>
          <w:rFonts w:asciiTheme="minorHAnsi" w:hAnsiTheme="minorHAnsi"/>
        </w:rPr>
        <w:t xml:space="preserve"> International software it describes are furnished by </w:t>
      </w:r>
      <w:proofErr w:type="spellStart"/>
      <w:r w:rsidRPr="00D55B44">
        <w:rPr>
          <w:rFonts w:asciiTheme="minorHAnsi" w:hAnsiTheme="minorHAnsi"/>
        </w:rPr>
        <w:t>OpenWay</w:t>
      </w:r>
      <w:proofErr w:type="spellEnd"/>
      <w:r w:rsidRPr="00D55B44">
        <w:rPr>
          <w:rFonts w:asciiTheme="minorHAnsi" w:hAnsiTheme="minorHAnsi"/>
        </w:rPr>
        <w:t xml:space="preserve"> International Limited under a Software Licensing Agreement, Consultancy Agreement, Variation Request or Confidentiality Agreement, and may be used or copied only in accordance with the terms of such Agreement. Neither this document nor the </w:t>
      </w:r>
      <w:proofErr w:type="spellStart"/>
      <w:r w:rsidRPr="00D55B44">
        <w:rPr>
          <w:rFonts w:asciiTheme="minorHAnsi" w:hAnsiTheme="minorHAnsi"/>
        </w:rPr>
        <w:t>OpenWay</w:t>
      </w:r>
      <w:proofErr w:type="spellEnd"/>
      <w:r w:rsidRPr="00D55B44">
        <w:rPr>
          <w:rFonts w:asciiTheme="minorHAnsi" w:hAnsiTheme="minorHAnsi"/>
        </w:rPr>
        <w:t xml:space="preserve"> International software it describes may be used, sold, transferred, copied, translated, reproduced or transmitted in any form or by any means, electronic or mechanical, for any purpose, in whole or in part, other than in accordance with the terms of such Agreement, or otherwise without prior written consent of </w:t>
      </w:r>
      <w:proofErr w:type="spellStart"/>
      <w:r w:rsidRPr="00D55B44">
        <w:rPr>
          <w:rFonts w:asciiTheme="minorHAnsi" w:hAnsiTheme="minorHAnsi"/>
        </w:rPr>
        <w:t>OpenWay</w:t>
      </w:r>
      <w:proofErr w:type="spellEnd"/>
      <w:r w:rsidRPr="00D55B44">
        <w:rPr>
          <w:rFonts w:asciiTheme="minorHAnsi" w:hAnsiTheme="minorHAnsi"/>
        </w:rPr>
        <w:t xml:space="preserve"> International Limited.  </w:t>
      </w:r>
    </w:p>
    <w:p w14:paraId="1B04FB92" w14:textId="77777777" w:rsidR="00037D62" w:rsidRPr="00D55B44" w:rsidRDefault="00037D62" w:rsidP="008A7C65">
      <w:pPr>
        <w:pStyle w:val="Legal"/>
        <w:jc w:val="both"/>
        <w:rPr>
          <w:rFonts w:asciiTheme="minorHAnsi" w:hAnsiTheme="minorHAnsi"/>
        </w:rPr>
      </w:pPr>
      <w:r w:rsidRPr="00D55B44">
        <w:rPr>
          <w:rFonts w:asciiTheme="minorHAnsi" w:hAnsiTheme="minorHAnsi"/>
        </w:rPr>
        <w:t xml:space="preserve">This document describes a generic product or service and should be read in conjunction with other documents relevant to the configuration of any specific system. The licensee of </w:t>
      </w:r>
      <w:proofErr w:type="spellStart"/>
      <w:r w:rsidRPr="00D55B44">
        <w:rPr>
          <w:rFonts w:asciiTheme="minorHAnsi" w:hAnsiTheme="minorHAnsi"/>
        </w:rPr>
        <w:t>OpenWay</w:t>
      </w:r>
      <w:proofErr w:type="spellEnd"/>
      <w:r w:rsidRPr="00D55B44">
        <w:rPr>
          <w:rFonts w:asciiTheme="minorHAnsi" w:hAnsiTheme="minorHAnsi"/>
        </w:rPr>
        <w:t xml:space="preserve"> software or user of </w:t>
      </w:r>
      <w:proofErr w:type="spellStart"/>
      <w:r w:rsidRPr="00D55B44">
        <w:rPr>
          <w:rFonts w:asciiTheme="minorHAnsi" w:hAnsiTheme="minorHAnsi"/>
        </w:rPr>
        <w:t>OpenWay</w:t>
      </w:r>
      <w:proofErr w:type="spellEnd"/>
      <w:r w:rsidRPr="00D55B44">
        <w:rPr>
          <w:rFonts w:asciiTheme="minorHAnsi" w:hAnsiTheme="minorHAnsi"/>
        </w:rPr>
        <w:t xml:space="preserve"> International services is responsible for ensuring that the product or service described herein meets its own requirements. The information contained in this document is subject to change without notice and should not be taken as a commitment by </w:t>
      </w:r>
      <w:proofErr w:type="spellStart"/>
      <w:r w:rsidRPr="00D55B44">
        <w:rPr>
          <w:rFonts w:asciiTheme="minorHAnsi" w:hAnsiTheme="minorHAnsi"/>
        </w:rPr>
        <w:t>OpenWay</w:t>
      </w:r>
      <w:proofErr w:type="spellEnd"/>
      <w:r w:rsidRPr="00D55B44">
        <w:rPr>
          <w:rFonts w:asciiTheme="minorHAnsi" w:hAnsiTheme="minorHAnsi"/>
        </w:rPr>
        <w:t xml:space="preserve"> International Limited. </w:t>
      </w:r>
      <w:proofErr w:type="spellStart"/>
      <w:r w:rsidRPr="00D55B44">
        <w:rPr>
          <w:rFonts w:asciiTheme="minorHAnsi" w:hAnsiTheme="minorHAnsi"/>
        </w:rPr>
        <w:t>OpenWay</w:t>
      </w:r>
      <w:proofErr w:type="spellEnd"/>
      <w:r w:rsidRPr="00D55B44">
        <w:rPr>
          <w:rFonts w:asciiTheme="minorHAnsi" w:hAnsiTheme="minorHAnsi"/>
        </w:rPr>
        <w:t xml:space="preserve"> International Limited assumes no responsibility for any errors that may appear in this document.</w:t>
      </w:r>
    </w:p>
    <w:p w14:paraId="2933DB32" w14:textId="77777777" w:rsidR="00037D62" w:rsidRPr="00D55B44" w:rsidRDefault="00037D62" w:rsidP="008A7C65">
      <w:pPr>
        <w:jc w:val="both"/>
        <w:rPr>
          <w:rStyle w:val="DocumentControlTitles"/>
          <w:rFonts w:cs="Arial"/>
        </w:rPr>
      </w:pPr>
      <w:r w:rsidRPr="00D55B44">
        <w:rPr>
          <w:rStyle w:val="DocumentControlTitles"/>
          <w:rFonts w:cs="Arial"/>
        </w:rPr>
        <w:t>Confidentiality</w:t>
      </w:r>
    </w:p>
    <w:p w14:paraId="456CD342" w14:textId="77777777" w:rsidR="00037D62" w:rsidRPr="00D55B44" w:rsidRDefault="00037D62" w:rsidP="008A7C65">
      <w:pPr>
        <w:pStyle w:val="Legal"/>
        <w:jc w:val="both"/>
        <w:rPr>
          <w:rFonts w:asciiTheme="minorHAnsi" w:hAnsiTheme="minorHAnsi"/>
        </w:rPr>
      </w:pPr>
      <w:r w:rsidRPr="00D55B44">
        <w:rPr>
          <w:rFonts w:asciiTheme="minorHAnsi" w:hAnsiTheme="minorHAnsi"/>
        </w:rPr>
        <w:t xml:space="preserve">The information contained in this Document is the property of </w:t>
      </w:r>
      <w:proofErr w:type="spellStart"/>
      <w:r w:rsidRPr="00D55B44">
        <w:rPr>
          <w:rFonts w:asciiTheme="minorHAnsi" w:hAnsiTheme="minorHAnsi"/>
        </w:rPr>
        <w:t>OpenWay</w:t>
      </w:r>
      <w:proofErr w:type="spellEnd"/>
      <w:r w:rsidRPr="00D55B44">
        <w:rPr>
          <w:rFonts w:asciiTheme="minorHAnsi" w:hAnsiTheme="minorHAnsi"/>
        </w:rPr>
        <w:t xml:space="preserve"> International Ltd and contains CONFIDENTIAL information that is produced solely for the benefit of the receiving party named on the front page of this document</w:t>
      </w:r>
      <w:r w:rsidRPr="00D55B44">
        <w:rPr>
          <w:rFonts w:asciiTheme="minorHAnsi" w:hAnsiTheme="minorHAnsi"/>
        </w:rPr>
        <w:fldChar w:fldCharType="begin"/>
      </w:r>
      <w:r w:rsidRPr="00D55B44">
        <w:rPr>
          <w:rFonts w:asciiTheme="minorHAnsi" w:hAnsiTheme="minorHAnsi"/>
        </w:rPr>
        <w:instrText xml:space="preserve"> ASK  client " "  \* MERGEFORMAT </w:instrText>
      </w:r>
      <w:r w:rsidRPr="00D55B44">
        <w:rPr>
          <w:rFonts w:asciiTheme="minorHAnsi" w:hAnsiTheme="minorHAnsi"/>
        </w:rPr>
        <w:fldChar w:fldCharType="end"/>
      </w:r>
      <w:r w:rsidRPr="00D55B44">
        <w:rPr>
          <w:rFonts w:asciiTheme="minorHAnsi" w:hAnsiTheme="minorHAnsi"/>
        </w:rPr>
        <w:t xml:space="preserve">.  The recipient should keep this document and all its information confidential. On no account should this document, in whole or in part, be used, sold, transferred, copied, translated, reproduced or transmitted in any form or by any means, electronic or mechanical, or disclosed or disseminated to any third party, without the express written permission of </w:t>
      </w:r>
      <w:proofErr w:type="spellStart"/>
      <w:r w:rsidRPr="00D55B44">
        <w:rPr>
          <w:rFonts w:asciiTheme="minorHAnsi" w:hAnsiTheme="minorHAnsi"/>
        </w:rPr>
        <w:t>OpenWay</w:t>
      </w:r>
      <w:proofErr w:type="spellEnd"/>
      <w:r w:rsidRPr="00D55B44">
        <w:rPr>
          <w:rFonts w:asciiTheme="minorHAnsi" w:hAnsiTheme="minorHAnsi"/>
        </w:rPr>
        <w:t xml:space="preserve"> International Ltd.</w:t>
      </w:r>
    </w:p>
    <w:bookmarkEnd w:id="7"/>
    <w:bookmarkEnd w:id="8"/>
    <w:bookmarkEnd w:id="9"/>
    <w:p w14:paraId="7AF1751C" w14:textId="77777777" w:rsidR="00037D62" w:rsidRPr="00FC7D59" w:rsidRDefault="00037D62" w:rsidP="008A7C65">
      <w:pPr>
        <w:spacing w:after="0"/>
        <w:jc w:val="both"/>
        <w:rPr>
          <w:rFonts w:cs="Arial"/>
          <w:b/>
          <w:bCs/>
          <w:color w:val="133376"/>
          <w:kern w:val="32"/>
          <w:sz w:val="28"/>
          <w:szCs w:val="32"/>
        </w:rPr>
      </w:pPr>
      <w:r w:rsidRPr="00FC7D59">
        <w:rPr>
          <w:sz w:val="20"/>
        </w:rPr>
        <w:br w:type="page"/>
      </w:r>
    </w:p>
    <w:p w14:paraId="1C26AB82" w14:textId="77777777" w:rsidR="00527A90" w:rsidRPr="00FC7D59" w:rsidRDefault="00527A90" w:rsidP="008A7C65">
      <w:pPr>
        <w:pStyle w:val="Heading1"/>
        <w:jc w:val="both"/>
        <w:rPr>
          <w:rFonts w:ascii="Times New Roman" w:hAnsi="Times New Roman" w:cs="Times New Roman"/>
          <w:b/>
          <w:sz w:val="28"/>
        </w:rPr>
      </w:pPr>
      <w:bookmarkStart w:id="12" w:name="_Toc28957937"/>
      <w:r w:rsidRPr="00FC7D59">
        <w:rPr>
          <w:rFonts w:ascii="Times New Roman" w:hAnsi="Times New Roman" w:cs="Times New Roman"/>
          <w:b/>
          <w:sz w:val="28"/>
        </w:rPr>
        <w:lastRenderedPageBreak/>
        <w:t>TABLE OF CONTENT</w:t>
      </w:r>
      <w:bookmarkEnd w:id="12"/>
    </w:p>
    <w:p w14:paraId="128E6947" w14:textId="77777777" w:rsidR="003366CA" w:rsidRPr="00FC7D59" w:rsidRDefault="003366CA" w:rsidP="008A7C65">
      <w:pPr>
        <w:jc w:val="both"/>
        <w:rPr>
          <w:sz w:val="20"/>
        </w:rPr>
      </w:pPr>
    </w:p>
    <w:sdt>
      <w:sdtPr>
        <w:rPr>
          <w:rFonts w:asciiTheme="minorHAnsi" w:eastAsiaTheme="minorHAnsi" w:hAnsiTheme="minorHAnsi" w:cstheme="minorBidi"/>
          <w:color w:val="auto"/>
          <w:sz w:val="20"/>
          <w:szCs w:val="22"/>
        </w:rPr>
        <w:id w:val="-1388410444"/>
        <w:docPartObj>
          <w:docPartGallery w:val="Table of Contents"/>
          <w:docPartUnique/>
        </w:docPartObj>
      </w:sdtPr>
      <w:sdtEndPr>
        <w:rPr>
          <w:b/>
          <w:bCs/>
          <w:noProof/>
        </w:rPr>
      </w:sdtEndPr>
      <w:sdtContent>
        <w:p w14:paraId="6F3C3083" w14:textId="34B670D5" w:rsidR="005C0EAD" w:rsidRPr="00FC7D59" w:rsidRDefault="005C0EAD" w:rsidP="008A7C65">
          <w:pPr>
            <w:pStyle w:val="TOCHeading"/>
            <w:jc w:val="both"/>
            <w:rPr>
              <w:sz w:val="28"/>
            </w:rPr>
          </w:pPr>
          <w:r w:rsidRPr="00FC7D59">
            <w:rPr>
              <w:sz w:val="28"/>
            </w:rPr>
            <w:t>Contents</w:t>
          </w:r>
        </w:p>
        <w:p w14:paraId="5609CC4B" w14:textId="7382FEC7" w:rsidR="00CC4D49" w:rsidRDefault="005C0EAD">
          <w:pPr>
            <w:pStyle w:val="TOC1"/>
            <w:rPr>
              <w:rFonts w:asciiTheme="minorHAnsi" w:eastAsiaTheme="minorEastAsia" w:hAnsiTheme="minorHAnsi" w:cstheme="minorBidi"/>
              <w:b w:val="0"/>
              <w:color w:val="auto"/>
              <w:sz w:val="22"/>
              <w:szCs w:val="22"/>
              <w:lang w:val="en-MY" w:eastAsia="en-MY"/>
            </w:rPr>
          </w:pPr>
          <w:r w:rsidRPr="00FC7D59">
            <w:rPr>
              <w:sz w:val="22"/>
            </w:rPr>
            <w:fldChar w:fldCharType="begin"/>
          </w:r>
          <w:r w:rsidRPr="00FC7D59">
            <w:rPr>
              <w:sz w:val="22"/>
            </w:rPr>
            <w:instrText xml:space="preserve"> TOC \o "1-3" \h \z \u </w:instrText>
          </w:r>
          <w:r w:rsidRPr="00FC7D59">
            <w:rPr>
              <w:sz w:val="22"/>
            </w:rPr>
            <w:fldChar w:fldCharType="separate"/>
          </w:r>
          <w:hyperlink w:anchor="_Toc28957935" w:history="1">
            <w:r w:rsidR="00CC4D49" w:rsidRPr="00473540">
              <w:rPr>
                <w:rStyle w:val="Hyperlink"/>
              </w:rPr>
              <w:t>VIRTUAL POS</w:t>
            </w:r>
            <w:r w:rsidR="00CC4D49">
              <w:rPr>
                <w:webHidden/>
              </w:rPr>
              <w:tab/>
            </w:r>
            <w:r w:rsidR="00CC4D49">
              <w:rPr>
                <w:webHidden/>
              </w:rPr>
              <w:fldChar w:fldCharType="begin"/>
            </w:r>
            <w:r w:rsidR="00CC4D49">
              <w:rPr>
                <w:webHidden/>
              </w:rPr>
              <w:instrText xml:space="preserve"> PAGEREF _Toc28957935 \h </w:instrText>
            </w:r>
            <w:r w:rsidR="00CC4D49">
              <w:rPr>
                <w:webHidden/>
              </w:rPr>
            </w:r>
            <w:r w:rsidR="00CC4D49">
              <w:rPr>
                <w:webHidden/>
              </w:rPr>
              <w:fldChar w:fldCharType="separate"/>
            </w:r>
            <w:r w:rsidR="00CC4D49">
              <w:rPr>
                <w:webHidden/>
              </w:rPr>
              <w:t>1</w:t>
            </w:r>
            <w:r w:rsidR="00CC4D49">
              <w:rPr>
                <w:webHidden/>
              </w:rPr>
              <w:fldChar w:fldCharType="end"/>
            </w:r>
          </w:hyperlink>
        </w:p>
        <w:p w14:paraId="50EF4751" w14:textId="01678182" w:rsidR="00CC4D49" w:rsidRDefault="00DB339F">
          <w:pPr>
            <w:pStyle w:val="TOC1"/>
            <w:rPr>
              <w:rFonts w:asciiTheme="minorHAnsi" w:eastAsiaTheme="minorEastAsia" w:hAnsiTheme="minorHAnsi" w:cstheme="minorBidi"/>
              <w:b w:val="0"/>
              <w:color w:val="auto"/>
              <w:sz w:val="22"/>
              <w:szCs w:val="22"/>
              <w:lang w:val="en-MY" w:eastAsia="en-MY"/>
            </w:rPr>
          </w:pPr>
          <w:hyperlink w:anchor="_Toc28957936" w:history="1">
            <w:r w:rsidR="00CC4D49" w:rsidRPr="00473540">
              <w:rPr>
                <w:rStyle w:val="Hyperlink"/>
                <w:rFonts w:cs="Arial"/>
                <w:bCs/>
              </w:rPr>
              <w:t>Document Version Control</w:t>
            </w:r>
            <w:r w:rsidR="00CC4D49">
              <w:rPr>
                <w:webHidden/>
              </w:rPr>
              <w:tab/>
            </w:r>
            <w:r w:rsidR="00CC4D49">
              <w:rPr>
                <w:webHidden/>
              </w:rPr>
              <w:fldChar w:fldCharType="begin"/>
            </w:r>
            <w:r w:rsidR="00CC4D49">
              <w:rPr>
                <w:webHidden/>
              </w:rPr>
              <w:instrText xml:space="preserve"> PAGEREF _Toc28957936 \h </w:instrText>
            </w:r>
            <w:r w:rsidR="00CC4D49">
              <w:rPr>
                <w:webHidden/>
              </w:rPr>
            </w:r>
            <w:r w:rsidR="00CC4D49">
              <w:rPr>
                <w:webHidden/>
              </w:rPr>
              <w:fldChar w:fldCharType="separate"/>
            </w:r>
            <w:r w:rsidR="00CC4D49">
              <w:rPr>
                <w:webHidden/>
              </w:rPr>
              <w:t>2</w:t>
            </w:r>
            <w:r w:rsidR="00CC4D49">
              <w:rPr>
                <w:webHidden/>
              </w:rPr>
              <w:fldChar w:fldCharType="end"/>
            </w:r>
          </w:hyperlink>
        </w:p>
        <w:p w14:paraId="068FC1C0" w14:textId="3484CA84" w:rsidR="00CC4D49" w:rsidRDefault="00DB339F">
          <w:pPr>
            <w:pStyle w:val="TOC1"/>
            <w:rPr>
              <w:rFonts w:asciiTheme="minorHAnsi" w:eastAsiaTheme="minorEastAsia" w:hAnsiTheme="minorHAnsi" w:cstheme="minorBidi"/>
              <w:b w:val="0"/>
              <w:color w:val="auto"/>
              <w:sz w:val="22"/>
              <w:szCs w:val="22"/>
              <w:lang w:val="en-MY" w:eastAsia="en-MY"/>
            </w:rPr>
          </w:pPr>
          <w:hyperlink w:anchor="_Toc28957937" w:history="1">
            <w:r w:rsidR="00CC4D49" w:rsidRPr="00473540">
              <w:rPr>
                <w:rStyle w:val="Hyperlink"/>
                <w:rFonts w:ascii="Times New Roman" w:hAnsi="Times New Roman"/>
              </w:rPr>
              <w:t>TABLE OF CONTENT</w:t>
            </w:r>
            <w:r w:rsidR="00CC4D49">
              <w:rPr>
                <w:webHidden/>
              </w:rPr>
              <w:tab/>
            </w:r>
            <w:r w:rsidR="00CC4D49">
              <w:rPr>
                <w:webHidden/>
              </w:rPr>
              <w:fldChar w:fldCharType="begin"/>
            </w:r>
            <w:r w:rsidR="00CC4D49">
              <w:rPr>
                <w:webHidden/>
              </w:rPr>
              <w:instrText xml:space="preserve"> PAGEREF _Toc28957937 \h </w:instrText>
            </w:r>
            <w:r w:rsidR="00CC4D49">
              <w:rPr>
                <w:webHidden/>
              </w:rPr>
            </w:r>
            <w:r w:rsidR="00CC4D49">
              <w:rPr>
                <w:webHidden/>
              </w:rPr>
              <w:fldChar w:fldCharType="separate"/>
            </w:r>
            <w:r w:rsidR="00CC4D49">
              <w:rPr>
                <w:webHidden/>
              </w:rPr>
              <w:t>3</w:t>
            </w:r>
            <w:r w:rsidR="00CC4D49">
              <w:rPr>
                <w:webHidden/>
              </w:rPr>
              <w:fldChar w:fldCharType="end"/>
            </w:r>
          </w:hyperlink>
        </w:p>
        <w:p w14:paraId="540895A0" w14:textId="65F32820" w:rsidR="00CC4D49" w:rsidRDefault="00DB339F">
          <w:pPr>
            <w:pStyle w:val="TOC1"/>
            <w:rPr>
              <w:rFonts w:asciiTheme="minorHAnsi" w:eastAsiaTheme="minorEastAsia" w:hAnsiTheme="minorHAnsi" w:cstheme="minorBidi"/>
              <w:b w:val="0"/>
              <w:color w:val="auto"/>
              <w:sz w:val="22"/>
              <w:szCs w:val="22"/>
              <w:lang w:val="en-MY" w:eastAsia="en-MY"/>
            </w:rPr>
          </w:pPr>
          <w:hyperlink w:anchor="_Toc28957938" w:history="1">
            <w:r w:rsidR="00CC4D49" w:rsidRPr="00473540">
              <w:rPr>
                <w:rStyle w:val="Hyperlink"/>
                <w:rFonts w:ascii="Times New Roman" w:hAnsi="Times New Roman"/>
              </w:rPr>
              <w:t>I.</w:t>
            </w:r>
            <w:r w:rsidR="00CC4D49">
              <w:rPr>
                <w:rFonts w:asciiTheme="minorHAnsi" w:eastAsiaTheme="minorEastAsia" w:hAnsiTheme="minorHAnsi" w:cstheme="minorBidi"/>
                <w:b w:val="0"/>
                <w:color w:val="auto"/>
                <w:sz w:val="22"/>
                <w:szCs w:val="22"/>
                <w:lang w:val="en-MY" w:eastAsia="en-MY"/>
              </w:rPr>
              <w:tab/>
            </w:r>
            <w:r w:rsidR="00CC4D49" w:rsidRPr="00473540">
              <w:rPr>
                <w:rStyle w:val="Hyperlink"/>
                <w:rFonts w:ascii="Times New Roman" w:hAnsi="Times New Roman"/>
              </w:rPr>
              <w:t>Configuration</w:t>
            </w:r>
            <w:r w:rsidR="00CC4D49">
              <w:rPr>
                <w:webHidden/>
              </w:rPr>
              <w:tab/>
            </w:r>
            <w:r w:rsidR="00CC4D49">
              <w:rPr>
                <w:webHidden/>
              </w:rPr>
              <w:fldChar w:fldCharType="begin"/>
            </w:r>
            <w:r w:rsidR="00CC4D49">
              <w:rPr>
                <w:webHidden/>
              </w:rPr>
              <w:instrText xml:space="preserve"> PAGEREF _Toc28957938 \h </w:instrText>
            </w:r>
            <w:r w:rsidR="00CC4D49">
              <w:rPr>
                <w:webHidden/>
              </w:rPr>
            </w:r>
            <w:r w:rsidR="00CC4D49">
              <w:rPr>
                <w:webHidden/>
              </w:rPr>
              <w:fldChar w:fldCharType="separate"/>
            </w:r>
            <w:r w:rsidR="00CC4D49">
              <w:rPr>
                <w:webHidden/>
              </w:rPr>
              <w:t>4</w:t>
            </w:r>
            <w:r w:rsidR="00CC4D49">
              <w:rPr>
                <w:webHidden/>
              </w:rPr>
              <w:fldChar w:fldCharType="end"/>
            </w:r>
          </w:hyperlink>
        </w:p>
        <w:p w14:paraId="686101C6" w14:textId="30A9436D" w:rsidR="00CC4D49" w:rsidRDefault="00DB339F">
          <w:pPr>
            <w:pStyle w:val="TOC2"/>
            <w:rPr>
              <w:rFonts w:asciiTheme="minorHAnsi" w:eastAsiaTheme="minorEastAsia" w:hAnsiTheme="minorHAnsi" w:cstheme="minorBidi"/>
              <w:b w:val="0"/>
              <w:noProof/>
              <w:szCs w:val="22"/>
              <w:lang w:val="en-MY" w:eastAsia="en-MY"/>
            </w:rPr>
          </w:pPr>
          <w:hyperlink w:anchor="_Toc28957939" w:history="1">
            <w:r w:rsidR="00CC4D49" w:rsidRPr="00473540">
              <w:rPr>
                <w:rStyle w:val="Hyperlink"/>
                <w:noProof/>
              </w:rPr>
              <w:t>1.</w:t>
            </w:r>
            <w:r w:rsidR="00CC4D49">
              <w:rPr>
                <w:rFonts w:asciiTheme="minorHAnsi" w:eastAsiaTheme="minorEastAsia" w:hAnsiTheme="minorHAnsi" w:cstheme="minorBidi"/>
                <w:b w:val="0"/>
                <w:noProof/>
                <w:szCs w:val="22"/>
                <w:lang w:val="en-MY" w:eastAsia="en-MY"/>
              </w:rPr>
              <w:tab/>
            </w:r>
            <w:r w:rsidR="00CC4D49" w:rsidRPr="00473540">
              <w:rPr>
                <w:rStyle w:val="Hyperlink"/>
                <w:noProof/>
              </w:rPr>
              <w:t>POS Type</w:t>
            </w:r>
            <w:r w:rsidR="00CC4D49">
              <w:rPr>
                <w:noProof/>
                <w:webHidden/>
              </w:rPr>
              <w:tab/>
            </w:r>
            <w:r w:rsidR="00CC4D49">
              <w:rPr>
                <w:noProof/>
                <w:webHidden/>
              </w:rPr>
              <w:fldChar w:fldCharType="begin"/>
            </w:r>
            <w:r w:rsidR="00CC4D49">
              <w:rPr>
                <w:noProof/>
                <w:webHidden/>
              </w:rPr>
              <w:instrText xml:space="preserve"> PAGEREF _Toc28957939 \h </w:instrText>
            </w:r>
            <w:r w:rsidR="00CC4D49">
              <w:rPr>
                <w:noProof/>
                <w:webHidden/>
              </w:rPr>
            </w:r>
            <w:r w:rsidR="00CC4D49">
              <w:rPr>
                <w:noProof/>
                <w:webHidden/>
              </w:rPr>
              <w:fldChar w:fldCharType="separate"/>
            </w:r>
            <w:r w:rsidR="00CC4D49">
              <w:rPr>
                <w:noProof/>
                <w:webHidden/>
              </w:rPr>
              <w:t>4</w:t>
            </w:r>
            <w:r w:rsidR="00CC4D49">
              <w:rPr>
                <w:noProof/>
                <w:webHidden/>
              </w:rPr>
              <w:fldChar w:fldCharType="end"/>
            </w:r>
          </w:hyperlink>
        </w:p>
        <w:p w14:paraId="6C8E0349" w14:textId="772184E0" w:rsidR="00CC4D49" w:rsidRDefault="00DB339F">
          <w:pPr>
            <w:pStyle w:val="TOC2"/>
            <w:rPr>
              <w:rFonts w:asciiTheme="minorHAnsi" w:eastAsiaTheme="minorEastAsia" w:hAnsiTheme="minorHAnsi" w:cstheme="minorBidi"/>
              <w:b w:val="0"/>
              <w:noProof/>
              <w:szCs w:val="22"/>
              <w:lang w:val="en-MY" w:eastAsia="en-MY"/>
            </w:rPr>
          </w:pPr>
          <w:hyperlink w:anchor="_Toc28957940" w:history="1">
            <w:r w:rsidR="00CC4D49" w:rsidRPr="00473540">
              <w:rPr>
                <w:rStyle w:val="Hyperlink"/>
                <w:noProof/>
              </w:rPr>
              <w:t>2.</w:t>
            </w:r>
            <w:r w:rsidR="00CC4D49">
              <w:rPr>
                <w:rFonts w:asciiTheme="minorHAnsi" w:eastAsiaTheme="minorEastAsia" w:hAnsiTheme="minorHAnsi" w:cstheme="minorBidi"/>
                <w:b w:val="0"/>
                <w:noProof/>
                <w:szCs w:val="22"/>
                <w:lang w:val="en-MY" w:eastAsia="en-MY"/>
              </w:rPr>
              <w:tab/>
            </w:r>
            <w:r w:rsidR="00CC4D49" w:rsidRPr="00473540">
              <w:rPr>
                <w:rStyle w:val="Hyperlink"/>
                <w:noProof/>
              </w:rPr>
              <w:t>Device Product</w:t>
            </w:r>
            <w:r w:rsidR="00CC4D49">
              <w:rPr>
                <w:noProof/>
                <w:webHidden/>
              </w:rPr>
              <w:tab/>
            </w:r>
            <w:r w:rsidR="00CC4D49">
              <w:rPr>
                <w:noProof/>
                <w:webHidden/>
              </w:rPr>
              <w:fldChar w:fldCharType="begin"/>
            </w:r>
            <w:r w:rsidR="00CC4D49">
              <w:rPr>
                <w:noProof/>
                <w:webHidden/>
              </w:rPr>
              <w:instrText xml:space="preserve"> PAGEREF _Toc28957940 \h </w:instrText>
            </w:r>
            <w:r w:rsidR="00CC4D49">
              <w:rPr>
                <w:noProof/>
                <w:webHidden/>
              </w:rPr>
            </w:r>
            <w:r w:rsidR="00CC4D49">
              <w:rPr>
                <w:noProof/>
                <w:webHidden/>
              </w:rPr>
              <w:fldChar w:fldCharType="separate"/>
            </w:r>
            <w:r w:rsidR="00CC4D49">
              <w:rPr>
                <w:noProof/>
                <w:webHidden/>
              </w:rPr>
              <w:t>4</w:t>
            </w:r>
            <w:r w:rsidR="00CC4D49">
              <w:rPr>
                <w:noProof/>
                <w:webHidden/>
              </w:rPr>
              <w:fldChar w:fldCharType="end"/>
            </w:r>
          </w:hyperlink>
        </w:p>
        <w:p w14:paraId="731DFACA" w14:textId="7143EDE1" w:rsidR="005C0EAD" w:rsidRPr="00FC7D59" w:rsidRDefault="005C0EAD" w:rsidP="008A7C65">
          <w:pPr>
            <w:jc w:val="both"/>
            <w:rPr>
              <w:sz w:val="20"/>
            </w:rPr>
          </w:pPr>
          <w:r w:rsidRPr="00FC7D59">
            <w:rPr>
              <w:b/>
              <w:bCs/>
              <w:noProof/>
              <w:sz w:val="20"/>
            </w:rPr>
            <w:fldChar w:fldCharType="end"/>
          </w:r>
        </w:p>
      </w:sdtContent>
    </w:sdt>
    <w:p w14:paraId="7C699478" w14:textId="77777777" w:rsidR="00357935" w:rsidRPr="00FC7D59" w:rsidRDefault="00357935" w:rsidP="008A7C65">
      <w:pPr>
        <w:jc w:val="both"/>
        <w:rPr>
          <w:sz w:val="20"/>
        </w:rPr>
      </w:pPr>
    </w:p>
    <w:p w14:paraId="7971AAF6" w14:textId="0945971F" w:rsidR="00357935" w:rsidRPr="00FC7D59" w:rsidRDefault="00357935" w:rsidP="008A7C65">
      <w:pPr>
        <w:jc w:val="both"/>
        <w:rPr>
          <w:sz w:val="20"/>
        </w:rPr>
      </w:pPr>
    </w:p>
    <w:p w14:paraId="4DC327C0" w14:textId="4C7DC5D9" w:rsidR="003A7C1B" w:rsidRPr="00FC7D59" w:rsidRDefault="003A7C1B" w:rsidP="008A7C65">
      <w:pPr>
        <w:jc w:val="both"/>
        <w:rPr>
          <w:sz w:val="20"/>
        </w:rPr>
      </w:pPr>
    </w:p>
    <w:p w14:paraId="101BFBF6" w14:textId="1C9DD5F3" w:rsidR="003A7C1B" w:rsidRPr="00FC7D59" w:rsidRDefault="003A7C1B" w:rsidP="008A7C65">
      <w:pPr>
        <w:jc w:val="both"/>
        <w:rPr>
          <w:sz w:val="20"/>
        </w:rPr>
      </w:pPr>
    </w:p>
    <w:p w14:paraId="6E258CFD" w14:textId="319EAB37" w:rsidR="003A7C1B" w:rsidRPr="00FC7D59" w:rsidRDefault="003A7C1B" w:rsidP="008A7C65">
      <w:pPr>
        <w:jc w:val="both"/>
        <w:rPr>
          <w:sz w:val="20"/>
        </w:rPr>
      </w:pPr>
    </w:p>
    <w:p w14:paraId="2F1B26A3" w14:textId="3FA603E5" w:rsidR="003A7C1B" w:rsidRPr="00FC7D59" w:rsidRDefault="003A7C1B" w:rsidP="008A7C65">
      <w:pPr>
        <w:jc w:val="both"/>
        <w:rPr>
          <w:sz w:val="20"/>
        </w:rPr>
      </w:pPr>
    </w:p>
    <w:p w14:paraId="5EF0495F" w14:textId="433BB1E7" w:rsidR="003A7C1B" w:rsidRPr="00FC7D59" w:rsidRDefault="003A7C1B" w:rsidP="008A7C65">
      <w:pPr>
        <w:jc w:val="both"/>
        <w:rPr>
          <w:sz w:val="20"/>
        </w:rPr>
      </w:pPr>
    </w:p>
    <w:p w14:paraId="18B8AAD0" w14:textId="294441D6" w:rsidR="00164E8C" w:rsidRDefault="00DD2DB3" w:rsidP="008A7C65">
      <w:pPr>
        <w:tabs>
          <w:tab w:val="left" w:pos="2402"/>
        </w:tabs>
        <w:jc w:val="both"/>
        <w:rPr>
          <w:sz w:val="20"/>
        </w:rPr>
      </w:pPr>
      <w:r w:rsidRPr="00FC7D59">
        <w:rPr>
          <w:sz w:val="20"/>
        </w:rPr>
        <w:tab/>
      </w:r>
    </w:p>
    <w:p w14:paraId="3A9E818A" w14:textId="2EC3DB87" w:rsidR="005641D8" w:rsidRDefault="005641D8" w:rsidP="008A7C65">
      <w:pPr>
        <w:tabs>
          <w:tab w:val="left" w:pos="2402"/>
        </w:tabs>
        <w:jc w:val="both"/>
        <w:rPr>
          <w:sz w:val="20"/>
        </w:rPr>
      </w:pPr>
    </w:p>
    <w:p w14:paraId="2AC98E87" w14:textId="3376B53A" w:rsidR="005641D8" w:rsidRDefault="005641D8" w:rsidP="008A7C65">
      <w:pPr>
        <w:tabs>
          <w:tab w:val="left" w:pos="2402"/>
        </w:tabs>
        <w:jc w:val="both"/>
        <w:rPr>
          <w:sz w:val="20"/>
        </w:rPr>
      </w:pPr>
    </w:p>
    <w:p w14:paraId="6C13440A" w14:textId="3A2628E5" w:rsidR="005641D8" w:rsidRDefault="005641D8" w:rsidP="008A7C65">
      <w:pPr>
        <w:tabs>
          <w:tab w:val="left" w:pos="2402"/>
        </w:tabs>
        <w:jc w:val="both"/>
        <w:rPr>
          <w:sz w:val="20"/>
        </w:rPr>
      </w:pPr>
    </w:p>
    <w:p w14:paraId="64FBBD5E" w14:textId="29B136BD" w:rsidR="005641D8" w:rsidRDefault="005641D8" w:rsidP="008A7C65">
      <w:pPr>
        <w:tabs>
          <w:tab w:val="left" w:pos="2402"/>
        </w:tabs>
        <w:jc w:val="both"/>
        <w:rPr>
          <w:sz w:val="20"/>
        </w:rPr>
      </w:pPr>
    </w:p>
    <w:p w14:paraId="0E8DC927" w14:textId="11488C87" w:rsidR="005641D8" w:rsidRDefault="005641D8" w:rsidP="008A7C65">
      <w:pPr>
        <w:tabs>
          <w:tab w:val="left" w:pos="2402"/>
        </w:tabs>
        <w:jc w:val="both"/>
        <w:rPr>
          <w:sz w:val="20"/>
        </w:rPr>
      </w:pPr>
    </w:p>
    <w:p w14:paraId="2743DC6E" w14:textId="716C2314" w:rsidR="005641D8" w:rsidRDefault="005641D8" w:rsidP="008A7C65">
      <w:pPr>
        <w:tabs>
          <w:tab w:val="left" w:pos="2402"/>
        </w:tabs>
        <w:jc w:val="both"/>
        <w:rPr>
          <w:sz w:val="20"/>
        </w:rPr>
      </w:pPr>
    </w:p>
    <w:p w14:paraId="5C8A9C2B" w14:textId="4C95F8A9" w:rsidR="005641D8" w:rsidRDefault="005641D8" w:rsidP="008A7C65">
      <w:pPr>
        <w:tabs>
          <w:tab w:val="left" w:pos="2402"/>
        </w:tabs>
        <w:jc w:val="both"/>
        <w:rPr>
          <w:sz w:val="20"/>
        </w:rPr>
      </w:pPr>
    </w:p>
    <w:p w14:paraId="30713979" w14:textId="02B694C7" w:rsidR="005641D8" w:rsidRDefault="005641D8" w:rsidP="008A7C65">
      <w:pPr>
        <w:tabs>
          <w:tab w:val="left" w:pos="2402"/>
        </w:tabs>
        <w:jc w:val="both"/>
        <w:rPr>
          <w:sz w:val="20"/>
        </w:rPr>
      </w:pPr>
    </w:p>
    <w:p w14:paraId="31764426" w14:textId="212145F1" w:rsidR="005641D8" w:rsidRDefault="005641D8" w:rsidP="008A7C65">
      <w:pPr>
        <w:tabs>
          <w:tab w:val="left" w:pos="2402"/>
        </w:tabs>
        <w:jc w:val="both"/>
        <w:rPr>
          <w:sz w:val="20"/>
        </w:rPr>
      </w:pPr>
    </w:p>
    <w:p w14:paraId="1484FAC1" w14:textId="4C948D89" w:rsidR="005641D8" w:rsidRDefault="005641D8" w:rsidP="008A7C65">
      <w:pPr>
        <w:tabs>
          <w:tab w:val="left" w:pos="2402"/>
        </w:tabs>
        <w:jc w:val="both"/>
        <w:rPr>
          <w:sz w:val="20"/>
        </w:rPr>
      </w:pPr>
    </w:p>
    <w:p w14:paraId="7A06AF49" w14:textId="6D7F80A6" w:rsidR="005641D8" w:rsidRDefault="005641D8" w:rsidP="008A7C65">
      <w:pPr>
        <w:tabs>
          <w:tab w:val="left" w:pos="2402"/>
        </w:tabs>
        <w:jc w:val="both"/>
        <w:rPr>
          <w:sz w:val="20"/>
        </w:rPr>
      </w:pPr>
    </w:p>
    <w:p w14:paraId="4F774755" w14:textId="2DF8586E" w:rsidR="005641D8" w:rsidRDefault="005641D8" w:rsidP="008A7C65">
      <w:pPr>
        <w:tabs>
          <w:tab w:val="left" w:pos="2402"/>
        </w:tabs>
        <w:jc w:val="both"/>
        <w:rPr>
          <w:sz w:val="20"/>
        </w:rPr>
      </w:pPr>
    </w:p>
    <w:p w14:paraId="2B65318E" w14:textId="642AD3E6" w:rsidR="005641D8" w:rsidRDefault="005641D8" w:rsidP="008A7C65">
      <w:pPr>
        <w:tabs>
          <w:tab w:val="left" w:pos="2402"/>
        </w:tabs>
        <w:jc w:val="both"/>
        <w:rPr>
          <w:sz w:val="20"/>
        </w:rPr>
      </w:pPr>
    </w:p>
    <w:p w14:paraId="0A444E1F" w14:textId="0F81A906" w:rsidR="009C17BB" w:rsidRPr="00FC7D59" w:rsidRDefault="009C17BB" w:rsidP="008A7C65">
      <w:pPr>
        <w:tabs>
          <w:tab w:val="left" w:pos="2402"/>
        </w:tabs>
        <w:jc w:val="both"/>
        <w:rPr>
          <w:sz w:val="20"/>
        </w:rPr>
      </w:pPr>
    </w:p>
    <w:p w14:paraId="7F7DA262" w14:textId="4361266F" w:rsidR="003C5C8A" w:rsidRPr="00985159" w:rsidRDefault="00523D1E" w:rsidP="008A7C65">
      <w:pPr>
        <w:pStyle w:val="Heading1"/>
        <w:numPr>
          <w:ilvl w:val="0"/>
          <w:numId w:val="2"/>
        </w:numPr>
        <w:jc w:val="both"/>
        <w:rPr>
          <w:rFonts w:ascii="Times New Roman" w:hAnsi="Times New Roman" w:cs="Times New Roman"/>
          <w:b/>
          <w:sz w:val="28"/>
        </w:rPr>
      </w:pPr>
      <w:bookmarkStart w:id="13" w:name="_Toc28957938"/>
      <w:r w:rsidRPr="00985159">
        <w:rPr>
          <w:rFonts w:ascii="Times New Roman" w:hAnsi="Times New Roman" w:cs="Times New Roman"/>
          <w:b/>
          <w:sz w:val="28"/>
        </w:rPr>
        <w:lastRenderedPageBreak/>
        <w:t>Configuration</w:t>
      </w:r>
      <w:bookmarkEnd w:id="13"/>
    </w:p>
    <w:p w14:paraId="75A2E5BC" w14:textId="10D25C5E" w:rsidR="00570D22" w:rsidRPr="00985159" w:rsidRDefault="00570D22" w:rsidP="008A7C65">
      <w:pPr>
        <w:pStyle w:val="Heading2"/>
        <w:numPr>
          <w:ilvl w:val="0"/>
          <w:numId w:val="5"/>
        </w:numPr>
        <w:jc w:val="both"/>
        <w:rPr>
          <w:b/>
        </w:rPr>
      </w:pPr>
      <w:bookmarkStart w:id="14" w:name="_Toc28957939"/>
      <w:r w:rsidRPr="00985159">
        <w:rPr>
          <w:b/>
        </w:rPr>
        <w:t>POS Type</w:t>
      </w:r>
      <w:bookmarkEnd w:id="14"/>
    </w:p>
    <w:p w14:paraId="409F4340" w14:textId="4AE72F31" w:rsidR="00526543" w:rsidRDefault="00526543" w:rsidP="008A7C65">
      <w:pPr>
        <w:ind w:left="360"/>
        <w:jc w:val="both"/>
      </w:pPr>
      <w:r>
        <w:t>Statement and transaction services require virtual POS terminal. Terminal type has specific setup as stateless (possibility to process multiple requests at the same time), so any other terminal configured in WAY4 cannot be used for this purpose.</w:t>
      </w:r>
    </w:p>
    <w:p w14:paraId="220A476A" w14:textId="7F627476" w:rsidR="008A7C65" w:rsidRDefault="008A7C65" w:rsidP="008A7C65">
      <w:pPr>
        <w:ind w:left="360"/>
        <w:jc w:val="both"/>
      </w:pPr>
      <w:r>
        <w:t xml:space="preserve">Menu Path: </w:t>
      </w:r>
      <w:r w:rsidRPr="001E4D5A">
        <w:t>ROOT\</w:t>
      </w:r>
      <w:proofErr w:type="spellStart"/>
      <w:r w:rsidRPr="001E4D5A">
        <w:t>OpenWay</w:t>
      </w:r>
      <w:proofErr w:type="spellEnd"/>
      <w:r w:rsidRPr="001E4D5A">
        <w:t>\Full\Configuration Setup\Merchant Device Setup\POS Types</w:t>
      </w:r>
    </w:p>
    <w:p w14:paraId="712E4D60" w14:textId="496912E8" w:rsidR="00526543" w:rsidRDefault="00526543" w:rsidP="008A7C65">
      <w:pPr>
        <w:ind w:left="360"/>
        <w:jc w:val="both"/>
      </w:pPr>
      <w:r>
        <w:t>Register a special type of virtual POS terminal operating on the "SOA" protocol with the following parameters:</w:t>
      </w:r>
    </w:p>
    <w:tbl>
      <w:tblPr>
        <w:tblStyle w:val="TableGrid"/>
        <w:tblW w:w="9934" w:type="dxa"/>
        <w:tblInd w:w="360" w:type="dxa"/>
        <w:tblLook w:val="04A0" w:firstRow="1" w:lastRow="0" w:firstColumn="1" w:lastColumn="0" w:noHBand="0" w:noVBand="1"/>
      </w:tblPr>
      <w:tblGrid>
        <w:gridCol w:w="1195"/>
        <w:gridCol w:w="992"/>
        <w:gridCol w:w="1103"/>
        <w:gridCol w:w="972"/>
        <w:gridCol w:w="2177"/>
        <w:gridCol w:w="1265"/>
        <w:gridCol w:w="2230"/>
      </w:tblGrid>
      <w:tr w:rsidR="00082A3D" w14:paraId="0C3C690A" w14:textId="77777777" w:rsidTr="00082A3D">
        <w:tc>
          <w:tcPr>
            <w:tcW w:w="1195" w:type="dxa"/>
            <w:shd w:val="clear" w:color="auto" w:fill="FFC000"/>
          </w:tcPr>
          <w:p w14:paraId="0DBF71FA" w14:textId="0BDE0BB1" w:rsidR="00082A3D" w:rsidRDefault="00082A3D" w:rsidP="008A7C65">
            <w:pPr>
              <w:jc w:val="both"/>
            </w:pPr>
            <w:r>
              <w:t>Code</w:t>
            </w:r>
          </w:p>
        </w:tc>
        <w:tc>
          <w:tcPr>
            <w:tcW w:w="992" w:type="dxa"/>
            <w:shd w:val="clear" w:color="auto" w:fill="FFC000"/>
          </w:tcPr>
          <w:p w14:paraId="04843700" w14:textId="6CBFDC2F" w:rsidR="00082A3D" w:rsidRDefault="00082A3D" w:rsidP="008A7C65">
            <w:pPr>
              <w:jc w:val="both"/>
            </w:pPr>
            <w:r>
              <w:t>Name</w:t>
            </w:r>
          </w:p>
        </w:tc>
        <w:tc>
          <w:tcPr>
            <w:tcW w:w="1103" w:type="dxa"/>
            <w:shd w:val="clear" w:color="auto" w:fill="FFC000"/>
          </w:tcPr>
          <w:p w14:paraId="5F3EB0CC" w14:textId="7B165737" w:rsidR="00082A3D" w:rsidRDefault="00082A3D" w:rsidP="008A7C65">
            <w:pPr>
              <w:jc w:val="both"/>
            </w:pPr>
            <w:r>
              <w:t>Brand</w:t>
            </w:r>
          </w:p>
        </w:tc>
        <w:tc>
          <w:tcPr>
            <w:tcW w:w="972" w:type="dxa"/>
            <w:shd w:val="clear" w:color="auto" w:fill="FFC000"/>
          </w:tcPr>
          <w:p w14:paraId="03116BFD" w14:textId="0F5B5822" w:rsidR="00082A3D" w:rsidRDefault="00082A3D" w:rsidP="008A7C65">
            <w:pPr>
              <w:jc w:val="both"/>
            </w:pPr>
            <w:r>
              <w:t>Protocol</w:t>
            </w:r>
          </w:p>
        </w:tc>
        <w:tc>
          <w:tcPr>
            <w:tcW w:w="2177" w:type="dxa"/>
            <w:shd w:val="clear" w:color="auto" w:fill="FFC000"/>
          </w:tcPr>
          <w:p w14:paraId="4E686F46" w14:textId="360B7A2B" w:rsidR="00082A3D" w:rsidRDefault="00082A3D" w:rsidP="008A7C65">
            <w:pPr>
              <w:jc w:val="both"/>
            </w:pPr>
            <w:r>
              <w:t>Capture Period (days)</w:t>
            </w:r>
          </w:p>
        </w:tc>
        <w:tc>
          <w:tcPr>
            <w:tcW w:w="1265" w:type="dxa"/>
            <w:shd w:val="clear" w:color="auto" w:fill="FFC000"/>
          </w:tcPr>
          <w:p w14:paraId="1781AA46" w14:textId="70C2629A" w:rsidR="00082A3D" w:rsidRDefault="00082A3D" w:rsidP="008A7C65">
            <w:pPr>
              <w:jc w:val="both"/>
            </w:pPr>
            <w:r>
              <w:t>All Ops</w:t>
            </w:r>
          </w:p>
        </w:tc>
        <w:tc>
          <w:tcPr>
            <w:tcW w:w="2230" w:type="dxa"/>
            <w:shd w:val="clear" w:color="auto" w:fill="FFC000"/>
          </w:tcPr>
          <w:p w14:paraId="646E01BD" w14:textId="3A0003D5" w:rsidR="00082A3D" w:rsidRDefault="00082A3D" w:rsidP="008A7C65">
            <w:pPr>
              <w:jc w:val="both"/>
            </w:pPr>
            <w:r>
              <w:t>Hotel Operation Mode</w:t>
            </w:r>
          </w:p>
        </w:tc>
      </w:tr>
      <w:tr w:rsidR="00082A3D" w14:paraId="2D6AB0E6" w14:textId="77777777" w:rsidTr="00082A3D">
        <w:tc>
          <w:tcPr>
            <w:tcW w:w="1195" w:type="dxa"/>
          </w:tcPr>
          <w:p w14:paraId="04965F28" w14:textId="5BC1BB19" w:rsidR="00082A3D" w:rsidRDefault="00082A3D" w:rsidP="008A7C65">
            <w:pPr>
              <w:jc w:val="both"/>
            </w:pPr>
            <w:r w:rsidRPr="00D80447">
              <w:t>SOA Virtual POS</w:t>
            </w:r>
          </w:p>
        </w:tc>
        <w:tc>
          <w:tcPr>
            <w:tcW w:w="992" w:type="dxa"/>
          </w:tcPr>
          <w:p w14:paraId="17CD2FB1" w14:textId="38505604" w:rsidR="00082A3D" w:rsidRDefault="00082A3D" w:rsidP="008A7C65">
            <w:pPr>
              <w:jc w:val="both"/>
            </w:pPr>
            <w:r w:rsidRPr="00D80447">
              <w:t>SOA Virtual POS</w:t>
            </w:r>
          </w:p>
        </w:tc>
        <w:tc>
          <w:tcPr>
            <w:tcW w:w="1103" w:type="dxa"/>
          </w:tcPr>
          <w:p w14:paraId="35AB4895" w14:textId="4DB68338" w:rsidR="00082A3D" w:rsidRDefault="00082A3D" w:rsidP="008A7C65">
            <w:pPr>
              <w:jc w:val="both"/>
            </w:pPr>
            <w:proofErr w:type="spellStart"/>
            <w:r w:rsidRPr="00D80447">
              <w:t>OpenWay</w:t>
            </w:r>
            <w:proofErr w:type="spellEnd"/>
          </w:p>
        </w:tc>
        <w:tc>
          <w:tcPr>
            <w:tcW w:w="972" w:type="dxa"/>
          </w:tcPr>
          <w:p w14:paraId="070C4736" w14:textId="143BB0E9" w:rsidR="00082A3D" w:rsidRDefault="00082A3D" w:rsidP="008A7C65">
            <w:pPr>
              <w:jc w:val="both"/>
            </w:pPr>
            <w:r w:rsidRPr="00D80447">
              <w:t>SOA</w:t>
            </w:r>
          </w:p>
        </w:tc>
        <w:tc>
          <w:tcPr>
            <w:tcW w:w="2177" w:type="dxa"/>
          </w:tcPr>
          <w:p w14:paraId="7D14963D" w14:textId="393E1C3E" w:rsidR="00082A3D" w:rsidRDefault="00082A3D" w:rsidP="008A7C65">
            <w:pPr>
              <w:jc w:val="both"/>
            </w:pPr>
            <w:r w:rsidRPr="00D80447">
              <w:t>30</w:t>
            </w:r>
          </w:p>
        </w:tc>
        <w:tc>
          <w:tcPr>
            <w:tcW w:w="1265" w:type="dxa"/>
          </w:tcPr>
          <w:p w14:paraId="19D4A822" w14:textId="4CE247EC" w:rsidR="00082A3D" w:rsidRDefault="00082A3D" w:rsidP="008A7C65">
            <w:pPr>
              <w:jc w:val="both"/>
            </w:pPr>
            <w:r w:rsidRPr="00D80447">
              <w:t>Yes</w:t>
            </w:r>
          </w:p>
        </w:tc>
        <w:tc>
          <w:tcPr>
            <w:tcW w:w="2230" w:type="dxa"/>
          </w:tcPr>
          <w:p w14:paraId="0E42F181" w14:textId="0BBF1D84" w:rsidR="00082A3D" w:rsidRDefault="00082A3D" w:rsidP="008A7C65">
            <w:pPr>
              <w:jc w:val="both"/>
            </w:pPr>
            <w:r w:rsidRPr="005B7478">
              <w:t xml:space="preserve">Single </w:t>
            </w:r>
            <w:proofErr w:type="spellStart"/>
            <w:r w:rsidRPr="005B7478">
              <w:t>Auth</w:t>
            </w:r>
            <w:proofErr w:type="spellEnd"/>
            <w:r w:rsidRPr="005B7478">
              <w:t xml:space="preserve"> - Single </w:t>
            </w:r>
            <w:proofErr w:type="spellStart"/>
            <w:r w:rsidRPr="005B7478">
              <w:t>Compl</w:t>
            </w:r>
            <w:proofErr w:type="spellEnd"/>
          </w:p>
        </w:tc>
      </w:tr>
    </w:tbl>
    <w:p w14:paraId="5F072A4B" w14:textId="77777777" w:rsidR="001F1B12" w:rsidRPr="00526543" w:rsidRDefault="001F1B12" w:rsidP="008A7C65">
      <w:pPr>
        <w:ind w:left="360"/>
        <w:jc w:val="both"/>
      </w:pPr>
    </w:p>
    <w:tbl>
      <w:tblPr>
        <w:tblStyle w:val="TableGrid"/>
        <w:tblW w:w="9147" w:type="dxa"/>
        <w:tblInd w:w="360" w:type="dxa"/>
        <w:tblLook w:val="04A0" w:firstRow="1" w:lastRow="0" w:firstColumn="1" w:lastColumn="0" w:noHBand="0" w:noVBand="1"/>
      </w:tblPr>
      <w:tblGrid>
        <w:gridCol w:w="1518"/>
        <w:gridCol w:w="1549"/>
        <w:gridCol w:w="1476"/>
        <w:gridCol w:w="1896"/>
        <w:gridCol w:w="2708"/>
      </w:tblGrid>
      <w:tr w:rsidR="00082A3D" w14:paraId="6489DBB3" w14:textId="77777777" w:rsidTr="00082A3D">
        <w:tc>
          <w:tcPr>
            <w:tcW w:w="1518" w:type="dxa"/>
            <w:shd w:val="clear" w:color="auto" w:fill="FFC000"/>
          </w:tcPr>
          <w:p w14:paraId="59EC5E37" w14:textId="6CC64DB1" w:rsidR="00082A3D" w:rsidRDefault="00082A3D" w:rsidP="00082A3D">
            <w:pPr>
              <w:jc w:val="both"/>
            </w:pPr>
            <w:proofErr w:type="spellStart"/>
            <w:r>
              <w:t>Incr</w:t>
            </w:r>
            <w:proofErr w:type="spellEnd"/>
            <w:r>
              <w:t xml:space="preserve"> </w:t>
            </w:r>
            <w:proofErr w:type="spellStart"/>
            <w:r>
              <w:t>Adj</w:t>
            </w:r>
            <w:proofErr w:type="spellEnd"/>
          </w:p>
        </w:tc>
        <w:tc>
          <w:tcPr>
            <w:tcW w:w="1549" w:type="dxa"/>
            <w:shd w:val="clear" w:color="auto" w:fill="FFC000"/>
          </w:tcPr>
          <w:p w14:paraId="5BE741CA" w14:textId="3E3A730C" w:rsidR="00082A3D" w:rsidRDefault="00082A3D" w:rsidP="00082A3D">
            <w:pPr>
              <w:jc w:val="both"/>
            </w:pPr>
            <w:r>
              <w:t xml:space="preserve">Batch </w:t>
            </w:r>
            <w:proofErr w:type="spellStart"/>
            <w:r>
              <w:t>Upl</w:t>
            </w:r>
            <w:proofErr w:type="spellEnd"/>
          </w:p>
        </w:tc>
        <w:tc>
          <w:tcPr>
            <w:tcW w:w="1476" w:type="dxa"/>
            <w:shd w:val="clear" w:color="auto" w:fill="FFC000"/>
          </w:tcPr>
          <w:p w14:paraId="3DF0AE12" w14:textId="42E7E9F6" w:rsidR="00082A3D" w:rsidRDefault="00082A3D" w:rsidP="00082A3D">
            <w:pPr>
              <w:jc w:val="both"/>
            </w:pPr>
            <w:proofErr w:type="spellStart"/>
            <w:r>
              <w:t>Reconcillation</w:t>
            </w:r>
            <w:proofErr w:type="spellEnd"/>
          </w:p>
        </w:tc>
        <w:tc>
          <w:tcPr>
            <w:tcW w:w="1896" w:type="dxa"/>
            <w:shd w:val="clear" w:color="auto" w:fill="FFC000"/>
          </w:tcPr>
          <w:p w14:paraId="51D3CC1B" w14:textId="627EDA7F" w:rsidR="00082A3D" w:rsidRDefault="00082A3D" w:rsidP="00082A3D">
            <w:pPr>
              <w:jc w:val="both"/>
            </w:pPr>
            <w:r>
              <w:t>Strong Counters</w:t>
            </w:r>
          </w:p>
        </w:tc>
        <w:tc>
          <w:tcPr>
            <w:tcW w:w="2708" w:type="dxa"/>
            <w:shd w:val="clear" w:color="auto" w:fill="FFC000"/>
          </w:tcPr>
          <w:p w14:paraId="454A0CF6" w14:textId="1B9397E3" w:rsidR="00082A3D" w:rsidRDefault="00082A3D" w:rsidP="00082A3D">
            <w:pPr>
              <w:ind w:left="-94" w:firstLine="94"/>
              <w:jc w:val="both"/>
            </w:pPr>
            <w:r>
              <w:t>Special Configuration</w:t>
            </w:r>
          </w:p>
        </w:tc>
      </w:tr>
      <w:tr w:rsidR="00082A3D" w14:paraId="62CF9EB8" w14:textId="77777777" w:rsidTr="00082A3D">
        <w:tc>
          <w:tcPr>
            <w:tcW w:w="1518" w:type="dxa"/>
          </w:tcPr>
          <w:p w14:paraId="790879F0" w14:textId="52DA505C" w:rsidR="00082A3D" w:rsidRDefault="00082A3D" w:rsidP="00082A3D">
            <w:pPr>
              <w:jc w:val="both"/>
            </w:pPr>
            <w:r>
              <w:t>No</w:t>
            </w:r>
          </w:p>
        </w:tc>
        <w:tc>
          <w:tcPr>
            <w:tcW w:w="1549" w:type="dxa"/>
          </w:tcPr>
          <w:p w14:paraId="553ADA8E" w14:textId="510B641E" w:rsidR="00082A3D" w:rsidRDefault="00082A3D" w:rsidP="00082A3D">
            <w:pPr>
              <w:jc w:val="both"/>
            </w:pPr>
            <w:r>
              <w:t>No</w:t>
            </w:r>
          </w:p>
        </w:tc>
        <w:tc>
          <w:tcPr>
            <w:tcW w:w="1476" w:type="dxa"/>
          </w:tcPr>
          <w:p w14:paraId="6495C249" w14:textId="5607534A" w:rsidR="00082A3D" w:rsidRDefault="00082A3D" w:rsidP="00082A3D">
            <w:pPr>
              <w:jc w:val="both"/>
            </w:pPr>
            <w:r w:rsidRPr="00082A3D">
              <w:t>Automatic</w:t>
            </w:r>
          </w:p>
        </w:tc>
        <w:tc>
          <w:tcPr>
            <w:tcW w:w="1896" w:type="dxa"/>
          </w:tcPr>
          <w:p w14:paraId="4DDF68DB" w14:textId="0087BCFA" w:rsidR="00082A3D" w:rsidRDefault="00082A3D" w:rsidP="00082A3D">
            <w:pPr>
              <w:jc w:val="both"/>
            </w:pPr>
            <w:r>
              <w:t>No</w:t>
            </w:r>
          </w:p>
        </w:tc>
        <w:tc>
          <w:tcPr>
            <w:tcW w:w="2708" w:type="dxa"/>
          </w:tcPr>
          <w:p w14:paraId="0EC66949" w14:textId="32F49F1A" w:rsidR="00082A3D" w:rsidRDefault="00082A3D" w:rsidP="00082A3D">
            <w:pPr>
              <w:jc w:val="both"/>
            </w:pPr>
            <w:r w:rsidRPr="00082A3D">
              <w:t>STATELESS=Y;</w:t>
            </w:r>
          </w:p>
        </w:tc>
      </w:tr>
    </w:tbl>
    <w:p w14:paraId="7BB2555B" w14:textId="0C3BA02D" w:rsidR="00A42F12" w:rsidRPr="001E4D5A" w:rsidRDefault="00A42F12" w:rsidP="00A74180">
      <w:pPr>
        <w:jc w:val="both"/>
      </w:pPr>
    </w:p>
    <w:p w14:paraId="2687B700" w14:textId="080A4DB3" w:rsidR="000C4D85" w:rsidRPr="00E327C7" w:rsidRDefault="000C4D85" w:rsidP="000C4D85">
      <w:pPr>
        <w:pStyle w:val="Heading2"/>
        <w:numPr>
          <w:ilvl w:val="0"/>
          <w:numId w:val="5"/>
        </w:numPr>
        <w:rPr>
          <w:b/>
        </w:rPr>
      </w:pPr>
      <w:bookmarkStart w:id="15" w:name="_Toc28957940"/>
      <w:r w:rsidRPr="00E327C7">
        <w:rPr>
          <w:b/>
        </w:rPr>
        <w:t>Device Product</w:t>
      </w:r>
      <w:bookmarkEnd w:id="15"/>
      <w:r w:rsidRPr="00E327C7">
        <w:rPr>
          <w:b/>
        </w:rPr>
        <w:t xml:space="preserve"> </w:t>
      </w:r>
    </w:p>
    <w:p w14:paraId="0E53819B" w14:textId="3DCBC876" w:rsidR="00A74180" w:rsidRDefault="00A74180" w:rsidP="00A74180">
      <w:pPr>
        <w:ind w:left="360"/>
      </w:pPr>
      <w:r>
        <w:t xml:space="preserve">Service Package, Accounting Scheme, Contract Subtype are the same with the </w:t>
      </w:r>
      <w:r w:rsidR="005C448F">
        <w:t>existing</w:t>
      </w:r>
      <w:r>
        <w:t xml:space="preserve"> physic POS.</w:t>
      </w:r>
    </w:p>
    <w:p w14:paraId="123C923B" w14:textId="57AED95E" w:rsidR="001F571F" w:rsidRPr="00A74180" w:rsidRDefault="001F571F" w:rsidP="00A74180">
      <w:pPr>
        <w:ind w:left="360"/>
      </w:pPr>
      <w:r>
        <w:t>Create new Acquiring Product, then add new Virtua</w:t>
      </w:r>
      <w:r w:rsidR="007A26AA">
        <w:t>l POS Device using new POS Type “</w:t>
      </w:r>
      <w:r w:rsidR="007A26AA" w:rsidRPr="00D80447">
        <w:t>SOA Virtual POS</w:t>
      </w:r>
      <w:r w:rsidR="007A26AA">
        <w:t>”</w:t>
      </w:r>
    </w:p>
    <w:sectPr w:rsidR="001F571F" w:rsidRPr="00A74180" w:rsidSect="00B35322">
      <w:pgSz w:w="12240" w:h="15840"/>
      <w:pgMar w:top="1440" w:right="1440" w:bottom="709"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10057"/>
    <w:multiLevelType w:val="multilevel"/>
    <w:tmpl w:val="4464457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19AC08D1"/>
    <w:multiLevelType w:val="hybridMultilevel"/>
    <w:tmpl w:val="219CD3B2"/>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15:restartNumberingAfterBreak="0">
    <w:nsid w:val="2AE830F2"/>
    <w:multiLevelType w:val="hybridMultilevel"/>
    <w:tmpl w:val="D55E1A3C"/>
    <w:lvl w:ilvl="0" w:tplc="D1C404A6">
      <w:numFmt w:val="bullet"/>
      <w:lvlText w:val="-"/>
      <w:lvlJc w:val="left"/>
      <w:pPr>
        <w:ind w:left="720" w:hanging="360"/>
      </w:pPr>
      <w:rPr>
        <w:rFonts w:ascii="Calibri" w:eastAsiaTheme="minorHAnsi" w:hAnsi="Calibri" w:cs="Calibri"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 w15:restartNumberingAfterBreak="0">
    <w:nsid w:val="2F19209C"/>
    <w:multiLevelType w:val="hybridMultilevel"/>
    <w:tmpl w:val="3EC6BA58"/>
    <w:lvl w:ilvl="0" w:tplc="69D2238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BF658F"/>
    <w:multiLevelType w:val="hybridMultilevel"/>
    <w:tmpl w:val="47EED592"/>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 w15:restartNumberingAfterBreak="0">
    <w:nsid w:val="41076AB0"/>
    <w:multiLevelType w:val="hybridMultilevel"/>
    <w:tmpl w:val="56C674F2"/>
    <w:lvl w:ilvl="0" w:tplc="A634C55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EB960F3"/>
    <w:multiLevelType w:val="hybridMultilevel"/>
    <w:tmpl w:val="CBEA78F2"/>
    <w:lvl w:ilvl="0" w:tplc="7B6AF8A8">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DB1D94"/>
    <w:multiLevelType w:val="hybridMultilevel"/>
    <w:tmpl w:val="03C05D62"/>
    <w:lvl w:ilvl="0" w:tplc="B208807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0BC5085"/>
    <w:multiLevelType w:val="multilevel"/>
    <w:tmpl w:val="98B4C1B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77997BF1"/>
    <w:multiLevelType w:val="hybridMultilevel"/>
    <w:tmpl w:val="BFCEEEF6"/>
    <w:lvl w:ilvl="0" w:tplc="6C1CF2DE">
      <w:start w:val="1"/>
      <w:numFmt w:val="bullet"/>
      <w:lvlText w:val="-"/>
      <w:lvlJc w:val="left"/>
      <w:pPr>
        <w:ind w:left="720" w:hanging="360"/>
      </w:pPr>
      <w:rPr>
        <w:rFonts w:ascii="Calibri" w:eastAsiaTheme="minorHAnsi" w:hAnsi="Calibri" w:cstheme="minorBidi"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6"/>
  </w:num>
  <w:num w:numId="4">
    <w:abstractNumId w:val="7"/>
  </w:num>
  <w:num w:numId="5">
    <w:abstractNumId w:val="8"/>
  </w:num>
  <w:num w:numId="6">
    <w:abstractNumId w:val="4"/>
  </w:num>
  <w:num w:numId="7">
    <w:abstractNumId w:val="1"/>
  </w:num>
  <w:num w:numId="8">
    <w:abstractNumId w:val="2"/>
  </w:num>
  <w:num w:numId="9">
    <w:abstractNumId w:val="9"/>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5BB2"/>
    <w:rsid w:val="00002BD5"/>
    <w:rsid w:val="0000467D"/>
    <w:rsid w:val="00004807"/>
    <w:rsid w:val="00005242"/>
    <w:rsid w:val="0001415B"/>
    <w:rsid w:val="0001625F"/>
    <w:rsid w:val="000218A6"/>
    <w:rsid w:val="00024DB0"/>
    <w:rsid w:val="00025A42"/>
    <w:rsid w:val="00032395"/>
    <w:rsid w:val="0003576E"/>
    <w:rsid w:val="0003716A"/>
    <w:rsid w:val="00037954"/>
    <w:rsid w:val="000379BC"/>
    <w:rsid w:val="00037CCE"/>
    <w:rsid w:val="00037D62"/>
    <w:rsid w:val="00045814"/>
    <w:rsid w:val="00047946"/>
    <w:rsid w:val="00047A72"/>
    <w:rsid w:val="00054E9F"/>
    <w:rsid w:val="00054F22"/>
    <w:rsid w:val="00054FE9"/>
    <w:rsid w:val="000616B7"/>
    <w:rsid w:val="00064988"/>
    <w:rsid w:val="000651E4"/>
    <w:rsid w:val="000666B9"/>
    <w:rsid w:val="00067C05"/>
    <w:rsid w:val="00072E21"/>
    <w:rsid w:val="0007324F"/>
    <w:rsid w:val="000740C4"/>
    <w:rsid w:val="00074EB7"/>
    <w:rsid w:val="0008045E"/>
    <w:rsid w:val="00082471"/>
    <w:rsid w:val="00082A3D"/>
    <w:rsid w:val="00085599"/>
    <w:rsid w:val="000866D6"/>
    <w:rsid w:val="000875A9"/>
    <w:rsid w:val="000915DA"/>
    <w:rsid w:val="00095D31"/>
    <w:rsid w:val="00097F31"/>
    <w:rsid w:val="000A48A9"/>
    <w:rsid w:val="000A4EC5"/>
    <w:rsid w:val="000B2AB7"/>
    <w:rsid w:val="000C06CC"/>
    <w:rsid w:val="000C4D85"/>
    <w:rsid w:val="000C60C0"/>
    <w:rsid w:val="000C7398"/>
    <w:rsid w:val="000C74DE"/>
    <w:rsid w:val="000D0E31"/>
    <w:rsid w:val="000E0129"/>
    <w:rsid w:val="000E0A54"/>
    <w:rsid w:val="000E1F13"/>
    <w:rsid w:val="000E2D1D"/>
    <w:rsid w:val="000E4340"/>
    <w:rsid w:val="000E49F8"/>
    <w:rsid w:val="000E5B9D"/>
    <w:rsid w:val="000F0B6B"/>
    <w:rsid w:val="000F734D"/>
    <w:rsid w:val="001024AE"/>
    <w:rsid w:val="00107945"/>
    <w:rsid w:val="00111229"/>
    <w:rsid w:val="0011122E"/>
    <w:rsid w:val="00112E13"/>
    <w:rsid w:val="001150C1"/>
    <w:rsid w:val="001155B4"/>
    <w:rsid w:val="00116F8A"/>
    <w:rsid w:val="00124DFC"/>
    <w:rsid w:val="001254F2"/>
    <w:rsid w:val="0013214C"/>
    <w:rsid w:val="0013589F"/>
    <w:rsid w:val="001367DD"/>
    <w:rsid w:val="001373FF"/>
    <w:rsid w:val="001374B1"/>
    <w:rsid w:val="001447EF"/>
    <w:rsid w:val="0015209C"/>
    <w:rsid w:val="00152D3D"/>
    <w:rsid w:val="00164E8C"/>
    <w:rsid w:val="00167188"/>
    <w:rsid w:val="00167568"/>
    <w:rsid w:val="001737A9"/>
    <w:rsid w:val="00176BEE"/>
    <w:rsid w:val="0017757D"/>
    <w:rsid w:val="00180647"/>
    <w:rsid w:val="0018328E"/>
    <w:rsid w:val="0019459E"/>
    <w:rsid w:val="001A67D6"/>
    <w:rsid w:val="001A7B13"/>
    <w:rsid w:val="001B4640"/>
    <w:rsid w:val="001B59E9"/>
    <w:rsid w:val="001B6336"/>
    <w:rsid w:val="001B78BD"/>
    <w:rsid w:val="001C3140"/>
    <w:rsid w:val="001C4F3B"/>
    <w:rsid w:val="001D1A1A"/>
    <w:rsid w:val="001D30FB"/>
    <w:rsid w:val="001E4D5A"/>
    <w:rsid w:val="001F1B12"/>
    <w:rsid w:val="001F2AE4"/>
    <w:rsid w:val="001F571F"/>
    <w:rsid w:val="001F6E3B"/>
    <w:rsid w:val="001F7203"/>
    <w:rsid w:val="00200FFA"/>
    <w:rsid w:val="00203B93"/>
    <w:rsid w:val="00207508"/>
    <w:rsid w:val="00211AB5"/>
    <w:rsid w:val="00212E6A"/>
    <w:rsid w:val="002151D8"/>
    <w:rsid w:val="00221C22"/>
    <w:rsid w:val="00223E85"/>
    <w:rsid w:val="00224106"/>
    <w:rsid w:val="00235B2E"/>
    <w:rsid w:val="00246BD5"/>
    <w:rsid w:val="00246F7E"/>
    <w:rsid w:val="00251F50"/>
    <w:rsid w:val="00254EC1"/>
    <w:rsid w:val="002579C7"/>
    <w:rsid w:val="002614DC"/>
    <w:rsid w:val="002640A9"/>
    <w:rsid w:val="0026534B"/>
    <w:rsid w:val="00265D3B"/>
    <w:rsid w:val="002713BA"/>
    <w:rsid w:val="00272E22"/>
    <w:rsid w:val="002749F7"/>
    <w:rsid w:val="00274DA5"/>
    <w:rsid w:val="002767EA"/>
    <w:rsid w:val="00277887"/>
    <w:rsid w:val="00277C01"/>
    <w:rsid w:val="00280AAD"/>
    <w:rsid w:val="00282FFC"/>
    <w:rsid w:val="00283B01"/>
    <w:rsid w:val="002869C4"/>
    <w:rsid w:val="0029134D"/>
    <w:rsid w:val="0029264B"/>
    <w:rsid w:val="002B0BA5"/>
    <w:rsid w:val="002B1BF1"/>
    <w:rsid w:val="002B7050"/>
    <w:rsid w:val="002D4010"/>
    <w:rsid w:val="002D50EC"/>
    <w:rsid w:val="002D55C3"/>
    <w:rsid w:val="002E050E"/>
    <w:rsid w:val="002E53FA"/>
    <w:rsid w:val="002E67FD"/>
    <w:rsid w:val="002E7EF7"/>
    <w:rsid w:val="002F1286"/>
    <w:rsid w:val="002F2959"/>
    <w:rsid w:val="002F54F1"/>
    <w:rsid w:val="002F7DAA"/>
    <w:rsid w:val="00301628"/>
    <w:rsid w:val="00302B8D"/>
    <w:rsid w:val="003041AB"/>
    <w:rsid w:val="00305C3F"/>
    <w:rsid w:val="00307699"/>
    <w:rsid w:val="00311145"/>
    <w:rsid w:val="00311A15"/>
    <w:rsid w:val="00313651"/>
    <w:rsid w:val="003300C3"/>
    <w:rsid w:val="00330283"/>
    <w:rsid w:val="00333C0C"/>
    <w:rsid w:val="0033400B"/>
    <w:rsid w:val="003366CA"/>
    <w:rsid w:val="00336D25"/>
    <w:rsid w:val="00337896"/>
    <w:rsid w:val="00340A39"/>
    <w:rsid w:val="003423B4"/>
    <w:rsid w:val="0034301B"/>
    <w:rsid w:val="003447AC"/>
    <w:rsid w:val="00346D96"/>
    <w:rsid w:val="003479C6"/>
    <w:rsid w:val="00351151"/>
    <w:rsid w:val="00351951"/>
    <w:rsid w:val="00351C4B"/>
    <w:rsid w:val="00352633"/>
    <w:rsid w:val="003534CF"/>
    <w:rsid w:val="0035388A"/>
    <w:rsid w:val="00354D0F"/>
    <w:rsid w:val="00356A31"/>
    <w:rsid w:val="00357935"/>
    <w:rsid w:val="0036284B"/>
    <w:rsid w:val="0036393F"/>
    <w:rsid w:val="00365BE1"/>
    <w:rsid w:val="00365D90"/>
    <w:rsid w:val="0037050E"/>
    <w:rsid w:val="00370CF8"/>
    <w:rsid w:val="00375254"/>
    <w:rsid w:val="00377452"/>
    <w:rsid w:val="00377A64"/>
    <w:rsid w:val="00380B4F"/>
    <w:rsid w:val="00394BF0"/>
    <w:rsid w:val="00395CA8"/>
    <w:rsid w:val="0039624F"/>
    <w:rsid w:val="003A0E71"/>
    <w:rsid w:val="003A43D7"/>
    <w:rsid w:val="003A5485"/>
    <w:rsid w:val="003A64B1"/>
    <w:rsid w:val="003A69E9"/>
    <w:rsid w:val="003A7C1B"/>
    <w:rsid w:val="003C0F83"/>
    <w:rsid w:val="003C5A85"/>
    <w:rsid w:val="003C5C8A"/>
    <w:rsid w:val="003C7B94"/>
    <w:rsid w:val="003D197F"/>
    <w:rsid w:val="003D4919"/>
    <w:rsid w:val="003E0BFE"/>
    <w:rsid w:val="003E15FD"/>
    <w:rsid w:val="003E2BDA"/>
    <w:rsid w:val="003E2F0D"/>
    <w:rsid w:val="003E7174"/>
    <w:rsid w:val="003E76ED"/>
    <w:rsid w:val="003E7CA0"/>
    <w:rsid w:val="003F4340"/>
    <w:rsid w:val="00400F95"/>
    <w:rsid w:val="004035F8"/>
    <w:rsid w:val="00403AC6"/>
    <w:rsid w:val="00404565"/>
    <w:rsid w:val="00405BE1"/>
    <w:rsid w:val="00406199"/>
    <w:rsid w:val="0040642B"/>
    <w:rsid w:val="00406DEC"/>
    <w:rsid w:val="00412FB6"/>
    <w:rsid w:val="004208EA"/>
    <w:rsid w:val="00421978"/>
    <w:rsid w:val="00426ABE"/>
    <w:rsid w:val="00431927"/>
    <w:rsid w:val="00432E1E"/>
    <w:rsid w:val="00436712"/>
    <w:rsid w:val="0044121A"/>
    <w:rsid w:val="00445BA9"/>
    <w:rsid w:val="004506AD"/>
    <w:rsid w:val="0045092E"/>
    <w:rsid w:val="004511C8"/>
    <w:rsid w:val="00457182"/>
    <w:rsid w:val="004600D9"/>
    <w:rsid w:val="00462777"/>
    <w:rsid w:val="00463835"/>
    <w:rsid w:val="00466845"/>
    <w:rsid w:val="0047071E"/>
    <w:rsid w:val="00475ECC"/>
    <w:rsid w:val="0048118B"/>
    <w:rsid w:val="00484344"/>
    <w:rsid w:val="004865A3"/>
    <w:rsid w:val="004915E5"/>
    <w:rsid w:val="004917D2"/>
    <w:rsid w:val="004961DE"/>
    <w:rsid w:val="00497BB2"/>
    <w:rsid w:val="004A5E15"/>
    <w:rsid w:val="004A6CA3"/>
    <w:rsid w:val="004B768B"/>
    <w:rsid w:val="004C1E7F"/>
    <w:rsid w:val="004C24AE"/>
    <w:rsid w:val="004C33AC"/>
    <w:rsid w:val="004C38C8"/>
    <w:rsid w:val="004C5509"/>
    <w:rsid w:val="004C70BC"/>
    <w:rsid w:val="004D0827"/>
    <w:rsid w:val="004D194B"/>
    <w:rsid w:val="004D2497"/>
    <w:rsid w:val="004D5FBC"/>
    <w:rsid w:val="004E0E94"/>
    <w:rsid w:val="004E6551"/>
    <w:rsid w:val="004F0A2C"/>
    <w:rsid w:val="004F1B0F"/>
    <w:rsid w:val="00500E0E"/>
    <w:rsid w:val="00501303"/>
    <w:rsid w:val="005044B4"/>
    <w:rsid w:val="0050657F"/>
    <w:rsid w:val="00513A98"/>
    <w:rsid w:val="00517110"/>
    <w:rsid w:val="005178F9"/>
    <w:rsid w:val="00523D1E"/>
    <w:rsid w:val="00526543"/>
    <w:rsid w:val="00527A90"/>
    <w:rsid w:val="00530329"/>
    <w:rsid w:val="00531C94"/>
    <w:rsid w:val="0054053B"/>
    <w:rsid w:val="00541E53"/>
    <w:rsid w:val="00547629"/>
    <w:rsid w:val="005506A0"/>
    <w:rsid w:val="00554806"/>
    <w:rsid w:val="00557863"/>
    <w:rsid w:val="005606F2"/>
    <w:rsid w:val="005641D8"/>
    <w:rsid w:val="00570D22"/>
    <w:rsid w:val="00572600"/>
    <w:rsid w:val="005769E3"/>
    <w:rsid w:val="005835B6"/>
    <w:rsid w:val="00584727"/>
    <w:rsid w:val="00584A5C"/>
    <w:rsid w:val="00584E0B"/>
    <w:rsid w:val="0058726C"/>
    <w:rsid w:val="00587EA4"/>
    <w:rsid w:val="00590C45"/>
    <w:rsid w:val="005948D5"/>
    <w:rsid w:val="00595D88"/>
    <w:rsid w:val="00596229"/>
    <w:rsid w:val="005A2A08"/>
    <w:rsid w:val="005A2F70"/>
    <w:rsid w:val="005A5303"/>
    <w:rsid w:val="005B7478"/>
    <w:rsid w:val="005B78C7"/>
    <w:rsid w:val="005C0EAD"/>
    <w:rsid w:val="005C19B1"/>
    <w:rsid w:val="005C2374"/>
    <w:rsid w:val="005C432F"/>
    <w:rsid w:val="005C448F"/>
    <w:rsid w:val="005C634A"/>
    <w:rsid w:val="005C73D8"/>
    <w:rsid w:val="005D3DF0"/>
    <w:rsid w:val="005D5D85"/>
    <w:rsid w:val="005E0F55"/>
    <w:rsid w:val="005E2928"/>
    <w:rsid w:val="005E2E53"/>
    <w:rsid w:val="005E4FD9"/>
    <w:rsid w:val="005E540B"/>
    <w:rsid w:val="005E59DB"/>
    <w:rsid w:val="005F07DC"/>
    <w:rsid w:val="005F2D06"/>
    <w:rsid w:val="005F3183"/>
    <w:rsid w:val="005F42AA"/>
    <w:rsid w:val="005F5A6F"/>
    <w:rsid w:val="006001C2"/>
    <w:rsid w:val="00602016"/>
    <w:rsid w:val="006026D2"/>
    <w:rsid w:val="0061083F"/>
    <w:rsid w:val="00612154"/>
    <w:rsid w:val="00613FE6"/>
    <w:rsid w:val="00617A4C"/>
    <w:rsid w:val="006208E9"/>
    <w:rsid w:val="00621C12"/>
    <w:rsid w:val="00623359"/>
    <w:rsid w:val="006239F1"/>
    <w:rsid w:val="00630A4D"/>
    <w:rsid w:val="00632A3E"/>
    <w:rsid w:val="00632F0C"/>
    <w:rsid w:val="00633F46"/>
    <w:rsid w:val="00634917"/>
    <w:rsid w:val="00636AB5"/>
    <w:rsid w:val="006414D6"/>
    <w:rsid w:val="00643757"/>
    <w:rsid w:val="00645035"/>
    <w:rsid w:val="0065155E"/>
    <w:rsid w:val="00651EE9"/>
    <w:rsid w:val="00657379"/>
    <w:rsid w:val="00657F4A"/>
    <w:rsid w:val="00660951"/>
    <w:rsid w:val="00662662"/>
    <w:rsid w:val="006660A3"/>
    <w:rsid w:val="006721B3"/>
    <w:rsid w:val="0067781F"/>
    <w:rsid w:val="0068044C"/>
    <w:rsid w:val="00685A33"/>
    <w:rsid w:val="00687125"/>
    <w:rsid w:val="00693CB8"/>
    <w:rsid w:val="00695E92"/>
    <w:rsid w:val="00696513"/>
    <w:rsid w:val="006A4024"/>
    <w:rsid w:val="006A78E3"/>
    <w:rsid w:val="006B0513"/>
    <w:rsid w:val="006B52CE"/>
    <w:rsid w:val="006B67C5"/>
    <w:rsid w:val="006C0798"/>
    <w:rsid w:val="006C1848"/>
    <w:rsid w:val="006C3774"/>
    <w:rsid w:val="006C45A1"/>
    <w:rsid w:val="006C5557"/>
    <w:rsid w:val="006C6D72"/>
    <w:rsid w:val="006D0C42"/>
    <w:rsid w:val="006D2484"/>
    <w:rsid w:val="006D5BEC"/>
    <w:rsid w:val="006D5DA5"/>
    <w:rsid w:val="006D7B1F"/>
    <w:rsid w:val="006D7F44"/>
    <w:rsid w:val="006E1D85"/>
    <w:rsid w:val="006E497F"/>
    <w:rsid w:val="006E5CE4"/>
    <w:rsid w:val="006E7AEB"/>
    <w:rsid w:val="006F088D"/>
    <w:rsid w:val="006F29E4"/>
    <w:rsid w:val="006F550C"/>
    <w:rsid w:val="006F5E20"/>
    <w:rsid w:val="00703D12"/>
    <w:rsid w:val="0070630A"/>
    <w:rsid w:val="00706C47"/>
    <w:rsid w:val="00706E70"/>
    <w:rsid w:val="00707A9F"/>
    <w:rsid w:val="00710512"/>
    <w:rsid w:val="0071072E"/>
    <w:rsid w:val="007122BA"/>
    <w:rsid w:val="007125B7"/>
    <w:rsid w:val="00712EBC"/>
    <w:rsid w:val="007203BF"/>
    <w:rsid w:val="00720DAF"/>
    <w:rsid w:val="007257B6"/>
    <w:rsid w:val="007272C6"/>
    <w:rsid w:val="007309E0"/>
    <w:rsid w:val="00732A0C"/>
    <w:rsid w:val="0073461B"/>
    <w:rsid w:val="007354AA"/>
    <w:rsid w:val="007356CE"/>
    <w:rsid w:val="00735751"/>
    <w:rsid w:val="0074574C"/>
    <w:rsid w:val="007461E9"/>
    <w:rsid w:val="007519CF"/>
    <w:rsid w:val="00751B56"/>
    <w:rsid w:val="00755B32"/>
    <w:rsid w:val="007562AD"/>
    <w:rsid w:val="00757A06"/>
    <w:rsid w:val="00757DA2"/>
    <w:rsid w:val="00760400"/>
    <w:rsid w:val="007615D8"/>
    <w:rsid w:val="00762486"/>
    <w:rsid w:val="00763DB6"/>
    <w:rsid w:val="00766F2E"/>
    <w:rsid w:val="007723B7"/>
    <w:rsid w:val="00774E9C"/>
    <w:rsid w:val="00776635"/>
    <w:rsid w:val="007769C2"/>
    <w:rsid w:val="00776E85"/>
    <w:rsid w:val="00776EC6"/>
    <w:rsid w:val="007803D5"/>
    <w:rsid w:val="00783E0C"/>
    <w:rsid w:val="0078445A"/>
    <w:rsid w:val="00784E26"/>
    <w:rsid w:val="00790FDF"/>
    <w:rsid w:val="007A26AA"/>
    <w:rsid w:val="007A3E26"/>
    <w:rsid w:val="007A4AAB"/>
    <w:rsid w:val="007B123E"/>
    <w:rsid w:val="007B4002"/>
    <w:rsid w:val="007B406A"/>
    <w:rsid w:val="007B4E05"/>
    <w:rsid w:val="007B57D0"/>
    <w:rsid w:val="007C124E"/>
    <w:rsid w:val="007C1EE4"/>
    <w:rsid w:val="007C4EB1"/>
    <w:rsid w:val="007C5384"/>
    <w:rsid w:val="007C5405"/>
    <w:rsid w:val="007D0AC2"/>
    <w:rsid w:val="007D14D4"/>
    <w:rsid w:val="007D1E67"/>
    <w:rsid w:val="007D2A9E"/>
    <w:rsid w:val="007D2F96"/>
    <w:rsid w:val="007D7291"/>
    <w:rsid w:val="007E191C"/>
    <w:rsid w:val="007E62C8"/>
    <w:rsid w:val="007F074F"/>
    <w:rsid w:val="007F08C4"/>
    <w:rsid w:val="007F4500"/>
    <w:rsid w:val="007F5D44"/>
    <w:rsid w:val="007F61D8"/>
    <w:rsid w:val="007F654A"/>
    <w:rsid w:val="007F795D"/>
    <w:rsid w:val="00800163"/>
    <w:rsid w:val="0080163E"/>
    <w:rsid w:val="00812733"/>
    <w:rsid w:val="00812F59"/>
    <w:rsid w:val="00813FF6"/>
    <w:rsid w:val="00815C6C"/>
    <w:rsid w:val="00815E47"/>
    <w:rsid w:val="00821D0A"/>
    <w:rsid w:val="00823932"/>
    <w:rsid w:val="0083170A"/>
    <w:rsid w:val="00845B0C"/>
    <w:rsid w:val="008503BD"/>
    <w:rsid w:val="00851BAC"/>
    <w:rsid w:val="008534FF"/>
    <w:rsid w:val="0085796B"/>
    <w:rsid w:val="0086171C"/>
    <w:rsid w:val="0086239A"/>
    <w:rsid w:val="00862485"/>
    <w:rsid w:val="00870AE5"/>
    <w:rsid w:val="00870FBA"/>
    <w:rsid w:val="00876551"/>
    <w:rsid w:val="0088233D"/>
    <w:rsid w:val="00884474"/>
    <w:rsid w:val="00887706"/>
    <w:rsid w:val="00893030"/>
    <w:rsid w:val="008958EA"/>
    <w:rsid w:val="008A2A6D"/>
    <w:rsid w:val="008A5936"/>
    <w:rsid w:val="008A6780"/>
    <w:rsid w:val="008A722A"/>
    <w:rsid w:val="008A7C65"/>
    <w:rsid w:val="008B0B39"/>
    <w:rsid w:val="008B18A2"/>
    <w:rsid w:val="008B1AEB"/>
    <w:rsid w:val="008B7DEC"/>
    <w:rsid w:val="008C1653"/>
    <w:rsid w:val="008C3457"/>
    <w:rsid w:val="008C5046"/>
    <w:rsid w:val="008D003B"/>
    <w:rsid w:val="008D3E88"/>
    <w:rsid w:val="008D5969"/>
    <w:rsid w:val="008D6230"/>
    <w:rsid w:val="008D7852"/>
    <w:rsid w:val="008E2039"/>
    <w:rsid w:val="008E2878"/>
    <w:rsid w:val="008E2C00"/>
    <w:rsid w:val="008E3570"/>
    <w:rsid w:val="008E4D87"/>
    <w:rsid w:val="008E638E"/>
    <w:rsid w:val="008E6B8F"/>
    <w:rsid w:val="008F0EFA"/>
    <w:rsid w:val="008F0F5D"/>
    <w:rsid w:val="008F0FF7"/>
    <w:rsid w:val="008F178F"/>
    <w:rsid w:val="008F3283"/>
    <w:rsid w:val="008F3EBB"/>
    <w:rsid w:val="008F6412"/>
    <w:rsid w:val="0090066F"/>
    <w:rsid w:val="00910175"/>
    <w:rsid w:val="0091093D"/>
    <w:rsid w:val="00912B49"/>
    <w:rsid w:val="0091481F"/>
    <w:rsid w:val="009175D5"/>
    <w:rsid w:val="00923A54"/>
    <w:rsid w:val="00924BD0"/>
    <w:rsid w:val="00925C16"/>
    <w:rsid w:val="00933276"/>
    <w:rsid w:val="00935750"/>
    <w:rsid w:val="009369EA"/>
    <w:rsid w:val="00936ECE"/>
    <w:rsid w:val="00942D07"/>
    <w:rsid w:val="0094318B"/>
    <w:rsid w:val="0094394D"/>
    <w:rsid w:val="0094423D"/>
    <w:rsid w:val="009443B4"/>
    <w:rsid w:val="0094708B"/>
    <w:rsid w:val="00951B4C"/>
    <w:rsid w:val="00952970"/>
    <w:rsid w:val="009546EF"/>
    <w:rsid w:val="00960B05"/>
    <w:rsid w:val="00960FB7"/>
    <w:rsid w:val="00961EE2"/>
    <w:rsid w:val="00966E12"/>
    <w:rsid w:val="00972B09"/>
    <w:rsid w:val="00977BA6"/>
    <w:rsid w:val="00980B0F"/>
    <w:rsid w:val="00985159"/>
    <w:rsid w:val="00985D37"/>
    <w:rsid w:val="00986272"/>
    <w:rsid w:val="009921CD"/>
    <w:rsid w:val="009933A6"/>
    <w:rsid w:val="00993EF0"/>
    <w:rsid w:val="00994E15"/>
    <w:rsid w:val="00996794"/>
    <w:rsid w:val="009972F9"/>
    <w:rsid w:val="009A300E"/>
    <w:rsid w:val="009A5875"/>
    <w:rsid w:val="009A7932"/>
    <w:rsid w:val="009B60BE"/>
    <w:rsid w:val="009C17BB"/>
    <w:rsid w:val="009C26B0"/>
    <w:rsid w:val="009C4D8E"/>
    <w:rsid w:val="009D466B"/>
    <w:rsid w:val="009D5098"/>
    <w:rsid w:val="009D71C9"/>
    <w:rsid w:val="009D7379"/>
    <w:rsid w:val="009D73F6"/>
    <w:rsid w:val="009D759D"/>
    <w:rsid w:val="009E2554"/>
    <w:rsid w:val="009E2FFA"/>
    <w:rsid w:val="009E5E36"/>
    <w:rsid w:val="009E710A"/>
    <w:rsid w:val="009F12C9"/>
    <w:rsid w:val="009F3492"/>
    <w:rsid w:val="009F6336"/>
    <w:rsid w:val="009F716D"/>
    <w:rsid w:val="00A01D64"/>
    <w:rsid w:val="00A0341A"/>
    <w:rsid w:val="00A1036B"/>
    <w:rsid w:val="00A10593"/>
    <w:rsid w:val="00A13906"/>
    <w:rsid w:val="00A14AC4"/>
    <w:rsid w:val="00A16AE3"/>
    <w:rsid w:val="00A16F77"/>
    <w:rsid w:val="00A17260"/>
    <w:rsid w:val="00A20F58"/>
    <w:rsid w:val="00A248E9"/>
    <w:rsid w:val="00A279F8"/>
    <w:rsid w:val="00A30934"/>
    <w:rsid w:val="00A30F87"/>
    <w:rsid w:val="00A3191E"/>
    <w:rsid w:val="00A32C85"/>
    <w:rsid w:val="00A334E8"/>
    <w:rsid w:val="00A42188"/>
    <w:rsid w:val="00A42F12"/>
    <w:rsid w:val="00A438CF"/>
    <w:rsid w:val="00A47977"/>
    <w:rsid w:val="00A524D1"/>
    <w:rsid w:val="00A556F4"/>
    <w:rsid w:val="00A56EFA"/>
    <w:rsid w:val="00A65EB5"/>
    <w:rsid w:val="00A70AC5"/>
    <w:rsid w:val="00A719D6"/>
    <w:rsid w:val="00A74180"/>
    <w:rsid w:val="00A7535F"/>
    <w:rsid w:val="00A77DD6"/>
    <w:rsid w:val="00A8377E"/>
    <w:rsid w:val="00A85524"/>
    <w:rsid w:val="00A85F5D"/>
    <w:rsid w:val="00A86D36"/>
    <w:rsid w:val="00A87E18"/>
    <w:rsid w:val="00A90930"/>
    <w:rsid w:val="00A91646"/>
    <w:rsid w:val="00A95657"/>
    <w:rsid w:val="00A97278"/>
    <w:rsid w:val="00AA11D6"/>
    <w:rsid w:val="00AA299A"/>
    <w:rsid w:val="00AB3AC1"/>
    <w:rsid w:val="00AB4C77"/>
    <w:rsid w:val="00AB725C"/>
    <w:rsid w:val="00AC1729"/>
    <w:rsid w:val="00AC2C50"/>
    <w:rsid w:val="00AC48E0"/>
    <w:rsid w:val="00AC510E"/>
    <w:rsid w:val="00AC5F71"/>
    <w:rsid w:val="00AC7B34"/>
    <w:rsid w:val="00AD12B5"/>
    <w:rsid w:val="00AD2154"/>
    <w:rsid w:val="00AD3381"/>
    <w:rsid w:val="00AD6741"/>
    <w:rsid w:val="00AD6BC1"/>
    <w:rsid w:val="00AE0EC3"/>
    <w:rsid w:val="00AE723B"/>
    <w:rsid w:val="00AE7629"/>
    <w:rsid w:val="00AF26FF"/>
    <w:rsid w:val="00AF3799"/>
    <w:rsid w:val="00B0083C"/>
    <w:rsid w:val="00B014C6"/>
    <w:rsid w:val="00B01B31"/>
    <w:rsid w:val="00B10463"/>
    <w:rsid w:val="00B135BF"/>
    <w:rsid w:val="00B1601C"/>
    <w:rsid w:val="00B16753"/>
    <w:rsid w:val="00B2044F"/>
    <w:rsid w:val="00B206FD"/>
    <w:rsid w:val="00B236A1"/>
    <w:rsid w:val="00B24E1F"/>
    <w:rsid w:val="00B30CD4"/>
    <w:rsid w:val="00B35322"/>
    <w:rsid w:val="00B36033"/>
    <w:rsid w:val="00B44F10"/>
    <w:rsid w:val="00B46499"/>
    <w:rsid w:val="00B46D6D"/>
    <w:rsid w:val="00B46FBE"/>
    <w:rsid w:val="00B47981"/>
    <w:rsid w:val="00B54372"/>
    <w:rsid w:val="00B5575A"/>
    <w:rsid w:val="00B57805"/>
    <w:rsid w:val="00B61338"/>
    <w:rsid w:val="00B61F34"/>
    <w:rsid w:val="00B62456"/>
    <w:rsid w:val="00B67873"/>
    <w:rsid w:val="00B72DF9"/>
    <w:rsid w:val="00B7579A"/>
    <w:rsid w:val="00B76735"/>
    <w:rsid w:val="00B774CD"/>
    <w:rsid w:val="00B775AA"/>
    <w:rsid w:val="00B81530"/>
    <w:rsid w:val="00B815E7"/>
    <w:rsid w:val="00B83FC2"/>
    <w:rsid w:val="00B86289"/>
    <w:rsid w:val="00B87713"/>
    <w:rsid w:val="00B90EF1"/>
    <w:rsid w:val="00B930FD"/>
    <w:rsid w:val="00B948E9"/>
    <w:rsid w:val="00BA036C"/>
    <w:rsid w:val="00BA3340"/>
    <w:rsid w:val="00BB2BAB"/>
    <w:rsid w:val="00BB2F2A"/>
    <w:rsid w:val="00BC21E1"/>
    <w:rsid w:val="00BC29DE"/>
    <w:rsid w:val="00BC4F71"/>
    <w:rsid w:val="00BC6803"/>
    <w:rsid w:val="00BC7055"/>
    <w:rsid w:val="00BD14E2"/>
    <w:rsid w:val="00BD5C69"/>
    <w:rsid w:val="00BE1078"/>
    <w:rsid w:val="00BE1EFB"/>
    <w:rsid w:val="00BE3930"/>
    <w:rsid w:val="00BF0CEC"/>
    <w:rsid w:val="00BF5B2B"/>
    <w:rsid w:val="00BF6E58"/>
    <w:rsid w:val="00C04186"/>
    <w:rsid w:val="00C053C3"/>
    <w:rsid w:val="00C055DD"/>
    <w:rsid w:val="00C05CE0"/>
    <w:rsid w:val="00C175AA"/>
    <w:rsid w:val="00C17FDF"/>
    <w:rsid w:val="00C20126"/>
    <w:rsid w:val="00C21CA2"/>
    <w:rsid w:val="00C23574"/>
    <w:rsid w:val="00C24AA8"/>
    <w:rsid w:val="00C257D6"/>
    <w:rsid w:val="00C25818"/>
    <w:rsid w:val="00C31737"/>
    <w:rsid w:val="00C32B7B"/>
    <w:rsid w:val="00C3324D"/>
    <w:rsid w:val="00C36756"/>
    <w:rsid w:val="00C40C88"/>
    <w:rsid w:val="00C412A9"/>
    <w:rsid w:val="00C42986"/>
    <w:rsid w:val="00C43058"/>
    <w:rsid w:val="00C45646"/>
    <w:rsid w:val="00C4577E"/>
    <w:rsid w:val="00C50056"/>
    <w:rsid w:val="00C55F2F"/>
    <w:rsid w:val="00C61F9F"/>
    <w:rsid w:val="00C623D8"/>
    <w:rsid w:val="00C65269"/>
    <w:rsid w:val="00C83720"/>
    <w:rsid w:val="00C87D2F"/>
    <w:rsid w:val="00C87E41"/>
    <w:rsid w:val="00C90516"/>
    <w:rsid w:val="00C94C9A"/>
    <w:rsid w:val="00C97E84"/>
    <w:rsid w:val="00CA2468"/>
    <w:rsid w:val="00CA3CC4"/>
    <w:rsid w:val="00CA52DD"/>
    <w:rsid w:val="00CA6509"/>
    <w:rsid w:val="00CA73BB"/>
    <w:rsid w:val="00CB0586"/>
    <w:rsid w:val="00CB0954"/>
    <w:rsid w:val="00CB1FAF"/>
    <w:rsid w:val="00CB524F"/>
    <w:rsid w:val="00CB52D2"/>
    <w:rsid w:val="00CB6AA9"/>
    <w:rsid w:val="00CC0BB9"/>
    <w:rsid w:val="00CC0BED"/>
    <w:rsid w:val="00CC0C79"/>
    <w:rsid w:val="00CC4D49"/>
    <w:rsid w:val="00CD0416"/>
    <w:rsid w:val="00CD0E32"/>
    <w:rsid w:val="00CD3058"/>
    <w:rsid w:val="00CD32E9"/>
    <w:rsid w:val="00CD4B8D"/>
    <w:rsid w:val="00CE3ED4"/>
    <w:rsid w:val="00CE484B"/>
    <w:rsid w:val="00CE5C37"/>
    <w:rsid w:val="00CE670E"/>
    <w:rsid w:val="00CF09E5"/>
    <w:rsid w:val="00CF212D"/>
    <w:rsid w:val="00CF2F24"/>
    <w:rsid w:val="00CF4804"/>
    <w:rsid w:val="00CF5228"/>
    <w:rsid w:val="00CF7D73"/>
    <w:rsid w:val="00D04691"/>
    <w:rsid w:val="00D16EF6"/>
    <w:rsid w:val="00D17DFC"/>
    <w:rsid w:val="00D21281"/>
    <w:rsid w:val="00D257B4"/>
    <w:rsid w:val="00D33023"/>
    <w:rsid w:val="00D34F0A"/>
    <w:rsid w:val="00D352C3"/>
    <w:rsid w:val="00D44212"/>
    <w:rsid w:val="00D45209"/>
    <w:rsid w:val="00D45EA2"/>
    <w:rsid w:val="00D46B38"/>
    <w:rsid w:val="00D50A1A"/>
    <w:rsid w:val="00D511C2"/>
    <w:rsid w:val="00D55B44"/>
    <w:rsid w:val="00D74BCE"/>
    <w:rsid w:val="00D75BB2"/>
    <w:rsid w:val="00D7786C"/>
    <w:rsid w:val="00D80447"/>
    <w:rsid w:val="00D80E3B"/>
    <w:rsid w:val="00D82354"/>
    <w:rsid w:val="00D82721"/>
    <w:rsid w:val="00D83B4B"/>
    <w:rsid w:val="00D87D4F"/>
    <w:rsid w:val="00D90243"/>
    <w:rsid w:val="00D919AB"/>
    <w:rsid w:val="00DA4FBD"/>
    <w:rsid w:val="00DA51E8"/>
    <w:rsid w:val="00DA6362"/>
    <w:rsid w:val="00DB339F"/>
    <w:rsid w:val="00DB4934"/>
    <w:rsid w:val="00DB6F94"/>
    <w:rsid w:val="00DC1822"/>
    <w:rsid w:val="00DC1E1D"/>
    <w:rsid w:val="00DC3EE8"/>
    <w:rsid w:val="00DC50B8"/>
    <w:rsid w:val="00DD2DB3"/>
    <w:rsid w:val="00DE4FC8"/>
    <w:rsid w:val="00DF21E3"/>
    <w:rsid w:val="00DF22E1"/>
    <w:rsid w:val="00DF4578"/>
    <w:rsid w:val="00E00A66"/>
    <w:rsid w:val="00E02952"/>
    <w:rsid w:val="00E04BFA"/>
    <w:rsid w:val="00E07F53"/>
    <w:rsid w:val="00E10C6D"/>
    <w:rsid w:val="00E11FA3"/>
    <w:rsid w:val="00E15220"/>
    <w:rsid w:val="00E1791C"/>
    <w:rsid w:val="00E20044"/>
    <w:rsid w:val="00E20123"/>
    <w:rsid w:val="00E21866"/>
    <w:rsid w:val="00E258E5"/>
    <w:rsid w:val="00E27CD2"/>
    <w:rsid w:val="00E30DC5"/>
    <w:rsid w:val="00E327C7"/>
    <w:rsid w:val="00E45CD6"/>
    <w:rsid w:val="00E5094B"/>
    <w:rsid w:val="00E51C76"/>
    <w:rsid w:val="00E52973"/>
    <w:rsid w:val="00E5667B"/>
    <w:rsid w:val="00E62DD0"/>
    <w:rsid w:val="00E66868"/>
    <w:rsid w:val="00E710B3"/>
    <w:rsid w:val="00E75E44"/>
    <w:rsid w:val="00E76FB4"/>
    <w:rsid w:val="00E82161"/>
    <w:rsid w:val="00E8309F"/>
    <w:rsid w:val="00E94350"/>
    <w:rsid w:val="00E96668"/>
    <w:rsid w:val="00E973AA"/>
    <w:rsid w:val="00EA1736"/>
    <w:rsid w:val="00EA326D"/>
    <w:rsid w:val="00EA4597"/>
    <w:rsid w:val="00EB1C83"/>
    <w:rsid w:val="00EB1E0B"/>
    <w:rsid w:val="00EB2E37"/>
    <w:rsid w:val="00EB5644"/>
    <w:rsid w:val="00EB67D7"/>
    <w:rsid w:val="00EB6CBC"/>
    <w:rsid w:val="00EB73A0"/>
    <w:rsid w:val="00EC24ED"/>
    <w:rsid w:val="00EC3498"/>
    <w:rsid w:val="00ED691D"/>
    <w:rsid w:val="00ED6A36"/>
    <w:rsid w:val="00ED7E68"/>
    <w:rsid w:val="00EE1A26"/>
    <w:rsid w:val="00EE242C"/>
    <w:rsid w:val="00EF14EF"/>
    <w:rsid w:val="00EF49B9"/>
    <w:rsid w:val="00EF6CD0"/>
    <w:rsid w:val="00EF7582"/>
    <w:rsid w:val="00EF7AD4"/>
    <w:rsid w:val="00F06761"/>
    <w:rsid w:val="00F100A9"/>
    <w:rsid w:val="00F102CC"/>
    <w:rsid w:val="00F1264D"/>
    <w:rsid w:val="00F21B59"/>
    <w:rsid w:val="00F2501A"/>
    <w:rsid w:val="00F2665A"/>
    <w:rsid w:val="00F268E4"/>
    <w:rsid w:val="00F31099"/>
    <w:rsid w:val="00F31EE7"/>
    <w:rsid w:val="00F342F5"/>
    <w:rsid w:val="00F35CAC"/>
    <w:rsid w:val="00F40330"/>
    <w:rsid w:val="00F40C1E"/>
    <w:rsid w:val="00F41F9C"/>
    <w:rsid w:val="00F42FA4"/>
    <w:rsid w:val="00F43154"/>
    <w:rsid w:val="00F43EFD"/>
    <w:rsid w:val="00F5217C"/>
    <w:rsid w:val="00F5312A"/>
    <w:rsid w:val="00F54867"/>
    <w:rsid w:val="00F559E3"/>
    <w:rsid w:val="00F5603E"/>
    <w:rsid w:val="00F6069E"/>
    <w:rsid w:val="00F72002"/>
    <w:rsid w:val="00F72369"/>
    <w:rsid w:val="00F7369C"/>
    <w:rsid w:val="00F76E94"/>
    <w:rsid w:val="00F87803"/>
    <w:rsid w:val="00F903CD"/>
    <w:rsid w:val="00F9313D"/>
    <w:rsid w:val="00FA159A"/>
    <w:rsid w:val="00FA374D"/>
    <w:rsid w:val="00FB1D25"/>
    <w:rsid w:val="00FC3382"/>
    <w:rsid w:val="00FC6076"/>
    <w:rsid w:val="00FC6F12"/>
    <w:rsid w:val="00FC7D59"/>
    <w:rsid w:val="00FD10E4"/>
    <w:rsid w:val="00FD6738"/>
    <w:rsid w:val="00FE2E91"/>
    <w:rsid w:val="00FE3566"/>
    <w:rsid w:val="00FE4184"/>
    <w:rsid w:val="00FE68E1"/>
    <w:rsid w:val="00FE7852"/>
    <w:rsid w:val="00FF3396"/>
    <w:rsid w:val="00FF3AB5"/>
    <w:rsid w:val="00FF3F6D"/>
    <w:rsid w:val="00FF4BA3"/>
    <w:rsid w:val="00FF59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9C723"/>
  <w15:chartTrackingRefBased/>
  <w15:docId w15:val="{EDA20037-9B12-45E6-970A-4E8D2CF77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C5C8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503B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1791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00524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5C8A"/>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6B67C5"/>
    <w:pPr>
      <w:ind w:left="720"/>
      <w:contextualSpacing/>
    </w:pPr>
  </w:style>
  <w:style w:type="character" w:styleId="Hyperlink">
    <w:name w:val="Hyperlink"/>
    <w:basedOn w:val="DefaultParagraphFont"/>
    <w:uiPriority w:val="99"/>
    <w:unhideWhenUsed/>
    <w:rsid w:val="009F6336"/>
    <w:rPr>
      <w:color w:val="0563C1" w:themeColor="hyperlink"/>
      <w:u w:val="single"/>
    </w:rPr>
  </w:style>
  <w:style w:type="character" w:customStyle="1" w:styleId="Heading2Char">
    <w:name w:val="Heading 2 Char"/>
    <w:basedOn w:val="DefaultParagraphFont"/>
    <w:link w:val="Heading2"/>
    <w:uiPriority w:val="9"/>
    <w:rsid w:val="008503BD"/>
    <w:rPr>
      <w:rFonts w:asciiTheme="majorHAnsi" w:eastAsiaTheme="majorEastAsia" w:hAnsiTheme="majorHAnsi" w:cstheme="majorBidi"/>
      <w:color w:val="2E74B5" w:themeColor="accent1" w:themeShade="BF"/>
      <w:sz w:val="26"/>
      <w:szCs w:val="26"/>
    </w:rPr>
  </w:style>
  <w:style w:type="paragraph" w:customStyle="1" w:styleId="Default">
    <w:name w:val="Default"/>
    <w:rsid w:val="008F0F5D"/>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3Char">
    <w:name w:val="Heading 3 Char"/>
    <w:basedOn w:val="DefaultParagraphFont"/>
    <w:link w:val="Heading3"/>
    <w:uiPriority w:val="9"/>
    <w:rsid w:val="00E1791C"/>
    <w:rPr>
      <w:rFonts w:asciiTheme="majorHAnsi" w:eastAsiaTheme="majorEastAsia" w:hAnsiTheme="majorHAnsi" w:cstheme="majorBidi"/>
      <w:color w:val="1F4D78" w:themeColor="accent1" w:themeShade="7F"/>
      <w:sz w:val="24"/>
      <w:szCs w:val="24"/>
    </w:rPr>
  </w:style>
  <w:style w:type="paragraph" w:customStyle="1" w:styleId="TitlePageSubheading">
    <w:name w:val="Title Page Subheading"/>
    <w:basedOn w:val="Normal"/>
    <w:rsid w:val="00037D62"/>
    <w:pPr>
      <w:spacing w:before="120" w:after="120" w:line="240" w:lineRule="auto"/>
      <w:ind w:left="2160"/>
    </w:pPr>
    <w:rPr>
      <w:rFonts w:ascii="Calibri" w:eastAsia="Times New Roman" w:hAnsi="Calibri" w:cs="Arial"/>
      <w:b/>
      <w:bCs/>
      <w:color w:val="808080"/>
      <w:sz w:val="32"/>
      <w:szCs w:val="24"/>
    </w:rPr>
  </w:style>
  <w:style w:type="character" w:customStyle="1" w:styleId="AdminTitle">
    <w:name w:val="AdminTitle"/>
    <w:basedOn w:val="DefaultParagraphFont"/>
    <w:uiPriority w:val="99"/>
    <w:rsid w:val="00037D62"/>
    <w:rPr>
      <w:b/>
      <w:bCs/>
      <w:color w:val="FFFFFF"/>
      <w:sz w:val="18"/>
      <w:szCs w:val="18"/>
    </w:rPr>
  </w:style>
  <w:style w:type="paragraph" w:customStyle="1" w:styleId="Legal">
    <w:name w:val="Legal"/>
    <w:basedOn w:val="Normal"/>
    <w:rsid w:val="00037D62"/>
    <w:pPr>
      <w:spacing w:after="120" w:line="240" w:lineRule="auto"/>
    </w:pPr>
    <w:rPr>
      <w:rFonts w:ascii="Calibri" w:eastAsia="Times New Roman" w:hAnsi="Calibri" w:cs="Arial"/>
      <w:sz w:val="18"/>
      <w:szCs w:val="18"/>
    </w:rPr>
  </w:style>
  <w:style w:type="character" w:customStyle="1" w:styleId="DocumentControlTitles">
    <w:name w:val="Document Control Titles"/>
    <w:basedOn w:val="DefaultParagraphFont"/>
    <w:rsid w:val="00037D62"/>
    <w:rPr>
      <w:rFonts w:ascii="Arial" w:hAnsi="Arial"/>
      <w:b/>
      <w:bCs/>
      <w:color w:val="003399"/>
      <w:sz w:val="20"/>
    </w:rPr>
  </w:style>
  <w:style w:type="paragraph" w:customStyle="1" w:styleId="MainTitle">
    <w:name w:val="Main Title"/>
    <w:basedOn w:val="Header"/>
    <w:rsid w:val="00037D62"/>
    <w:pPr>
      <w:tabs>
        <w:tab w:val="clear" w:pos="4680"/>
        <w:tab w:val="clear" w:pos="9360"/>
        <w:tab w:val="center" w:pos="5103"/>
        <w:tab w:val="right" w:pos="9540"/>
      </w:tabs>
      <w:suppressAutoHyphens/>
      <w:spacing w:before="100" w:beforeAutospacing="1" w:after="100" w:afterAutospacing="1"/>
      <w:outlineLvl w:val="0"/>
    </w:pPr>
    <w:rPr>
      <w:rFonts w:ascii="Arial" w:eastAsia="Times New Roman" w:hAnsi="Arial" w:cs="Times New Roman"/>
      <w:b/>
      <w:color w:val="133376"/>
      <w:sz w:val="72"/>
      <w:szCs w:val="24"/>
    </w:rPr>
  </w:style>
  <w:style w:type="paragraph" w:customStyle="1" w:styleId="CoverAdmin">
    <w:name w:val="Cover Admin"/>
    <w:basedOn w:val="Normal"/>
    <w:rsid w:val="00037D62"/>
    <w:pPr>
      <w:widowControl w:val="0"/>
      <w:spacing w:before="120" w:after="120" w:line="240" w:lineRule="auto"/>
      <w:jc w:val="both"/>
      <w:outlineLvl w:val="0"/>
    </w:pPr>
    <w:rPr>
      <w:rFonts w:ascii="Arial" w:eastAsia="Times New Roman" w:hAnsi="Arial" w:cs="Times New Roman"/>
      <w:b/>
      <w:color w:val="133376"/>
      <w:spacing w:val="-15"/>
      <w:kern w:val="28"/>
      <w:sz w:val="24"/>
      <w:szCs w:val="20"/>
    </w:rPr>
  </w:style>
  <w:style w:type="paragraph" w:customStyle="1" w:styleId="CellBody">
    <w:name w:val="Cell Body"/>
    <w:basedOn w:val="Normal"/>
    <w:link w:val="CellBodyChar"/>
    <w:qFormat/>
    <w:rsid w:val="00037D62"/>
    <w:pPr>
      <w:spacing w:after="120" w:line="240" w:lineRule="auto"/>
    </w:pPr>
    <w:rPr>
      <w:rFonts w:ascii="Calibri" w:eastAsia="Times New Roman" w:hAnsi="Calibri" w:cs="Times New Roman"/>
      <w:sz w:val="20"/>
      <w:szCs w:val="20"/>
    </w:rPr>
  </w:style>
  <w:style w:type="character" w:customStyle="1" w:styleId="CellBodyChar">
    <w:name w:val="Cell Body Char"/>
    <w:basedOn w:val="DefaultParagraphFont"/>
    <w:link w:val="CellBody"/>
    <w:rsid w:val="00037D62"/>
    <w:rPr>
      <w:rFonts w:ascii="Calibri" w:eastAsia="Times New Roman" w:hAnsi="Calibri" w:cs="Times New Roman"/>
      <w:sz w:val="20"/>
      <w:szCs w:val="20"/>
    </w:rPr>
  </w:style>
  <w:style w:type="paragraph" w:styleId="Header">
    <w:name w:val="header"/>
    <w:basedOn w:val="Normal"/>
    <w:link w:val="HeaderChar"/>
    <w:uiPriority w:val="99"/>
    <w:semiHidden/>
    <w:unhideWhenUsed/>
    <w:rsid w:val="00037D6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37D62"/>
  </w:style>
  <w:style w:type="paragraph" w:styleId="TOC1">
    <w:name w:val="toc 1"/>
    <w:basedOn w:val="Normal"/>
    <w:next w:val="Normal"/>
    <w:autoRedefine/>
    <w:uiPriority w:val="39"/>
    <w:rsid w:val="000F0B6B"/>
    <w:pPr>
      <w:tabs>
        <w:tab w:val="left" w:pos="480"/>
        <w:tab w:val="right" w:leader="dot" w:pos="9530"/>
      </w:tabs>
      <w:spacing w:after="200" w:line="240" w:lineRule="auto"/>
    </w:pPr>
    <w:rPr>
      <w:rFonts w:ascii="Cambria" w:eastAsia="Times New Roman" w:hAnsi="Cambria" w:cs="Times New Roman"/>
      <w:b/>
      <w:noProof/>
      <w:color w:val="133376"/>
      <w:sz w:val="24"/>
      <w:szCs w:val="24"/>
    </w:rPr>
  </w:style>
  <w:style w:type="paragraph" w:styleId="TOC2">
    <w:name w:val="toc 2"/>
    <w:basedOn w:val="Normal"/>
    <w:next w:val="Normal"/>
    <w:autoRedefine/>
    <w:uiPriority w:val="39"/>
    <w:rsid w:val="000F0B6B"/>
    <w:pPr>
      <w:tabs>
        <w:tab w:val="left" w:pos="960"/>
        <w:tab w:val="left" w:pos="1320"/>
        <w:tab w:val="right" w:leader="dot" w:pos="9530"/>
      </w:tabs>
      <w:spacing w:after="200" w:line="240" w:lineRule="auto"/>
      <w:ind w:right="23"/>
    </w:pPr>
    <w:rPr>
      <w:rFonts w:ascii="Cambria" w:eastAsia="Times New Roman" w:hAnsi="Cambria" w:cs="Times New Roman"/>
      <w:b/>
      <w:szCs w:val="24"/>
    </w:rPr>
  </w:style>
  <w:style w:type="paragraph" w:styleId="TOC3">
    <w:name w:val="toc 3"/>
    <w:basedOn w:val="Normal"/>
    <w:next w:val="Normal"/>
    <w:autoRedefine/>
    <w:uiPriority w:val="39"/>
    <w:rsid w:val="000F0B6B"/>
    <w:pPr>
      <w:tabs>
        <w:tab w:val="left" w:pos="1440"/>
        <w:tab w:val="right" w:leader="dot" w:pos="9530"/>
      </w:tabs>
      <w:spacing w:after="200" w:line="240" w:lineRule="auto"/>
      <w:ind w:left="960"/>
    </w:pPr>
    <w:rPr>
      <w:rFonts w:ascii="Cambria" w:eastAsia="Times New Roman" w:hAnsi="Cambria" w:cs="Times New Roman"/>
      <w:sz w:val="18"/>
      <w:szCs w:val="24"/>
    </w:rPr>
  </w:style>
  <w:style w:type="paragraph" w:styleId="BalloonText">
    <w:name w:val="Balloon Text"/>
    <w:basedOn w:val="Normal"/>
    <w:link w:val="BalloonTextChar"/>
    <w:uiPriority w:val="99"/>
    <w:semiHidden/>
    <w:unhideWhenUsed/>
    <w:rsid w:val="007562A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62AD"/>
    <w:rPr>
      <w:rFonts w:ascii="Segoe UI" w:hAnsi="Segoe UI" w:cs="Segoe UI"/>
      <w:sz w:val="18"/>
      <w:szCs w:val="18"/>
    </w:rPr>
  </w:style>
  <w:style w:type="paragraph" w:styleId="TOCHeading">
    <w:name w:val="TOC Heading"/>
    <w:basedOn w:val="Heading1"/>
    <w:next w:val="Normal"/>
    <w:uiPriority w:val="39"/>
    <w:unhideWhenUsed/>
    <w:qFormat/>
    <w:rsid w:val="005C0EAD"/>
    <w:pPr>
      <w:outlineLvl w:val="9"/>
    </w:pPr>
  </w:style>
  <w:style w:type="table" w:styleId="TableGrid">
    <w:name w:val="Table Grid"/>
    <w:basedOn w:val="TableNormal"/>
    <w:uiPriority w:val="39"/>
    <w:rsid w:val="00B72D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005242"/>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7756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7C0448-F2EA-4E38-BD13-5AC16B9814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1350</TotalTime>
  <Pages>4</Pages>
  <Words>679</Words>
  <Characters>3876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Anh</dc:creator>
  <cp:keywords/>
  <dc:description/>
  <cp:lastModifiedBy>Openway</cp:lastModifiedBy>
  <cp:revision>980</cp:revision>
  <dcterms:created xsi:type="dcterms:W3CDTF">2018-03-15T09:12:00Z</dcterms:created>
  <dcterms:modified xsi:type="dcterms:W3CDTF">2020-05-04T07:51:00Z</dcterms:modified>
</cp:coreProperties>
</file>