
<file path=[Content_Types].xml><?xml version="1.0" encoding="utf-8"?>
<Types xmlns="http://schemas.openxmlformats.org/package/2006/content-types">
  <Default Extension="vsd" ContentType="application/vnd.visio"/>
  <Default Extension="png" ContentType="image/png"/>
  <Default Extension="bin" ContentType="application/vnd.openxmlformats-officedocument.oleObject"/>
  <Default Extension="emf" ContentType="image/x-emf"/>
  <Default Extension="xls" ContentType="application/vnd.ms-exce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1528B4" w14:textId="77777777" w:rsidR="0057631B" w:rsidRPr="00D04DEC" w:rsidRDefault="0057631B" w:rsidP="0057631B">
      <w:pPr>
        <w:tabs>
          <w:tab w:val="left" w:pos="6503"/>
        </w:tabs>
        <w:rPr>
          <w:rFonts w:ascii="Arial" w:hAnsi="Arial" w:cs="Arial"/>
        </w:rPr>
      </w:pPr>
    </w:p>
    <w:p w14:paraId="5EC78770" w14:textId="77777777" w:rsidR="0057631B" w:rsidRDefault="0057631B" w:rsidP="0057631B">
      <w:pPr>
        <w:tabs>
          <w:tab w:val="left" w:pos="6503"/>
        </w:tabs>
        <w:rPr>
          <w:rFonts w:ascii="Arial" w:hAnsi="Arial" w:cs="Arial"/>
        </w:rPr>
      </w:pPr>
    </w:p>
    <w:p w14:paraId="27A3ABE1" w14:textId="77777777" w:rsidR="0057631B" w:rsidRDefault="0057631B" w:rsidP="0057631B">
      <w:pPr>
        <w:tabs>
          <w:tab w:val="left" w:pos="6503"/>
        </w:tabs>
        <w:rPr>
          <w:rFonts w:ascii="Arial" w:hAnsi="Arial" w:cs="Arial"/>
        </w:rPr>
      </w:pPr>
    </w:p>
    <w:p w14:paraId="4D05A88F" w14:textId="77777777" w:rsidR="0057631B" w:rsidRDefault="0057631B" w:rsidP="0057631B">
      <w:pPr>
        <w:tabs>
          <w:tab w:val="left" w:pos="6503"/>
        </w:tabs>
        <w:rPr>
          <w:rFonts w:ascii="Arial" w:hAnsi="Arial" w:cs="Arial"/>
        </w:rPr>
      </w:pPr>
    </w:p>
    <w:p w14:paraId="6D205D46" w14:textId="77777777" w:rsidR="0057631B" w:rsidRPr="000F4767" w:rsidRDefault="0057631B" w:rsidP="0057631B">
      <w:pPr>
        <w:jc w:val="center"/>
        <w:rPr>
          <w:rFonts w:ascii="Cambria" w:hAnsi="Cambria" w:cs="Arial"/>
          <w:b/>
          <w:caps/>
          <w:color w:val="1F497D" w:themeColor="text2"/>
          <w:sz w:val="64"/>
          <w:szCs w:val="64"/>
        </w:rPr>
      </w:pPr>
      <w:r w:rsidRPr="000F4767">
        <w:rPr>
          <w:rFonts w:ascii="Arial" w:hAnsi="Arial" w:cs="Times New Roman"/>
          <w:b/>
          <w:color w:val="1F497D" w:themeColor="text2"/>
          <w:sz w:val="72"/>
          <w:szCs w:val="24"/>
        </w:rPr>
        <w:fldChar w:fldCharType="begin"/>
      </w:r>
      <w:r w:rsidRPr="000F4767">
        <w:rPr>
          <w:b/>
          <w:color w:val="1F497D" w:themeColor="text2"/>
        </w:rPr>
        <w:instrText xml:space="preserve"> TITLE   \* MERGEFORMAT </w:instrText>
      </w:r>
      <w:r w:rsidRPr="000F4767">
        <w:rPr>
          <w:rFonts w:ascii="Arial" w:hAnsi="Arial" w:cs="Times New Roman"/>
          <w:b/>
          <w:color w:val="1F497D" w:themeColor="text2"/>
          <w:sz w:val="72"/>
          <w:szCs w:val="24"/>
        </w:rPr>
        <w:fldChar w:fldCharType="separate"/>
      </w:r>
      <w:bookmarkStart w:id="0" w:name="_Toc365538041"/>
      <w:bookmarkStart w:id="1" w:name="_Toc365469156"/>
      <w:r w:rsidRPr="000F4767">
        <w:rPr>
          <w:rFonts w:ascii="Cambria" w:hAnsi="Cambria" w:cs="Arial"/>
          <w:b/>
          <w:caps/>
          <w:color w:val="1F497D" w:themeColor="text2"/>
          <w:sz w:val="64"/>
          <w:szCs w:val="64"/>
        </w:rPr>
        <w:t>Discovery Report</w:t>
      </w:r>
      <w:bookmarkEnd w:id="0"/>
      <w:bookmarkEnd w:id="1"/>
      <w:r w:rsidRPr="000F4767">
        <w:rPr>
          <w:rFonts w:ascii="Cambria" w:hAnsi="Cambria" w:cs="Arial"/>
          <w:b/>
          <w:caps/>
          <w:color w:val="1F497D" w:themeColor="text2"/>
          <w:sz w:val="64"/>
          <w:szCs w:val="64"/>
        </w:rPr>
        <w:fldChar w:fldCharType="end"/>
      </w:r>
    </w:p>
    <w:p w14:paraId="0DA732C8" w14:textId="3B18E33B" w:rsidR="0057631B" w:rsidRPr="009F3DA3" w:rsidRDefault="00CB7B56" w:rsidP="0057631B">
      <w:pPr>
        <w:pStyle w:val="TitlePageSubheading"/>
        <w:ind w:left="0"/>
        <w:jc w:val="center"/>
        <w:rPr>
          <w:rFonts w:ascii="Cambria" w:hAnsi="Cambria"/>
          <w:color w:val="C09200"/>
          <w:sz w:val="40"/>
          <w:szCs w:val="40"/>
          <w:lang w:val="en-GB"/>
        </w:rPr>
      </w:pPr>
      <w:r>
        <w:t>ORIENT COMMERCIAL</w:t>
      </w:r>
      <w:r w:rsidR="0057631B">
        <w:t xml:space="preserve"> BANK</w:t>
      </w:r>
    </w:p>
    <w:p w14:paraId="6253C8F1" w14:textId="2A60A29D" w:rsidR="0057631B" w:rsidRPr="009F3DA3" w:rsidRDefault="005343A2" w:rsidP="0057631B">
      <w:pPr>
        <w:pStyle w:val="TitlePageSubheading"/>
        <w:ind w:left="0"/>
        <w:jc w:val="center"/>
        <w:rPr>
          <w:rFonts w:ascii="Cambria" w:hAnsi="Cambria"/>
          <w:color w:val="C09200"/>
          <w:sz w:val="40"/>
          <w:szCs w:val="40"/>
          <w:lang w:val="en-GB"/>
        </w:rPr>
      </w:pPr>
      <w:fldSimple w:instr=" SUBJECT   \* MERGEFORMAT ">
        <w:r w:rsidR="0057631B" w:rsidRPr="009F3DA3">
          <w:rPr>
            <w:rFonts w:ascii="Cambria" w:hAnsi="Cambria"/>
            <w:color w:val="C09200"/>
            <w:sz w:val="40"/>
            <w:szCs w:val="40"/>
            <w:lang w:val="en-GB"/>
          </w:rPr>
          <w:t xml:space="preserve">Volume </w:t>
        </w:r>
        <w:r w:rsidR="00E60616">
          <w:rPr>
            <w:rFonts w:ascii="Cambria" w:hAnsi="Cambria"/>
            <w:color w:val="C09200"/>
            <w:sz w:val="40"/>
            <w:szCs w:val="40"/>
            <w:lang w:val="en-GB"/>
          </w:rPr>
          <w:t>4</w:t>
        </w:r>
        <w:r w:rsidR="00E60616" w:rsidRPr="009F3DA3">
          <w:rPr>
            <w:rFonts w:ascii="Cambria" w:hAnsi="Cambria"/>
            <w:color w:val="C09200"/>
            <w:sz w:val="40"/>
            <w:szCs w:val="40"/>
            <w:lang w:val="en-GB"/>
          </w:rPr>
          <w:t xml:space="preserve"> </w:t>
        </w:r>
        <w:r w:rsidR="0057631B" w:rsidRPr="009F3DA3">
          <w:rPr>
            <w:rFonts w:ascii="Cambria" w:hAnsi="Cambria"/>
            <w:color w:val="C09200"/>
            <w:sz w:val="40"/>
            <w:szCs w:val="40"/>
            <w:lang w:val="en-GB"/>
          </w:rPr>
          <w:t xml:space="preserve">- </w:t>
        </w:r>
        <w:r w:rsidR="0057631B">
          <w:rPr>
            <w:rFonts w:ascii="Cambria" w:hAnsi="Cambria"/>
            <w:color w:val="C09200"/>
            <w:sz w:val="40"/>
            <w:szCs w:val="40"/>
            <w:lang w:val="en-GB"/>
          </w:rPr>
          <w:t xml:space="preserve">POS </w:t>
        </w:r>
      </w:fldSimple>
      <w:r w:rsidR="0057631B">
        <w:rPr>
          <w:rFonts w:ascii="Cambria" w:hAnsi="Cambria"/>
          <w:color w:val="C09200"/>
          <w:sz w:val="40"/>
          <w:szCs w:val="40"/>
          <w:lang w:val="en-GB"/>
        </w:rPr>
        <w:t>Integration</w:t>
      </w:r>
    </w:p>
    <w:p w14:paraId="4350BEC9" w14:textId="77777777" w:rsidR="0057631B" w:rsidRPr="009F3DA3" w:rsidRDefault="0057631B" w:rsidP="0057631B">
      <w:pPr>
        <w:pStyle w:val="TitlePageSubheading"/>
        <w:ind w:left="0"/>
        <w:jc w:val="center"/>
        <w:rPr>
          <w:rFonts w:ascii="Cambria" w:hAnsi="Cambria"/>
          <w:color w:val="C09200"/>
          <w:sz w:val="40"/>
          <w:szCs w:val="40"/>
          <w:lang w:val="en-GB"/>
        </w:rPr>
      </w:pPr>
    </w:p>
    <w:p w14:paraId="0BB3FAD1" w14:textId="77777777" w:rsidR="0057631B" w:rsidRPr="009F3DA3" w:rsidRDefault="0057631B" w:rsidP="0057631B">
      <w:pPr>
        <w:pStyle w:val="TitlePageSubheading"/>
        <w:ind w:left="0"/>
        <w:jc w:val="center"/>
        <w:rPr>
          <w:rFonts w:ascii="Cambria" w:hAnsi="Cambria"/>
          <w:color w:val="C09200"/>
          <w:sz w:val="40"/>
          <w:szCs w:val="40"/>
          <w:lang w:val="en-GB"/>
        </w:rPr>
      </w:pPr>
    </w:p>
    <w:p w14:paraId="12A9D695" w14:textId="06BD250E" w:rsidR="0057631B" w:rsidRPr="009F3DA3" w:rsidRDefault="0057631B" w:rsidP="0057631B">
      <w:pPr>
        <w:pStyle w:val="TitlePageSubheading"/>
        <w:ind w:left="0"/>
        <w:jc w:val="center"/>
        <w:rPr>
          <w:rFonts w:ascii="Cambria" w:hAnsi="Cambria"/>
          <w:color w:val="1F497D"/>
          <w:sz w:val="40"/>
          <w:szCs w:val="40"/>
          <w:lang w:val="en-GB"/>
        </w:rPr>
      </w:pPr>
      <w:r>
        <w:t xml:space="preserve">WAY4 </w:t>
      </w:r>
      <w:r w:rsidR="006134A9">
        <w:t>Implementation</w:t>
      </w:r>
    </w:p>
    <w:p w14:paraId="1899BD84" w14:textId="77777777" w:rsidR="0057631B" w:rsidRPr="009F3DA3" w:rsidRDefault="0057631B" w:rsidP="0057631B">
      <w:pPr>
        <w:tabs>
          <w:tab w:val="left" w:pos="6503"/>
        </w:tabs>
        <w:rPr>
          <w:rFonts w:ascii="Arial" w:hAnsi="Arial" w:cs="Arial"/>
        </w:rPr>
      </w:pPr>
      <w:r w:rsidRPr="009F3DA3">
        <w:rPr>
          <w:rFonts w:ascii="Arial" w:hAnsi="Arial" w:cs="Arial"/>
        </w:rPr>
        <w:tab/>
      </w:r>
    </w:p>
    <w:p w14:paraId="5D082AF2" w14:textId="77777777" w:rsidR="0057631B" w:rsidRPr="009F3DA3" w:rsidRDefault="0057631B" w:rsidP="0057631B">
      <w:pPr>
        <w:rPr>
          <w:rFonts w:ascii="Arial" w:hAnsi="Arial" w:cs="Arial"/>
        </w:rPr>
      </w:pPr>
    </w:p>
    <w:p w14:paraId="1D647662" w14:textId="77777777" w:rsidR="0057631B" w:rsidRPr="009F3DA3" w:rsidRDefault="0057631B" w:rsidP="0057631B">
      <w:pPr>
        <w:rPr>
          <w:rFonts w:ascii="Arial" w:hAnsi="Arial" w:cs="Arial"/>
        </w:rPr>
      </w:pPr>
    </w:p>
    <w:p w14:paraId="321E59BB" w14:textId="77777777" w:rsidR="0057631B" w:rsidRPr="009F3DA3" w:rsidRDefault="0057631B" w:rsidP="0057631B">
      <w:pPr>
        <w:rPr>
          <w:rFonts w:ascii="Arial" w:hAnsi="Arial" w:cs="Arial"/>
        </w:rPr>
      </w:pPr>
    </w:p>
    <w:tbl>
      <w:tblPr>
        <w:tblW w:w="9356" w:type="dxa"/>
        <w:tblInd w:w="85" w:type="dxa"/>
        <w:tblBorders>
          <w:top w:val="dotted" w:sz="4" w:space="0" w:color="auto"/>
          <w:bottom w:val="dotted" w:sz="4" w:space="0" w:color="auto"/>
          <w:insideV w:val="dotted" w:sz="4" w:space="0" w:color="auto"/>
        </w:tblBorders>
        <w:tblLook w:val="04A0" w:firstRow="1" w:lastRow="0" w:firstColumn="1" w:lastColumn="0" w:noHBand="0" w:noVBand="1"/>
      </w:tblPr>
      <w:tblGrid>
        <w:gridCol w:w="5245"/>
        <w:gridCol w:w="4111"/>
      </w:tblGrid>
      <w:tr w:rsidR="0057631B" w:rsidRPr="009F3DA3" w14:paraId="442B33B3" w14:textId="77777777" w:rsidTr="009449C6">
        <w:tc>
          <w:tcPr>
            <w:tcW w:w="5245" w:type="dxa"/>
            <w:tcMar>
              <w:top w:w="0" w:type="dxa"/>
              <w:left w:w="85" w:type="dxa"/>
              <w:bottom w:w="0" w:type="dxa"/>
              <w:right w:w="85" w:type="dxa"/>
            </w:tcMar>
            <w:vAlign w:val="center"/>
          </w:tcPr>
          <w:p w14:paraId="51652363" w14:textId="77777777" w:rsidR="0057631B" w:rsidRPr="00533A13" w:rsidRDefault="0057631B" w:rsidP="009449C6">
            <w:pPr>
              <w:jc w:val="right"/>
              <w:rPr>
                <w:rFonts w:ascii="Calibri" w:hAnsi="Calibri" w:cstheme="minorHAnsi"/>
                <w:bCs/>
                <w:color w:val="1F497D"/>
                <w:sz w:val="24"/>
                <w:szCs w:val="24"/>
              </w:rPr>
            </w:pPr>
            <w:r w:rsidRPr="00533A13">
              <w:rPr>
                <w:rFonts w:ascii="Calibri" w:hAnsi="Calibri" w:cstheme="minorHAnsi"/>
                <w:bCs/>
                <w:color w:val="1F497D"/>
                <w:sz w:val="24"/>
                <w:szCs w:val="24"/>
              </w:rPr>
              <w:t xml:space="preserve">Prepared for : </w:t>
            </w:r>
          </w:p>
        </w:tc>
        <w:tc>
          <w:tcPr>
            <w:tcW w:w="4111" w:type="dxa"/>
            <w:tcMar>
              <w:top w:w="0" w:type="dxa"/>
              <w:bottom w:w="0" w:type="dxa"/>
            </w:tcMar>
            <w:vAlign w:val="center"/>
          </w:tcPr>
          <w:p w14:paraId="300B7F9B" w14:textId="2A4A5E3F" w:rsidR="0057631B" w:rsidRPr="0043571B" w:rsidRDefault="006134A9" w:rsidP="009449C6">
            <w:pPr>
              <w:ind w:right="1135"/>
              <w:rPr>
                <w:rFonts w:ascii="Calibri" w:hAnsi="Calibri"/>
              </w:rPr>
            </w:pPr>
            <w:r>
              <w:rPr>
                <w:rFonts w:ascii="Calibri" w:hAnsi="Calibri"/>
              </w:rPr>
              <w:t>ORIENT COMMERCIAL</w:t>
            </w:r>
            <w:r w:rsidR="0057631B" w:rsidRPr="0043571B">
              <w:rPr>
                <w:rFonts w:ascii="Calibri" w:hAnsi="Calibri"/>
              </w:rPr>
              <w:t xml:space="preserve"> BANK</w:t>
            </w:r>
          </w:p>
        </w:tc>
      </w:tr>
      <w:tr w:rsidR="0057631B" w:rsidRPr="009F3DA3" w14:paraId="12B69605" w14:textId="77777777" w:rsidTr="009449C6">
        <w:trPr>
          <w:trHeight w:val="379"/>
        </w:trPr>
        <w:tc>
          <w:tcPr>
            <w:tcW w:w="5245" w:type="dxa"/>
            <w:tcMar>
              <w:top w:w="0" w:type="dxa"/>
              <w:left w:w="85" w:type="dxa"/>
              <w:bottom w:w="0" w:type="dxa"/>
              <w:right w:w="85" w:type="dxa"/>
            </w:tcMar>
            <w:vAlign w:val="center"/>
          </w:tcPr>
          <w:p w14:paraId="486B446D" w14:textId="77777777" w:rsidR="0057631B" w:rsidRPr="00533A13" w:rsidRDefault="0057631B" w:rsidP="009449C6">
            <w:pPr>
              <w:jc w:val="right"/>
              <w:rPr>
                <w:rFonts w:ascii="Calibri" w:hAnsi="Calibri" w:cstheme="minorHAnsi"/>
                <w:bCs/>
                <w:color w:val="1F497D"/>
                <w:sz w:val="24"/>
                <w:szCs w:val="24"/>
              </w:rPr>
            </w:pPr>
            <w:r w:rsidRPr="00533A13">
              <w:rPr>
                <w:rFonts w:ascii="Calibri" w:hAnsi="Calibri" w:cstheme="minorHAnsi"/>
                <w:bCs/>
                <w:color w:val="1F497D"/>
                <w:sz w:val="24"/>
                <w:szCs w:val="24"/>
              </w:rPr>
              <w:t>Version of Document :</w:t>
            </w:r>
          </w:p>
        </w:tc>
        <w:tc>
          <w:tcPr>
            <w:tcW w:w="4111" w:type="dxa"/>
            <w:tcMar>
              <w:top w:w="0" w:type="dxa"/>
              <w:bottom w:w="0" w:type="dxa"/>
            </w:tcMar>
            <w:vAlign w:val="center"/>
          </w:tcPr>
          <w:p w14:paraId="562CE0BD" w14:textId="7D18F77C" w:rsidR="0057631B" w:rsidRPr="0043571B" w:rsidRDefault="0057631B" w:rsidP="00522FAC">
            <w:pPr>
              <w:ind w:right="1135"/>
              <w:rPr>
                <w:rFonts w:ascii="Calibri" w:hAnsi="Calibri"/>
              </w:rPr>
            </w:pPr>
            <w:r w:rsidRPr="0043571B">
              <w:rPr>
                <w:rFonts w:ascii="Calibri" w:hAnsi="Calibri"/>
              </w:rPr>
              <w:t>1.</w:t>
            </w:r>
            <w:r w:rsidR="006134A9">
              <w:rPr>
                <w:rFonts w:ascii="Calibri" w:hAnsi="Calibri"/>
              </w:rPr>
              <w:t>0</w:t>
            </w:r>
          </w:p>
        </w:tc>
      </w:tr>
      <w:tr w:rsidR="0057631B" w:rsidRPr="009F3DA3" w14:paraId="41DDC3DA" w14:textId="77777777" w:rsidTr="009449C6">
        <w:trPr>
          <w:trHeight w:val="398"/>
        </w:trPr>
        <w:tc>
          <w:tcPr>
            <w:tcW w:w="5245" w:type="dxa"/>
            <w:tcMar>
              <w:top w:w="0" w:type="dxa"/>
              <w:left w:w="85" w:type="dxa"/>
              <w:bottom w:w="0" w:type="dxa"/>
              <w:right w:w="85" w:type="dxa"/>
            </w:tcMar>
            <w:vAlign w:val="center"/>
          </w:tcPr>
          <w:p w14:paraId="01A5EBC0" w14:textId="77777777" w:rsidR="0057631B" w:rsidRPr="00533A13" w:rsidRDefault="0057631B" w:rsidP="009449C6">
            <w:pPr>
              <w:jc w:val="right"/>
              <w:rPr>
                <w:rFonts w:ascii="Calibri" w:hAnsi="Calibri" w:cstheme="minorHAnsi"/>
                <w:bCs/>
                <w:color w:val="1F497D"/>
                <w:sz w:val="24"/>
                <w:szCs w:val="24"/>
              </w:rPr>
            </w:pPr>
            <w:r w:rsidRPr="00533A13">
              <w:rPr>
                <w:rFonts w:ascii="Calibri" w:hAnsi="Calibri" w:cstheme="minorHAnsi"/>
                <w:bCs/>
                <w:color w:val="1F497D"/>
                <w:sz w:val="24"/>
                <w:szCs w:val="24"/>
              </w:rPr>
              <w:t>Status :</w:t>
            </w:r>
          </w:p>
        </w:tc>
        <w:tc>
          <w:tcPr>
            <w:tcW w:w="4111" w:type="dxa"/>
            <w:tcMar>
              <w:top w:w="0" w:type="dxa"/>
              <w:bottom w:w="0" w:type="dxa"/>
            </w:tcMar>
            <w:vAlign w:val="center"/>
          </w:tcPr>
          <w:p w14:paraId="5551E57D" w14:textId="128EF35D" w:rsidR="0057631B" w:rsidRPr="0043571B" w:rsidRDefault="006134A9" w:rsidP="009449C6">
            <w:pPr>
              <w:ind w:right="1135"/>
              <w:rPr>
                <w:rFonts w:ascii="Calibri" w:hAnsi="Calibri"/>
              </w:rPr>
            </w:pPr>
            <w:r>
              <w:rPr>
                <w:rFonts w:ascii="Calibri" w:hAnsi="Calibri"/>
              </w:rPr>
              <w:t>Draft</w:t>
            </w:r>
          </w:p>
        </w:tc>
      </w:tr>
      <w:tr w:rsidR="0057631B" w:rsidRPr="009F3DA3" w14:paraId="47AF5DC8" w14:textId="77777777" w:rsidTr="009449C6">
        <w:trPr>
          <w:trHeight w:val="398"/>
        </w:trPr>
        <w:tc>
          <w:tcPr>
            <w:tcW w:w="5245" w:type="dxa"/>
            <w:tcMar>
              <w:top w:w="0" w:type="dxa"/>
              <w:left w:w="85" w:type="dxa"/>
              <w:bottom w:w="0" w:type="dxa"/>
              <w:right w:w="85" w:type="dxa"/>
            </w:tcMar>
            <w:vAlign w:val="center"/>
          </w:tcPr>
          <w:p w14:paraId="73AF6685" w14:textId="77777777" w:rsidR="0057631B" w:rsidRPr="00533A13" w:rsidRDefault="0057631B" w:rsidP="009449C6">
            <w:pPr>
              <w:jc w:val="right"/>
              <w:rPr>
                <w:rFonts w:ascii="Calibri" w:hAnsi="Calibri" w:cstheme="minorHAnsi"/>
                <w:bCs/>
                <w:color w:val="1F497D"/>
                <w:sz w:val="24"/>
                <w:szCs w:val="24"/>
              </w:rPr>
            </w:pPr>
            <w:r w:rsidRPr="00533A13">
              <w:rPr>
                <w:rFonts w:ascii="Calibri" w:hAnsi="Calibri" w:cstheme="minorHAnsi"/>
                <w:bCs/>
                <w:color w:val="1F497D"/>
                <w:sz w:val="24"/>
                <w:szCs w:val="24"/>
              </w:rPr>
              <w:t xml:space="preserve">Release Date : </w:t>
            </w:r>
          </w:p>
        </w:tc>
        <w:tc>
          <w:tcPr>
            <w:tcW w:w="4111" w:type="dxa"/>
            <w:tcMar>
              <w:top w:w="0" w:type="dxa"/>
              <w:bottom w:w="0" w:type="dxa"/>
            </w:tcMar>
            <w:vAlign w:val="center"/>
          </w:tcPr>
          <w:p w14:paraId="2AFD04D6" w14:textId="11CCDD26" w:rsidR="0057631B" w:rsidRPr="0043571B" w:rsidRDefault="006134A9" w:rsidP="006134A9">
            <w:pPr>
              <w:ind w:right="1135"/>
              <w:rPr>
                <w:rFonts w:ascii="Calibri" w:hAnsi="Calibri"/>
              </w:rPr>
            </w:pPr>
            <w:r>
              <w:rPr>
                <w:rFonts w:ascii="Calibri" w:hAnsi="Calibri"/>
              </w:rPr>
              <w:t>9</w:t>
            </w:r>
            <w:r w:rsidR="00E90671" w:rsidRPr="0043571B">
              <w:rPr>
                <w:rFonts w:ascii="Calibri" w:hAnsi="Calibri"/>
              </w:rPr>
              <w:t>th</w:t>
            </w:r>
            <w:r w:rsidR="0057631B" w:rsidRPr="0043571B">
              <w:rPr>
                <w:rFonts w:ascii="Calibri" w:hAnsi="Calibri"/>
              </w:rPr>
              <w:t xml:space="preserve"> </w:t>
            </w:r>
            <w:r>
              <w:rPr>
                <w:rFonts w:ascii="Calibri" w:hAnsi="Calibri"/>
              </w:rPr>
              <w:t>Jan</w:t>
            </w:r>
            <w:r w:rsidR="00E90671" w:rsidRPr="0043571B">
              <w:rPr>
                <w:rFonts w:ascii="Calibri" w:hAnsi="Calibri"/>
              </w:rPr>
              <w:t xml:space="preserve"> </w:t>
            </w:r>
            <w:r w:rsidR="0057631B" w:rsidRPr="0043571B">
              <w:rPr>
                <w:rFonts w:ascii="Calibri" w:hAnsi="Calibri"/>
              </w:rPr>
              <w:t>201</w:t>
            </w:r>
            <w:r>
              <w:rPr>
                <w:rFonts w:ascii="Calibri" w:hAnsi="Calibri"/>
              </w:rPr>
              <w:t>8</w:t>
            </w:r>
          </w:p>
        </w:tc>
      </w:tr>
      <w:tr w:rsidR="0057631B" w:rsidRPr="009F3DA3" w14:paraId="33EDFCA5" w14:textId="77777777" w:rsidTr="009449C6">
        <w:trPr>
          <w:trHeight w:val="398"/>
        </w:trPr>
        <w:tc>
          <w:tcPr>
            <w:tcW w:w="5245" w:type="dxa"/>
            <w:tcMar>
              <w:top w:w="0" w:type="dxa"/>
              <w:left w:w="85" w:type="dxa"/>
              <w:bottom w:w="0" w:type="dxa"/>
              <w:right w:w="85" w:type="dxa"/>
            </w:tcMar>
            <w:vAlign w:val="center"/>
          </w:tcPr>
          <w:p w14:paraId="2DADABE8" w14:textId="77777777" w:rsidR="0057631B" w:rsidRPr="00533A13" w:rsidRDefault="0057631B" w:rsidP="009449C6">
            <w:pPr>
              <w:jc w:val="right"/>
              <w:rPr>
                <w:rFonts w:ascii="Calibri" w:hAnsi="Calibri" w:cstheme="minorHAnsi"/>
                <w:bCs/>
                <w:color w:val="1F497D"/>
                <w:sz w:val="24"/>
                <w:szCs w:val="24"/>
              </w:rPr>
            </w:pPr>
            <w:r w:rsidRPr="00533A13">
              <w:rPr>
                <w:rFonts w:ascii="Calibri" w:hAnsi="Calibri" w:cstheme="minorHAnsi"/>
                <w:bCs/>
                <w:color w:val="1F497D"/>
                <w:sz w:val="24"/>
                <w:szCs w:val="24"/>
              </w:rPr>
              <w:t>Prepared by :</w:t>
            </w:r>
          </w:p>
        </w:tc>
        <w:tc>
          <w:tcPr>
            <w:tcW w:w="4111" w:type="dxa"/>
            <w:tcMar>
              <w:top w:w="0" w:type="dxa"/>
              <w:bottom w:w="0" w:type="dxa"/>
            </w:tcMar>
            <w:vAlign w:val="center"/>
          </w:tcPr>
          <w:p w14:paraId="7AA8AC7C" w14:textId="77777777" w:rsidR="0057631B" w:rsidRPr="0043571B" w:rsidRDefault="0057631B" w:rsidP="009449C6">
            <w:pPr>
              <w:ind w:right="1135"/>
              <w:rPr>
                <w:rFonts w:ascii="Calibri" w:hAnsi="Calibri"/>
              </w:rPr>
            </w:pPr>
            <w:proofErr w:type="spellStart"/>
            <w:r w:rsidRPr="0043571B">
              <w:rPr>
                <w:rFonts w:ascii="Calibri" w:hAnsi="Calibri"/>
              </w:rPr>
              <w:t>Openway</w:t>
            </w:r>
            <w:proofErr w:type="spellEnd"/>
            <w:r w:rsidRPr="0043571B">
              <w:rPr>
                <w:rFonts w:ascii="Calibri" w:hAnsi="Calibri"/>
              </w:rPr>
              <w:t xml:space="preserve"> Asia</w:t>
            </w:r>
          </w:p>
        </w:tc>
      </w:tr>
      <w:tr w:rsidR="0057631B" w:rsidRPr="009F3DA3" w14:paraId="04136A18" w14:textId="77777777" w:rsidTr="009449C6">
        <w:trPr>
          <w:trHeight w:val="398"/>
        </w:trPr>
        <w:tc>
          <w:tcPr>
            <w:tcW w:w="5245" w:type="dxa"/>
            <w:tcMar>
              <w:top w:w="0" w:type="dxa"/>
              <w:left w:w="85" w:type="dxa"/>
              <w:bottom w:w="0" w:type="dxa"/>
              <w:right w:w="85" w:type="dxa"/>
            </w:tcMar>
            <w:vAlign w:val="center"/>
          </w:tcPr>
          <w:p w14:paraId="4C02197C" w14:textId="77777777" w:rsidR="0057631B" w:rsidRPr="00533A13" w:rsidRDefault="0057631B" w:rsidP="009449C6">
            <w:pPr>
              <w:jc w:val="right"/>
              <w:rPr>
                <w:rFonts w:ascii="Calibri" w:hAnsi="Calibri" w:cstheme="minorHAnsi"/>
                <w:bCs/>
                <w:color w:val="1F497D"/>
                <w:sz w:val="24"/>
                <w:szCs w:val="24"/>
              </w:rPr>
            </w:pPr>
            <w:r w:rsidRPr="00533A13">
              <w:rPr>
                <w:rFonts w:ascii="Calibri" w:hAnsi="Calibri" w:cstheme="minorHAnsi"/>
                <w:bCs/>
                <w:color w:val="1F497D"/>
                <w:sz w:val="24"/>
                <w:szCs w:val="24"/>
              </w:rPr>
              <w:t>Author :</w:t>
            </w:r>
          </w:p>
        </w:tc>
        <w:tc>
          <w:tcPr>
            <w:tcW w:w="4111" w:type="dxa"/>
            <w:tcMar>
              <w:top w:w="0" w:type="dxa"/>
              <w:bottom w:w="0" w:type="dxa"/>
            </w:tcMar>
            <w:vAlign w:val="center"/>
          </w:tcPr>
          <w:p w14:paraId="07989832" w14:textId="07715857" w:rsidR="0057631B" w:rsidRPr="0043571B" w:rsidRDefault="00935B16" w:rsidP="009449C6">
            <w:pPr>
              <w:ind w:right="1135"/>
              <w:rPr>
                <w:rFonts w:ascii="Calibri" w:hAnsi="Calibri"/>
              </w:rPr>
            </w:pPr>
            <w:r w:rsidRPr="00935B16">
              <w:rPr>
                <w:rFonts w:ascii="Calibri" w:hAnsi="Calibri"/>
              </w:rPr>
              <w:t>Tu B. Nguyen</w:t>
            </w:r>
          </w:p>
        </w:tc>
      </w:tr>
      <w:tr w:rsidR="0057631B" w:rsidRPr="009F3DA3" w14:paraId="6B0C4D18" w14:textId="77777777" w:rsidTr="009449C6">
        <w:trPr>
          <w:trHeight w:val="398"/>
        </w:trPr>
        <w:tc>
          <w:tcPr>
            <w:tcW w:w="5245" w:type="dxa"/>
            <w:tcMar>
              <w:top w:w="0" w:type="dxa"/>
              <w:left w:w="85" w:type="dxa"/>
              <w:bottom w:w="0" w:type="dxa"/>
              <w:right w:w="85" w:type="dxa"/>
            </w:tcMar>
            <w:vAlign w:val="center"/>
          </w:tcPr>
          <w:p w14:paraId="77D9C979" w14:textId="77777777" w:rsidR="0057631B" w:rsidRPr="00533A13" w:rsidRDefault="0057631B" w:rsidP="009449C6">
            <w:pPr>
              <w:jc w:val="right"/>
              <w:rPr>
                <w:rFonts w:ascii="Calibri" w:hAnsi="Calibri" w:cstheme="minorHAnsi"/>
                <w:bCs/>
                <w:color w:val="1F497D"/>
                <w:sz w:val="24"/>
                <w:szCs w:val="24"/>
              </w:rPr>
            </w:pPr>
            <w:r w:rsidRPr="00533A13">
              <w:rPr>
                <w:rFonts w:ascii="Calibri" w:hAnsi="Calibri" w:cstheme="minorHAnsi"/>
                <w:bCs/>
                <w:color w:val="1F497D"/>
                <w:sz w:val="24"/>
                <w:szCs w:val="24"/>
              </w:rPr>
              <w:t>Owner :</w:t>
            </w:r>
          </w:p>
        </w:tc>
        <w:tc>
          <w:tcPr>
            <w:tcW w:w="4111" w:type="dxa"/>
            <w:tcMar>
              <w:top w:w="0" w:type="dxa"/>
              <w:bottom w:w="0" w:type="dxa"/>
            </w:tcMar>
            <w:vAlign w:val="center"/>
          </w:tcPr>
          <w:p w14:paraId="79130DFB" w14:textId="77777777" w:rsidR="0057631B" w:rsidRPr="0043571B" w:rsidRDefault="0057631B" w:rsidP="009449C6">
            <w:pPr>
              <w:ind w:right="1135"/>
              <w:rPr>
                <w:rFonts w:ascii="Calibri" w:hAnsi="Calibri"/>
              </w:rPr>
            </w:pPr>
            <w:proofErr w:type="spellStart"/>
            <w:r w:rsidRPr="0043571B">
              <w:rPr>
                <w:rFonts w:ascii="Calibri" w:hAnsi="Calibri"/>
              </w:rPr>
              <w:t>Openway</w:t>
            </w:r>
            <w:proofErr w:type="spellEnd"/>
            <w:r w:rsidRPr="0043571B">
              <w:rPr>
                <w:rFonts w:ascii="Calibri" w:hAnsi="Calibri"/>
              </w:rPr>
              <w:t xml:space="preserve"> Asia</w:t>
            </w:r>
          </w:p>
        </w:tc>
      </w:tr>
    </w:tbl>
    <w:p w14:paraId="51F675BF" w14:textId="77777777" w:rsidR="0057631B" w:rsidRPr="009F3DA3" w:rsidRDefault="0057631B" w:rsidP="002C5F4B">
      <w:pPr>
        <w:pStyle w:val="CoverAdmin"/>
        <w:outlineLvl w:val="9"/>
        <w:rPr>
          <w:rStyle w:val="DocumentControlTitles"/>
          <w:rFonts w:ascii="Cambria" w:hAnsi="Cambria" w:cs="Arial"/>
          <w:b/>
          <w:szCs w:val="24"/>
        </w:rPr>
      </w:pPr>
    </w:p>
    <w:p w14:paraId="77100D1B" w14:textId="77777777" w:rsidR="00B31F5F" w:rsidRDefault="00B31F5F">
      <w:pPr>
        <w:rPr>
          <w:sz w:val="4"/>
          <w:szCs w:val="4"/>
        </w:rPr>
      </w:pPr>
      <w:r>
        <w:rPr>
          <w:sz w:val="4"/>
          <w:szCs w:val="4"/>
        </w:rPr>
        <w:br w:type="page"/>
      </w:r>
    </w:p>
    <w:p w14:paraId="3DD3B427" w14:textId="77777777" w:rsidR="00AF1DE7" w:rsidRPr="001C78ED" w:rsidRDefault="0021077C" w:rsidP="001C78ED">
      <w:bookmarkStart w:id="2" w:name="_Ref337491251"/>
      <w:bookmarkStart w:id="3" w:name="_Ref337491259"/>
      <w:r w:rsidRPr="001C78ED">
        <w:lastRenderedPageBreak/>
        <w:t>History of C</w:t>
      </w:r>
      <w:r w:rsidR="00AF1DE7" w:rsidRPr="001C78ED">
        <w:t>hanges</w:t>
      </w:r>
      <w:bookmarkEnd w:id="2"/>
      <w:bookmarkEnd w:id="3"/>
    </w:p>
    <w:tbl>
      <w:tblPr>
        <w:tblW w:w="4944" w:type="pct"/>
        <w:tblInd w:w="108" w:type="dxa"/>
        <w:tblBorders>
          <w:top w:val="single" w:sz="4" w:space="0" w:color="0A3376"/>
          <w:left w:val="single" w:sz="4" w:space="0" w:color="0A3376"/>
          <w:bottom w:val="single" w:sz="4" w:space="0" w:color="0A3376"/>
          <w:right w:val="single" w:sz="4" w:space="0" w:color="0A3376"/>
          <w:insideH w:val="single" w:sz="4" w:space="0" w:color="0A3376"/>
          <w:insideV w:val="single" w:sz="4" w:space="0" w:color="0A3376"/>
        </w:tblBorders>
        <w:tblCellMar>
          <w:top w:w="28" w:type="dxa"/>
          <w:bottom w:w="28" w:type="dxa"/>
        </w:tblCellMar>
        <w:tblLook w:val="01E0" w:firstRow="1" w:lastRow="1" w:firstColumn="1" w:lastColumn="1" w:noHBand="0" w:noVBand="0"/>
      </w:tblPr>
      <w:tblGrid>
        <w:gridCol w:w="850"/>
        <w:gridCol w:w="1128"/>
        <w:gridCol w:w="2898"/>
        <w:gridCol w:w="2473"/>
        <w:gridCol w:w="1890"/>
      </w:tblGrid>
      <w:tr w:rsidR="00255017" w:rsidRPr="002C5F4B" w14:paraId="6E50B8D1" w14:textId="77777777" w:rsidTr="00255017">
        <w:trPr>
          <w:trHeight w:val="263"/>
        </w:trPr>
        <w:tc>
          <w:tcPr>
            <w:tcW w:w="449" w:type="pct"/>
            <w:tcBorders>
              <w:top w:val="single" w:sz="4" w:space="0" w:color="auto"/>
              <w:left w:val="single" w:sz="4" w:space="0" w:color="auto"/>
              <w:bottom w:val="single" w:sz="4" w:space="0" w:color="auto"/>
              <w:right w:val="single" w:sz="4" w:space="0" w:color="auto"/>
            </w:tcBorders>
            <w:shd w:val="clear" w:color="auto" w:fill="FFC000"/>
          </w:tcPr>
          <w:p w14:paraId="7DB31302" w14:textId="77777777" w:rsidR="00255017" w:rsidRPr="002C5F4B" w:rsidRDefault="00255017" w:rsidP="00AF1DE7">
            <w:pPr>
              <w:spacing w:after="0" w:line="240" w:lineRule="auto"/>
              <w:jc w:val="center"/>
              <w:rPr>
                <w:rFonts w:ascii="Calibri" w:hAnsi="Calibri"/>
                <w:b/>
                <w:bCs/>
                <w:szCs w:val="20"/>
              </w:rPr>
            </w:pPr>
            <w:r w:rsidRPr="002C5F4B">
              <w:rPr>
                <w:rFonts w:ascii="Calibri" w:hAnsi="Calibri"/>
                <w:b/>
                <w:bCs/>
                <w:szCs w:val="20"/>
              </w:rPr>
              <w:t>Version</w:t>
            </w:r>
          </w:p>
        </w:tc>
        <w:tc>
          <w:tcPr>
            <w:tcW w:w="596" w:type="pct"/>
            <w:tcBorders>
              <w:top w:val="single" w:sz="4" w:space="0" w:color="auto"/>
              <w:left w:val="single" w:sz="4" w:space="0" w:color="auto"/>
              <w:bottom w:val="single" w:sz="4" w:space="0" w:color="auto"/>
              <w:right w:val="single" w:sz="4" w:space="0" w:color="auto"/>
            </w:tcBorders>
            <w:shd w:val="clear" w:color="auto" w:fill="FFC000"/>
          </w:tcPr>
          <w:p w14:paraId="59ED2192" w14:textId="77777777" w:rsidR="00255017" w:rsidRPr="002C5F4B" w:rsidRDefault="00255017" w:rsidP="00AF1DE7">
            <w:pPr>
              <w:spacing w:after="0" w:line="240" w:lineRule="auto"/>
              <w:jc w:val="center"/>
              <w:rPr>
                <w:rFonts w:ascii="Calibri" w:hAnsi="Calibri"/>
                <w:b/>
                <w:bCs/>
                <w:szCs w:val="20"/>
              </w:rPr>
            </w:pPr>
            <w:r w:rsidRPr="002C5F4B">
              <w:rPr>
                <w:rFonts w:ascii="Calibri" w:hAnsi="Calibri"/>
                <w:b/>
                <w:bCs/>
                <w:szCs w:val="20"/>
              </w:rPr>
              <w:t>Date</w:t>
            </w:r>
          </w:p>
        </w:tc>
        <w:tc>
          <w:tcPr>
            <w:tcW w:w="1577" w:type="pct"/>
            <w:tcBorders>
              <w:top w:val="single" w:sz="4" w:space="0" w:color="auto"/>
              <w:left w:val="single" w:sz="4" w:space="0" w:color="auto"/>
              <w:bottom w:val="single" w:sz="4" w:space="0" w:color="auto"/>
              <w:right w:val="single" w:sz="4" w:space="0" w:color="auto"/>
            </w:tcBorders>
            <w:shd w:val="clear" w:color="auto" w:fill="FFC000"/>
          </w:tcPr>
          <w:p w14:paraId="792DC2F7" w14:textId="77777777" w:rsidR="00255017" w:rsidRPr="002C5F4B" w:rsidRDefault="00255017" w:rsidP="00AF1DE7">
            <w:pPr>
              <w:spacing w:after="0" w:line="240" w:lineRule="auto"/>
              <w:jc w:val="center"/>
              <w:rPr>
                <w:rFonts w:ascii="Calibri" w:hAnsi="Calibri"/>
                <w:b/>
                <w:bCs/>
                <w:szCs w:val="20"/>
              </w:rPr>
            </w:pPr>
            <w:r w:rsidRPr="002C5F4B">
              <w:rPr>
                <w:rFonts w:ascii="Calibri" w:hAnsi="Calibri"/>
                <w:b/>
                <w:bCs/>
                <w:szCs w:val="20"/>
              </w:rPr>
              <w:t>Description</w:t>
            </w:r>
          </w:p>
        </w:tc>
        <w:tc>
          <w:tcPr>
            <w:tcW w:w="1347" w:type="pct"/>
            <w:tcBorders>
              <w:top w:val="single" w:sz="4" w:space="0" w:color="auto"/>
              <w:left w:val="single" w:sz="4" w:space="0" w:color="auto"/>
              <w:bottom w:val="single" w:sz="4" w:space="0" w:color="auto"/>
              <w:right w:val="single" w:sz="4" w:space="0" w:color="auto"/>
            </w:tcBorders>
            <w:shd w:val="clear" w:color="auto" w:fill="FFC000"/>
          </w:tcPr>
          <w:p w14:paraId="6B9D7144" w14:textId="77777777" w:rsidR="00255017" w:rsidRPr="002C5F4B" w:rsidRDefault="00255017" w:rsidP="00AF1DE7">
            <w:pPr>
              <w:spacing w:after="0" w:line="240" w:lineRule="auto"/>
              <w:jc w:val="center"/>
              <w:rPr>
                <w:rFonts w:ascii="Calibri" w:hAnsi="Calibri"/>
                <w:b/>
                <w:bCs/>
                <w:szCs w:val="20"/>
              </w:rPr>
            </w:pPr>
            <w:r w:rsidRPr="002C5F4B">
              <w:rPr>
                <w:rFonts w:ascii="Calibri" w:hAnsi="Calibri"/>
                <w:b/>
                <w:bCs/>
                <w:szCs w:val="20"/>
              </w:rPr>
              <w:t>Author</w:t>
            </w:r>
          </w:p>
        </w:tc>
        <w:tc>
          <w:tcPr>
            <w:tcW w:w="1031" w:type="pct"/>
            <w:tcBorders>
              <w:top w:val="single" w:sz="4" w:space="0" w:color="auto"/>
              <w:left w:val="single" w:sz="4" w:space="0" w:color="auto"/>
              <w:bottom w:val="single" w:sz="4" w:space="0" w:color="auto"/>
              <w:right w:val="single" w:sz="4" w:space="0" w:color="auto"/>
            </w:tcBorders>
            <w:shd w:val="clear" w:color="auto" w:fill="FFC000"/>
          </w:tcPr>
          <w:p w14:paraId="120F4181" w14:textId="77777777" w:rsidR="00255017" w:rsidRPr="002C5F4B" w:rsidRDefault="00255017" w:rsidP="00AF1DE7">
            <w:pPr>
              <w:spacing w:after="0" w:line="240" w:lineRule="auto"/>
              <w:jc w:val="center"/>
              <w:rPr>
                <w:rFonts w:ascii="Calibri" w:hAnsi="Calibri"/>
                <w:b/>
                <w:bCs/>
                <w:szCs w:val="20"/>
              </w:rPr>
            </w:pPr>
            <w:r w:rsidRPr="002C5F4B">
              <w:rPr>
                <w:rFonts w:ascii="Calibri" w:hAnsi="Calibri"/>
                <w:b/>
                <w:szCs w:val="20"/>
              </w:rPr>
              <w:t>Approved By</w:t>
            </w:r>
          </w:p>
        </w:tc>
      </w:tr>
      <w:tr w:rsidR="00255017" w:rsidRPr="002C5F4B" w14:paraId="4091B4A4" w14:textId="77777777" w:rsidTr="00255017">
        <w:trPr>
          <w:trHeight w:val="50"/>
        </w:trPr>
        <w:tc>
          <w:tcPr>
            <w:tcW w:w="449" w:type="pct"/>
            <w:tcBorders>
              <w:top w:val="single" w:sz="4" w:space="0" w:color="auto"/>
              <w:left w:val="single" w:sz="4" w:space="0" w:color="auto"/>
              <w:bottom w:val="single" w:sz="4" w:space="0" w:color="auto"/>
              <w:right w:val="single" w:sz="4" w:space="0" w:color="auto"/>
            </w:tcBorders>
          </w:tcPr>
          <w:p w14:paraId="29CF2AA7" w14:textId="77777777" w:rsidR="00255017" w:rsidRPr="002C5F4B" w:rsidRDefault="00A249ED" w:rsidP="00AF1DE7">
            <w:pPr>
              <w:spacing w:after="0" w:line="240" w:lineRule="auto"/>
              <w:rPr>
                <w:rFonts w:ascii="Calibri" w:hAnsi="Calibri"/>
                <w:szCs w:val="20"/>
              </w:rPr>
            </w:pPr>
            <w:r w:rsidRPr="002C5F4B">
              <w:rPr>
                <w:rFonts w:ascii="Calibri" w:hAnsi="Calibri"/>
                <w:szCs w:val="20"/>
              </w:rPr>
              <w:t>1.0</w:t>
            </w:r>
          </w:p>
        </w:tc>
        <w:tc>
          <w:tcPr>
            <w:tcW w:w="596" w:type="pct"/>
            <w:tcBorders>
              <w:top w:val="single" w:sz="4" w:space="0" w:color="auto"/>
              <w:left w:val="single" w:sz="4" w:space="0" w:color="auto"/>
              <w:bottom w:val="single" w:sz="4" w:space="0" w:color="auto"/>
              <w:right w:val="single" w:sz="4" w:space="0" w:color="auto"/>
            </w:tcBorders>
          </w:tcPr>
          <w:p w14:paraId="0BA424E9" w14:textId="2C29BE1C" w:rsidR="00255017" w:rsidRPr="002C5F4B" w:rsidRDefault="003A1D53" w:rsidP="003A1D53">
            <w:pPr>
              <w:spacing w:after="0" w:line="240" w:lineRule="auto"/>
              <w:rPr>
                <w:rFonts w:ascii="Calibri" w:hAnsi="Calibri"/>
                <w:szCs w:val="20"/>
              </w:rPr>
            </w:pPr>
            <w:r>
              <w:rPr>
                <w:rFonts w:ascii="Calibri" w:hAnsi="Calibri"/>
                <w:szCs w:val="20"/>
              </w:rPr>
              <w:t>09</w:t>
            </w:r>
            <w:r w:rsidR="00255017" w:rsidRPr="002C5F4B">
              <w:rPr>
                <w:rFonts w:ascii="Calibri" w:hAnsi="Calibri"/>
                <w:szCs w:val="20"/>
              </w:rPr>
              <w:t>.</w:t>
            </w:r>
            <w:r w:rsidR="00DD05AA" w:rsidRPr="002C5F4B">
              <w:rPr>
                <w:rFonts w:ascii="Calibri" w:hAnsi="Calibri"/>
                <w:szCs w:val="20"/>
              </w:rPr>
              <w:t>0</w:t>
            </w:r>
            <w:r>
              <w:rPr>
                <w:rFonts w:ascii="Calibri" w:hAnsi="Calibri"/>
                <w:szCs w:val="20"/>
              </w:rPr>
              <w:t>1</w:t>
            </w:r>
            <w:r w:rsidR="00255017" w:rsidRPr="002C5F4B">
              <w:rPr>
                <w:rFonts w:ascii="Calibri" w:hAnsi="Calibri"/>
                <w:szCs w:val="20"/>
              </w:rPr>
              <w:t>.201</w:t>
            </w:r>
            <w:r>
              <w:rPr>
                <w:rFonts w:ascii="Calibri" w:hAnsi="Calibri"/>
                <w:szCs w:val="20"/>
              </w:rPr>
              <w:t>8</w:t>
            </w:r>
          </w:p>
        </w:tc>
        <w:tc>
          <w:tcPr>
            <w:tcW w:w="1577" w:type="pct"/>
            <w:tcBorders>
              <w:top w:val="single" w:sz="4" w:space="0" w:color="auto"/>
              <w:left w:val="single" w:sz="4" w:space="0" w:color="auto"/>
              <w:bottom w:val="single" w:sz="4" w:space="0" w:color="auto"/>
              <w:right w:val="single" w:sz="4" w:space="0" w:color="auto"/>
            </w:tcBorders>
          </w:tcPr>
          <w:p w14:paraId="3328A2C3" w14:textId="77777777" w:rsidR="00255017" w:rsidRPr="002C5F4B" w:rsidRDefault="00255017" w:rsidP="00ED0B87">
            <w:pPr>
              <w:spacing w:after="0" w:line="240" w:lineRule="auto"/>
              <w:rPr>
                <w:rFonts w:ascii="Calibri" w:hAnsi="Calibri"/>
                <w:szCs w:val="20"/>
              </w:rPr>
            </w:pPr>
            <w:r w:rsidRPr="002C5F4B">
              <w:rPr>
                <w:rFonts w:ascii="Calibri" w:hAnsi="Calibri"/>
                <w:szCs w:val="20"/>
              </w:rPr>
              <w:t>Initial Version.</w:t>
            </w:r>
          </w:p>
        </w:tc>
        <w:tc>
          <w:tcPr>
            <w:tcW w:w="1347" w:type="pct"/>
            <w:tcBorders>
              <w:top w:val="single" w:sz="4" w:space="0" w:color="auto"/>
              <w:left w:val="single" w:sz="4" w:space="0" w:color="auto"/>
              <w:bottom w:val="single" w:sz="4" w:space="0" w:color="auto"/>
              <w:right w:val="single" w:sz="4" w:space="0" w:color="auto"/>
            </w:tcBorders>
          </w:tcPr>
          <w:p w14:paraId="38F8DB72" w14:textId="77777777" w:rsidR="00255017" w:rsidRPr="002C5F4B" w:rsidRDefault="00CE5BB2" w:rsidP="00AF1DE7">
            <w:pPr>
              <w:spacing w:after="0" w:line="240" w:lineRule="auto"/>
              <w:rPr>
                <w:rFonts w:ascii="Calibri" w:hAnsi="Calibri"/>
                <w:szCs w:val="20"/>
              </w:rPr>
            </w:pPr>
            <w:r w:rsidRPr="002C5F4B">
              <w:rPr>
                <w:rFonts w:ascii="Calibri" w:hAnsi="Calibri"/>
                <w:szCs w:val="20"/>
              </w:rPr>
              <w:t>Tu B. Nguyen</w:t>
            </w:r>
          </w:p>
        </w:tc>
        <w:tc>
          <w:tcPr>
            <w:tcW w:w="1031" w:type="pct"/>
            <w:tcBorders>
              <w:top w:val="single" w:sz="4" w:space="0" w:color="auto"/>
              <w:left w:val="single" w:sz="4" w:space="0" w:color="auto"/>
              <w:bottom w:val="single" w:sz="4" w:space="0" w:color="auto"/>
              <w:right w:val="single" w:sz="4" w:space="0" w:color="auto"/>
            </w:tcBorders>
          </w:tcPr>
          <w:p w14:paraId="3E077EA1" w14:textId="77777777" w:rsidR="00255017" w:rsidRPr="002C5F4B" w:rsidRDefault="00255017" w:rsidP="00AF1DE7">
            <w:pPr>
              <w:spacing w:after="0" w:line="240" w:lineRule="auto"/>
              <w:rPr>
                <w:rFonts w:ascii="Calibri" w:hAnsi="Calibri"/>
                <w:szCs w:val="20"/>
              </w:rPr>
            </w:pPr>
          </w:p>
        </w:tc>
      </w:tr>
      <w:tr w:rsidR="00255017" w:rsidRPr="002C5F4B" w14:paraId="4151F85B" w14:textId="77777777" w:rsidTr="00255017">
        <w:trPr>
          <w:trHeight w:val="50"/>
        </w:trPr>
        <w:tc>
          <w:tcPr>
            <w:tcW w:w="449" w:type="pct"/>
            <w:tcBorders>
              <w:top w:val="single" w:sz="4" w:space="0" w:color="auto"/>
              <w:left w:val="single" w:sz="4" w:space="0" w:color="auto"/>
              <w:bottom w:val="single" w:sz="4" w:space="0" w:color="auto"/>
              <w:right w:val="single" w:sz="4" w:space="0" w:color="auto"/>
            </w:tcBorders>
          </w:tcPr>
          <w:p w14:paraId="30CBBC5D" w14:textId="0AC572FB" w:rsidR="00255017" w:rsidRPr="002C5F4B" w:rsidRDefault="00255017" w:rsidP="00AF1DE7">
            <w:pPr>
              <w:spacing w:after="0" w:line="240" w:lineRule="auto"/>
              <w:rPr>
                <w:rFonts w:ascii="Calibri" w:hAnsi="Calibri"/>
                <w:szCs w:val="20"/>
              </w:rPr>
            </w:pPr>
          </w:p>
        </w:tc>
        <w:tc>
          <w:tcPr>
            <w:tcW w:w="596" w:type="pct"/>
            <w:tcBorders>
              <w:top w:val="single" w:sz="4" w:space="0" w:color="auto"/>
              <w:left w:val="single" w:sz="4" w:space="0" w:color="auto"/>
              <w:bottom w:val="single" w:sz="4" w:space="0" w:color="auto"/>
              <w:right w:val="single" w:sz="4" w:space="0" w:color="auto"/>
            </w:tcBorders>
          </w:tcPr>
          <w:p w14:paraId="13060BE3" w14:textId="000995D3" w:rsidR="00255017" w:rsidRPr="002C5F4B" w:rsidRDefault="00255017" w:rsidP="00ED0B87">
            <w:pPr>
              <w:spacing w:after="0" w:line="240" w:lineRule="auto"/>
              <w:rPr>
                <w:rFonts w:ascii="Calibri" w:hAnsi="Calibri"/>
                <w:szCs w:val="20"/>
              </w:rPr>
            </w:pPr>
          </w:p>
        </w:tc>
        <w:tc>
          <w:tcPr>
            <w:tcW w:w="1577" w:type="pct"/>
            <w:tcBorders>
              <w:top w:val="single" w:sz="4" w:space="0" w:color="auto"/>
              <w:left w:val="single" w:sz="4" w:space="0" w:color="auto"/>
              <w:bottom w:val="single" w:sz="4" w:space="0" w:color="auto"/>
              <w:right w:val="single" w:sz="4" w:space="0" w:color="auto"/>
            </w:tcBorders>
          </w:tcPr>
          <w:p w14:paraId="6A02BD9B" w14:textId="1F4A4A1A" w:rsidR="00255017" w:rsidRPr="002C5F4B" w:rsidRDefault="00255017" w:rsidP="00ED0B87">
            <w:pPr>
              <w:spacing w:after="0" w:line="240" w:lineRule="auto"/>
              <w:rPr>
                <w:rFonts w:ascii="Calibri" w:hAnsi="Calibri"/>
                <w:szCs w:val="20"/>
              </w:rPr>
            </w:pPr>
          </w:p>
        </w:tc>
        <w:tc>
          <w:tcPr>
            <w:tcW w:w="1347" w:type="pct"/>
            <w:tcBorders>
              <w:top w:val="single" w:sz="4" w:space="0" w:color="auto"/>
              <w:left w:val="single" w:sz="4" w:space="0" w:color="auto"/>
              <w:bottom w:val="single" w:sz="4" w:space="0" w:color="auto"/>
              <w:right w:val="single" w:sz="4" w:space="0" w:color="auto"/>
            </w:tcBorders>
          </w:tcPr>
          <w:p w14:paraId="0630E1B7" w14:textId="4617EF76" w:rsidR="00255017" w:rsidRPr="002C5F4B" w:rsidRDefault="00255017" w:rsidP="00AF1DE7">
            <w:pPr>
              <w:spacing w:after="0" w:line="240" w:lineRule="auto"/>
              <w:rPr>
                <w:rFonts w:ascii="Calibri" w:hAnsi="Calibri"/>
                <w:szCs w:val="20"/>
              </w:rPr>
            </w:pPr>
          </w:p>
        </w:tc>
        <w:tc>
          <w:tcPr>
            <w:tcW w:w="1031" w:type="pct"/>
            <w:tcBorders>
              <w:top w:val="single" w:sz="4" w:space="0" w:color="auto"/>
              <w:left w:val="single" w:sz="4" w:space="0" w:color="auto"/>
              <w:bottom w:val="single" w:sz="4" w:space="0" w:color="auto"/>
              <w:right w:val="single" w:sz="4" w:space="0" w:color="auto"/>
            </w:tcBorders>
          </w:tcPr>
          <w:p w14:paraId="1C4FED5E" w14:textId="02605E8D" w:rsidR="00255017" w:rsidRPr="002C5F4B" w:rsidRDefault="00255017" w:rsidP="00AF1DE7">
            <w:pPr>
              <w:spacing w:after="0" w:line="240" w:lineRule="auto"/>
              <w:rPr>
                <w:rFonts w:ascii="Calibri" w:hAnsi="Calibri"/>
                <w:szCs w:val="20"/>
              </w:rPr>
            </w:pPr>
          </w:p>
        </w:tc>
      </w:tr>
      <w:tr w:rsidR="00255017" w:rsidRPr="002C5F4B" w14:paraId="5ECE54E1" w14:textId="77777777" w:rsidTr="00255017">
        <w:trPr>
          <w:trHeight w:val="50"/>
        </w:trPr>
        <w:tc>
          <w:tcPr>
            <w:tcW w:w="449" w:type="pct"/>
            <w:tcBorders>
              <w:top w:val="single" w:sz="4" w:space="0" w:color="auto"/>
              <w:left w:val="single" w:sz="4" w:space="0" w:color="auto"/>
              <w:bottom w:val="single" w:sz="4" w:space="0" w:color="auto"/>
              <w:right w:val="single" w:sz="4" w:space="0" w:color="auto"/>
            </w:tcBorders>
          </w:tcPr>
          <w:p w14:paraId="00B1804C" w14:textId="44D7BF39" w:rsidR="00255017" w:rsidRPr="002C5F4B" w:rsidRDefault="00255017" w:rsidP="00AF1DE7">
            <w:pPr>
              <w:spacing w:after="0" w:line="240" w:lineRule="auto"/>
              <w:rPr>
                <w:rFonts w:ascii="Calibri" w:hAnsi="Calibri"/>
                <w:szCs w:val="20"/>
              </w:rPr>
            </w:pPr>
          </w:p>
        </w:tc>
        <w:tc>
          <w:tcPr>
            <w:tcW w:w="596" w:type="pct"/>
            <w:tcBorders>
              <w:top w:val="single" w:sz="4" w:space="0" w:color="auto"/>
              <w:left w:val="single" w:sz="4" w:space="0" w:color="auto"/>
              <w:bottom w:val="single" w:sz="4" w:space="0" w:color="auto"/>
              <w:right w:val="single" w:sz="4" w:space="0" w:color="auto"/>
            </w:tcBorders>
          </w:tcPr>
          <w:p w14:paraId="349390CB" w14:textId="5DD80F81" w:rsidR="00255017" w:rsidRPr="002C5F4B" w:rsidRDefault="00255017" w:rsidP="00ED0B87">
            <w:pPr>
              <w:spacing w:after="0" w:line="240" w:lineRule="auto"/>
              <w:rPr>
                <w:rFonts w:ascii="Calibri" w:hAnsi="Calibri"/>
                <w:szCs w:val="20"/>
              </w:rPr>
            </w:pPr>
          </w:p>
        </w:tc>
        <w:tc>
          <w:tcPr>
            <w:tcW w:w="1577" w:type="pct"/>
            <w:tcBorders>
              <w:top w:val="single" w:sz="4" w:space="0" w:color="auto"/>
              <w:left w:val="single" w:sz="4" w:space="0" w:color="auto"/>
              <w:bottom w:val="single" w:sz="4" w:space="0" w:color="auto"/>
              <w:right w:val="single" w:sz="4" w:space="0" w:color="auto"/>
            </w:tcBorders>
          </w:tcPr>
          <w:p w14:paraId="1C268388" w14:textId="39A08340" w:rsidR="00255017" w:rsidRPr="002C5F4B" w:rsidRDefault="00255017" w:rsidP="00B76A8B">
            <w:pPr>
              <w:spacing w:after="0" w:line="240" w:lineRule="auto"/>
              <w:rPr>
                <w:rFonts w:ascii="Calibri" w:hAnsi="Calibri"/>
                <w:szCs w:val="20"/>
              </w:rPr>
            </w:pPr>
          </w:p>
        </w:tc>
        <w:tc>
          <w:tcPr>
            <w:tcW w:w="1347" w:type="pct"/>
            <w:tcBorders>
              <w:top w:val="single" w:sz="4" w:space="0" w:color="auto"/>
              <w:left w:val="single" w:sz="4" w:space="0" w:color="auto"/>
              <w:bottom w:val="single" w:sz="4" w:space="0" w:color="auto"/>
              <w:right w:val="single" w:sz="4" w:space="0" w:color="auto"/>
            </w:tcBorders>
          </w:tcPr>
          <w:p w14:paraId="0C90B7D6" w14:textId="3EED88A9" w:rsidR="00255017" w:rsidRPr="002C5F4B" w:rsidRDefault="00255017" w:rsidP="00AF1DE7">
            <w:pPr>
              <w:spacing w:after="0" w:line="240" w:lineRule="auto"/>
              <w:rPr>
                <w:rFonts w:ascii="Calibri" w:hAnsi="Calibri"/>
                <w:szCs w:val="20"/>
              </w:rPr>
            </w:pPr>
          </w:p>
        </w:tc>
        <w:tc>
          <w:tcPr>
            <w:tcW w:w="1031" w:type="pct"/>
            <w:tcBorders>
              <w:top w:val="single" w:sz="4" w:space="0" w:color="auto"/>
              <w:left w:val="single" w:sz="4" w:space="0" w:color="auto"/>
              <w:bottom w:val="single" w:sz="4" w:space="0" w:color="auto"/>
              <w:right w:val="single" w:sz="4" w:space="0" w:color="auto"/>
            </w:tcBorders>
          </w:tcPr>
          <w:p w14:paraId="26E94A26" w14:textId="53D8CAEB" w:rsidR="00255017" w:rsidRPr="002C5F4B" w:rsidRDefault="00255017" w:rsidP="00AF1DE7">
            <w:pPr>
              <w:spacing w:after="0" w:line="240" w:lineRule="auto"/>
              <w:rPr>
                <w:rFonts w:ascii="Calibri" w:hAnsi="Calibri"/>
                <w:szCs w:val="20"/>
              </w:rPr>
            </w:pPr>
          </w:p>
        </w:tc>
      </w:tr>
      <w:tr w:rsidR="00255017" w:rsidRPr="002C5F4B" w14:paraId="30304EA1" w14:textId="77777777" w:rsidTr="00255017">
        <w:trPr>
          <w:trHeight w:val="50"/>
        </w:trPr>
        <w:tc>
          <w:tcPr>
            <w:tcW w:w="449" w:type="pct"/>
            <w:tcBorders>
              <w:top w:val="single" w:sz="4" w:space="0" w:color="auto"/>
              <w:left w:val="single" w:sz="4" w:space="0" w:color="auto"/>
              <w:bottom w:val="single" w:sz="4" w:space="0" w:color="auto"/>
              <w:right w:val="single" w:sz="4" w:space="0" w:color="auto"/>
            </w:tcBorders>
          </w:tcPr>
          <w:p w14:paraId="2C9B1F5B" w14:textId="7D7D9199" w:rsidR="00255017" w:rsidRPr="002C5F4B" w:rsidRDefault="00255017" w:rsidP="00AF1DE7">
            <w:pPr>
              <w:spacing w:after="0" w:line="240" w:lineRule="auto"/>
              <w:rPr>
                <w:rFonts w:ascii="Calibri" w:hAnsi="Calibri"/>
                <w:szCs w:val="20"/>
              </w:rPr>
            </w:pPr>
          </w:p>
        </w:tc>
        <w:tc>
          <w:tcPr>
            <w:tcW w:w="596" w:type="pct"/>
            <w:tcBorders>
              <w:top w:val="single" w:sz="4" w:space="0" w:color="auto"/>
              <w:left w:val="single" w:sz="4" w:space="0" w:color="auto"/>
              <w:bottom w:val="single" w:sz="4" w:space="0" w:color="auto"/>
              <w:right w:val="single" w:sz="4" w:space="0" w:color="auto"/>
            </w:tcBorders>
          </w:tcPr>
          <w:p w14:paraId="560EBF86" w14:textId="3A7A3630" w:rsidR="00255017" w:rsidRPr="002C5F4B" w:rsidRDefault="00255017" w:rsidP="00ED0B87">
            <w:pPr>
              <w:spacing w:after="0" w:line="240" w:lineRule="auto"/>
              <w:rPr>
                <w:rFonts w:ascii="Calibri" w:hAnsi="Calibri"/>
                <w:szCs w:val="20"/>
              </w:rPr>
            </w:pPr>
          </w:p>
        </w:tc>
        <w:tc>
          <w:tcPr>
            <w:tcW w:w="1577" w:type="pct"/>
            <w:tcBorders>
              <w:top w:val="single" w:sz="4" w:space="0" w:color="auto"/>
              <w:left w:val="single" w:sz="4" w:space="0" w:color="auto"/>
              <w:bottom w:val="single" w:sz="4" w:space="0" w:color="auto"/>
              <w:right w:val="single" w:sz="4" w:space="0" w:color="auto"/>
            </w:tcBorders>
          </w:tcPr>
          <w:p w14:paraId="0ED64CE0" w14:textId="6F877401" w:rsidR="00255017" w:rsidRPr="002C5F4B" w:rsidRDefault="00255017" w:rsidP="00B76A8B">
            <w:pPr>
              <w:spacing w:after="0" w:line="240" w:lineRule="auto"/>
              <w:rPr>
                <w:rFonts w:ascii="Calibri" w:hAnsi="Calibri"/>
                <w:szCs w:val="20"/>
              </w:rPr>
            </w:pPr>
          </w:p>
        </w:tc>
        <w:tc>
          <w:tcPr>
            <w:tcW w:w="1347" w:type="pct"/>
            <w:tcBorders>
              <w:top w:val="single" w:sz="4" w:space="0" w:color="auto"/>
              <w:left w:val="single" w:sz="4" w:space="0" w:color="auto"/>
              <w:bottom w:val="single" w:sz="4" w:space="0" w:color="auto"/>
              <w:right w:val="single" w:sz="4" w:space="0" w:color="auto"/>
            </w:tcBorders>
          </w:tcPr>
          <w:p w14:paraId="4E4FF502" w14:textId="772F601F" w:rsidR="00255017" w:rsidRPr="002C5F4B" w:rsidRDefault="00255017" w:rsidP="00AF1DE7">
            <w:pPr>
              <w:spacing w:after="0" w:line="240" w:lineRule="auto"/>
              <w:rPr>
                <w:rFonts w:ascii="Calibri" w:hAnsi="Calibri"/>
                <w:szCs w:val="20"/>
              </w:rPr>
            </w:pPr>
          </w:p>
        </w:tc>
        <w:tc>
          <w:tcPr>
            <w:tcW w:w="1031" w:type="pct"/>
            <w:tcBorders>
              <w:top w:val="single" w:sz="4" w:space="0" w:color="auto"/>
              <w:left w:val="single" w:sz="4" w:space="0" w:color="auto"/>
              <w:bottom w:val="single" w:sz="4" w:space="0" w:color="auto"/>
              <w:right w:val="single" w:sz="4" w:space="0" w:color="auto"/>
            </w:tcBorders>
          </w:tcPr>
          <w:p w14:paraId="6C771A13" w14:textId="23CFD51C" w:rsidR="00255017" w:rsidRPr="002C5F4B" w:rsidRDefault="00255017" w:rsidP="00AF1DE7">
            <w:pPr>
              <w:spacing w:after="0" w:line="240" w:lineRule="auto"/>
              <w:rPr>
                <w:rFonts w:ascii="Calibri" w:hAnsi="Calibri"/>
                <w:szCs w:val="20"/>
              </w:rPr>
            </w:pPr>
          </w:p>
        </w:tc>
      </w:tr>
      <w:tr w:rsidR="00255017" w:rsidRPr="002C5F4B" w14:paraId="50331AF4" w14:textId="77777777" w:rsidTr="00255017">
        <w:trPr>
          <w:trHeight w:val="50"/>
        </w:trPr>
        <w:tc>
          <w:tcPr>
            <w:tcW w:w="449" w:type="pct"/>
            <w:tcBorders>
              <w:top w:val="single" w:sz="4" w:space="0" w:color="auto"/>
              <w:left w:val="single" w:sz="4" w:space="0" w:color="auto"/>
              <w:bottom w:val="single" w:sz="4" w:space="0" w:color="auto"/>
              <w:right w:val="single" w:sz="4" w:space="0" w:color="auto"/>
            </w:tcBorders>
          </w:tcPr>
          <w:p w14:paraId="4845368D" w14:textId="77777777" w:rsidR="00255017" w:rsidRPr="002C5F4B" w:rsidRDefault="00255017" w:rsidP="00AF1DE7">
            <w:pPr>
              <w:spacing w:after="0" w:line="240" w:lineRule="auto"/>
              <w:rPr>
                <w:rFonts w:ascii="Calibri" w:hAnsi="Calibri"/>
                <w:szCs w:val="20"/>
              </w:rPr>
            </w:pPr>
          </w:p>
        </w:tc>
        <w:tc>
          <w:tcPr>
            <w:tcW w:w="596" w:type="pct"/>
            <w:tcBorders>
              <w:top w:val="single" w:sz="4" w:space="0" w:color="auto"/>
              <w:left w:val="single" w:sz="4" w:space="0" w:color="auto"/>
              <w:bottom w:val="single" w:sz="4" w:space="0" w:color="auto"/>
              <w:right w:val="single" w:sz="4" w:space="0" w:color="auto"/>
            </w:tcBorders>
          </w:tcPr>
          <w:p w14:paraId="224AA4AD" w14:textId="77777777" w:rsidR="00255017" w:rsidRPr="002C5F4B" w:rsidRDefault="00255017" w:rsidP="0048674A">
            <w:pPr>
              <w:spacing w:after="0" w:line="240" w:lineRule="auto"/>
              <w:rPr>
                <w:rFonts w:ascii="Calibri" w:hAnsi="Calibri"/>
                <w:szCs w:val="20"/>
              </w:rPr>
            </w:pPr>
          </w:p>
        </w:tc>
        <w:tc>
          <w:tcPr>
            <w:tcW w:w="1577" w:type="pct"/>
            <w:tcBorders>
              <w:top w:val="single" w:sz="4" w:space="0" w:color="auto"/>
              <w:left w:val="single" w:sz="4" w:space="0" w:color="auto"/>
              <w:bottom w:val="single" w:sz="4" w:space="0" w:color="auto"/>
              <w:right w:val="single" w:sz="4" w:space="0" w:color="auto"/>
            </w:tcBorders>
          </w:tcPr>
          <w:p w14:paraId="249C5871" w14:textId="77777777" w:rsidR="00255017" w:rsidRPr="002C5F4B" w:rsidRDefault="00255017" w:rsidP="00B76A8B">
            <w:pPr>
              <w:spacing w:after="0" w:line="240" w:lineRule="auto"/>
              <w:rPr>
                <w:rFonts w:ascii="Calibri" w:hAnsi="Calibri"/>
                <w:szCs w:val="20"/>
              </w:rPr>
            </w:pPr>
          </w:p>
        </w:tc>
        <w:tc>
          <w:tcPr>
            <w:tcW w:w="1347" w:type="pct"/>
            <w:tcBorders>
              <w:top w:val="single" w:sz="4" w:space="0" w:color="auto"/>
              <w:left w:val="single" w:sz="4" w:space="0" w:color="auto"/>
              <w:bottom w:val="single" w:sz="4" w:space="0" w:color="auto"/>
              <w:right w:val="single" w:sz="4" w:space="0" w:color="auto"/>
            </w:tcBorders>
          </w:tcPr>
          <w:p w14:paraId="1CF9A77E" w14:textId="77777777" w:rsidR="00255017" w:rsidRPr="002C5F4B" w:rsidRDefault="00255017" w:rsidP="0048674A">
            <w:pPr>
              <w:spacing w:after="0" w:line="240" w:lineRule="auto"/>
              <w:rPr>
                <w:rFonts w:ascii="Calibri" w:hAnsi="Calibri"/>
                <w:szCs w:val="20"/>
              </w:rPr>
            </w:pPr>
          </w:p>
        </w:tc>
        <w:tc>
          <w:tcPr>
            <w:tcW w:w="1031" w:type="pct"/>
            <w:tcBorders>
              <w:top w:val="single" w:sz="4" w:space="0" w:color="auto"/>
              <w:left w:val="single" w:sz="4" w:space="0" w:color="auto"/>
              <w:bottom w:val="single" w:sz="4" w:space="0" w:color="auto"/>
              <w:right w:val="single" w:sz="4" w:space="0" w:color="auto"/>
            </w:tcBorders>
          </w:tcPr>
          <w:p w14:paraId="309B4858" w14:textId="77777777" w:rsidR="00255017" w:rsidRPr="002C5F4B" w:rsidRDefault="00255017" w:rsidP="0048674A">
            <w:pPr>
              <w:spacing w:after="0" w:line="240" w:lineRule="auto"/>
              <w:rPr>
                <w:rFonts w:ascii="Calibri" w:hAnsi="Calibri"/>
                <w:szCs w:val="20"/>
              </w:rPr>
            </w:pPr>
          </w:p>
        </w:tc>
      </w:tr>
      <w:tr w:rsidR="00255017" w:rsidRPr="002C5F4B" w14:paraId="3863903E" w14:textId="77777777" w:rsidTr="00255017">
        <w:trPr>
          <w:trHeight w:val="50"/>
        </w:trPr>
        <w:tc>
          <w:tcPr>
            <w:tcW w:w="449" w:type="pct"/>
            <w:tcBorders>
              <w:top w:val="single" w:sz="4" w:space="0" w:color="auto"/>
              <w:left w:val="single" w:sz="4" w:space="0" w:color="auto"/>
              <w:bottom w:val="single" w:sz="4" w:space="0" w:color="auto"/>
              <w:right w:val="single" w:sz="4" w:space="0" w:color="auto"/>
            </w:tcBorders>
          </w:tcPr>
          <w:p w14:paraId="539DEB51" w14:textId="77777777" w:rsidR="00255017" w:rsidRPr="002C5F4B" w:rsidRDefault="00255017" w:rsidP="00AF1DE7">
            <w:pPr>
              <w:spacing w:after="0" w:line="240" w:lineRule="auto"/>
              <w:rPr>
                <w:rFonts w:ascii="Calibri" w:hAnsi="Calibri"/>
                <w:szCs w:val="20"/>
              </w:rPr>
            </w:pPr>
          </w:p>
        </w:tc>
        <w:tc>
          <w:tcPr>
            <w:tcW w:w="596" w:type="pct"/>
            <w:tcBorders>
              <w:top w:val="single" w:sz="4" w:space="0" w:color="auto"/>
              <w:left w:val="single" w:sz="4" w:space="0" w:color="auto"/>
              <w:bottom w:val="single" w:sz="4" w:space="0" w:color="auto"/>
              <w:right w:val="single" w:sz="4" w:space="0" w:color="auto"/>
            </w:tcBorders>
          </w:tcPr>
          <w:p w14:paraId="6C5952BF" w14:textId="77777777" w:rsidR="00255017" w:rsidRPr="002C5F4B" w:rsidRDefault="00255017" w:rsidP="0048674A">
            <w:pPr>
              <w:spacing w:after="0" w:line="240" w:lineRule="auto"/>
              <w:rPr>
                <w:rFonts w:ascii="Calibri" w:hAnsi="Calibri"/>
                <w:szCs w:val="20"/>
              </w:rPr>
            </w:pPr>
          </w:p>
        </w:tc>
        <w:tc>
          <w:tcPr>
            <w:tcW w:w="1577" w:type="pct"/>
            <w:tcBorders>
              <w:top w:val="single" w:sz="4" w:space="0" w:color="auto"/>
              <w:left w:val="single" w:sz="4" w:space="0" w:color="auto"/>
              <w:bottom w:val="single" w:sz="4" w:space="0" w:color="auto"/>
              <w:right w:val="single" w:sz="4" w:space="0" w:color="auto"/>
            </w:tcBorders>
          </w:tcPr>
          <w:p w14:paraId="39C85ECD" w14:textId="77777777" w:rsidR="00255017" w:rsidRPr="002C5F4B" w:rsidRDefault="00255017" w:rsidP="00B76A8B">
            <w:pPr>
              <w:spacing w:after="0" w:line="240" w:lineRule="auto"/>
              <w:rPr>
                <w:rFonts w:ascii="Calibri" w:hAnsi="Calibri"/>
                <w:szCs w:val="20"/>
              </w:rPr>
            </w:pPr>
          </w:p>
        </w:tc>
        <w:tc>
          <w:tcPr>
            <w:tcW w:w="1347" w:type="pct"/>
            <w:tcBorders>
              <w:top w:val="single" w:sz="4" w:space="0" w:color="auto"/>
              <w:left w:val="single" w:sz="4" w:space="0" w:color="auto"/>
              <w:bottom w:val="single" w:sz="4" w:space="0" w:color="auto"/>
              <w:right w:val="single" w:sz="4" w:space="0" w:color="auto"/>
            </w:tcBorders>
          </w:tcPr>
          <w:p w14:paraId="56E9AA39" w14:textId="77777777" w:rsidR="00255017" w:rsidRPr="002C5F4B" w:rsidRDefault="00255017" w:rsidP="0048674A">
            <w:pPr>
              <w:spacing w:after="0" w:line="240" w:lineRule="auto"/>
              <w:rPr>
                <w:rFonts w:ascii="Calibri" w:hAnsi="Calibri"/>
                <w:szCs w:val="20"/>
              </w:rPr>
            </w:pPr>
          </w:p>
        </w:tc>
        <w:tc>
          <w:tcPr>
            <w:tcW w:w="1031" w:type="pct"/>
            <w:tcBorders>
              <w:top w:val="single" w:sz="4" w:space="0" w:color="auto"/>
              <w:left w:val="single" w:sz="4" w:space="0" w:color="auto"/>
              <w:bottom w:val="single" w:sz="4" w:space="0" w:color="auto"/>
              <w:right w:val="single" w:sz="4" w:space="0" w:color="auto"/>
            </w:tcBorders>
          </w:tcPr>
          <w:p w14:paraId="5D343F0C" w14:textId="77777777" w:rsidR="00255017" w:rsidRPr="002C5F4B" w:rsidRDefault="00255017" w:rsidP="0048674A">
            <w:pPr>
              <w:spacing w:after="0" w:line="240" w:lineRule="auto"/>
              <w:rPr>
                <w:rFonts w:ascii="Calibri" w:hAnsi="Calibri"/>
                <w:szCs w:val="20"/>
              </w:rPr>
            </w:pPr>
          </w:p>
        </w:tc>
      </w:tr>
      <w:tr w:rsidR="00255017" w:rsidRPr="002C5F4B" w14:paraId="06AF4088" w14:textId="77777777" w:rsidTr="00255017">
        <w:trPr>
          <w:trHeight w:val="50"/>
        </w:trPr>
        <w:tc>
          <w:tcPr>
            <w:tcW w:w="449" w:type="pct"/>
            <w:tcBorders>
              <w:top w:val="single" w:sz="4" w:space="0" w:color="auto"/>
              <w:left w:val="single" w:sz="4" w:space="0" w:color="auto"/>
              <w:bottom w:val="single" w:sz="4" w:space="0" w:color="auto"/>
              <w:right w:val="single" w:sz="4" w:space="0" w:color="auto"/>
            </w:tcBorders>
          </w:tcPr>
          <w:p w14:paraId="5EA16F0A" w14:textId="77777777" w:rsidR="00255017" w:rsidRPr="002C5F4B" w:rsidRDefault="00255017" w:rsidP="00AF1DE7">
            <w:pPr>
              <w:spacing w:after="0" w:line="240" w:lineRule="auto"/>
              <w:rPr>
                <w:rFonts w:ascii="Calibri" w:hAnsi="Calibri"/>
                <w:szCs w:val="20"/>
              </w:rPr>
            </w:pPr>
          </w:p>
        </w:tc>
        <w:tc>
          <w:tcPr>
            <w:tcW w:w="596" w:type="pct"/>
            <w:tcBorders>
              <w:top w:val="single" w:sz="4" w:space="0" w:color="auto"/>
              <w:left w:val="single" w:sz="4" w:space="0" w:color="auto"/>
              <w:bottom w:val="single" w:sz="4" w:space="0" w:color="auto"/>
              <w:right w:val="single" w:sz="4" w:space="0" w:color="auto"/>
            </w:tcBorders>
          </w:tcPr>
          <w:p w14:paraId="722DCEA3" w14:textId="77777777" w:rsidR="00255017" w:rsidRPr="002C5F4B" w:rsidRDefault="00255017" w:rsidP="0048674A">
            <w:pPr>
              <w:spacing w:after="0" w:line="240" w:lineRule="auto"/>
              <w:rPr>
                <w:rFonts w:ascii="Calibri" w:hAnsi="Calibri"/>
                <w:szCs w:val="20"/>
              </w:rPr>
            </w:pPr>
          </w:p>
        </w:tc>
        <w:tc>
          <w:tcPr>
            <w:tcW w:w="1577" w:type="pct"/>
            <w:tcBorders>
              <w:top w:val="single" w:sz="4" w:space="0" w:color="auto"/>
              <w:left w:val="single" w:sz="4" w:space="0" w:color="auto"/>
              <w:bottom w:val="single" w:sz="4" w:space="0" w:color="auto"/>
              <w:right w:val="single" w:sz="4" w:space="0" w:color="auto"/>
            </w:tcBorders>
          </w:tcPr>
          <w:p w14:paraId="625D34A8" w14:textId="77777777" w:rsidR="00255017" w:rsidRPr="002C5F4B" w:rsidRDefault="00255017" w:rsidP="00B76A8B">
            <w:pPr>
              <w:spacing w:after="0" w:line="240" w:lineRule="auto"/>
              <w:rPr>
                <w:rFonts w:ascii="Calibri" w:hAnsi="Calibri"/>
                <w:szCs w:val="20"/>
              </w:rPr>
            </w:pPr>
          </w:p>
        </w:tc>
        <w:tc>
          <w:tcPr>
            <w:tcW w:w="1347" w:type="pct"/>
            <w:tcBorders>
              <w:top w:val="single" w:sz="4" w:space="0" w:color="auto"/>
              <w:left w:val="single" w:sz="4" w:space="0" w:color="auto"/>
              <w:bottom w:val="single" w:sz="4" w:space="0" w:color="auto"/>
              <w:right w:val="single" w:sz="4" w:space="0" w:color="auto"/>
            </w:tcBorders>
          </w:tcPr>
          <w:p w14:paraId="2CB9EB2C" w14:textId="77777777" w:rsidR="00255017" w:rsidRPr="002C5F4B" w:rsidRDefault="00255017" w:rsidP="0048674A">
            <w:pPr>
              <w:spacing w:after="0" w:line="240" w:lineRule="auto"/>
              <w:rPr>
                <w:rFonts w:ascii="Calibri" w:hAnsi="Calibri"/>
                <w:szCs w:val="20"/>
              </w:rPr>
            </w:pPr>
          </w:p>
        </w:tc>
        <w:tc>
          <w:tcPr>
            <w:tcW w:w="1031" w:type="pct"/>
            <w:tcBorders>
              <w:top w:val="single" w:sz="4" w:space="0" w:color="auto"/>
              <w:left w:val="single" w:sz="4" w:space="0" w:color="auto"/>
              <w:bottom w:val="single" w:sz="4" w:space="0" w:color="auto"/>
              <w:right w:val="single" w:sz="4" w:space="0" w:color="auto"/>
            </w:tcBorders>
          </w:tcPr>
          <w:p w14:paraId="737FBE2A" w14:textId="77777777" w:rsidR="00255017" w:rsidRPr="002C5F4B" w:rsidRDefault="00255017" w:rsidP="0048674A">
            <w:pPr>
              <w:spacing w:after="0" w:line="240" w:lineRule="auto"/>
              <w:rPr>
                <w:rFonts w:ascii="Calibri" w:hAnsi="Calibri"/>
                <w:szCs w:val="20"/>
              </w:rPr>
            </w:pPr>
          </w:p>
        </w:tc>
      </w:tr>
      <w:tr w:rsidR="00255017" w:rsidRPr="002C5F4B" w14:paraId="3F847CC5" w14:textId="77777777" w:rsidTr="00255017">
        <w:trPr>
          <w:trHeight w:val="50"/>
        </w:trPr>
        <w:tc>
          <w:tcPr>
            <w:tcW w:w="449" w:type="pct"/>
            <w:tcBorders>
              <w:top w:val="single" w:sz="4" w:space="0" w:color="auto"/>
              <w:left w:val="single" w:sz="4" w:space="0" w:color="auto"/>
              <w:bottom w:val="single" w:sz="4" w:space="0" w:color="auto"/>
              <w:right w:val="single" w:sz="4" w:space="0" w:color="auto"/>
            </w:tcBorders>
          </w:tcPr>
          <w:p w14:paraId="0C4B4AD8" w14:textId="77777777" w:rsidR="00255017" w:rsidRPr="002C5F4B" w:rsidRDefault="00255017" w:rsidP="00AF1DE7">
            <w:pPr>
              <w:spacing w:after="0" w:line="240" w:lineRule="auto"/>
              <w:rPr>
                <w:rFonts w:ascii="Calibri" w:hAnsi="Calibri"/>
                <w:szCs w:val="20"/>
              </w:rPr>
            </w:pPr>
          </w:p>
        </w:tc>
        <w:tc>
          <w:tcPr>
            <w:tcW w:w="596" w:type="pct"/>
            <w:tcBorders>
              <w:top w:val="single" w:sz="4" w:space="0" w:color="auto"/>
              <w:left w:val="single" w:sz="4" w:space="0" w:color="auto"/>
              <w:bottom w:val="single" w:sz="4" w:space="0" w:color="auto"/>
              <w:right w:val="single" w:sz="4" w:space="0" w:color="auto"/>
            </w:tcBorders>
          </w:tcPr>
          <w:p w14:paraId="3F83051A" w14:textId="77777777" w:rsidR="00255017" w:rsidRPr="002C5F4B" w:rsidRDefault="00255017" w:rsidP="0048674A">
            <w:pPr>
              <w:spacing w:after="0" w:line="240" w:lineRule="auto"/>
              <w:rPr>
                <w:rFonts w:ascii="Calibri" w:hAnsi="Calibri"/>
                <w:szCs w:val="20"/>
              </w:rPr>
            </w:pPr>
          </w:p>
        </w:tc>
        <w:tc>
          <w:tcPr>
            <w:tcW w:w="1577" w:type="pct"/>
            <w:tcBorders>
              <w:top w:val="single" w:sz="4" w:space="0" w:color="auto"/>
              <w:left w:val="single" w:sz="4" w:space="0" w:color="auto"/>
              <w:bottom w:val="single" w:sz="4" w:space="0" w:color="auto"/>
              <w:right w:val="single" w:sz="4" w:space="0" w:color="auto"/>
            </w:tcBorders>
          </w:tcPr>
          <w:p w14:paraId="20679EF9" w14:textId="77777777" w:rsidR="00255017" w:rsidRPr="002C5F4B" w:rsidRDefault="00255017" w:rsidP="00B76A8B">
            <w:pPr>
              <w:spacing w:after="0" w:line="240" w:lineRule="auto"/>
              <w:rPr>
                <w:rFonts w:ascii="Calibri" w:hAnsi="Calibri"/>
                <w:szCs w:val="20"/>
              </w:rPr>
            </w:pPr>
          </w:p>
        </w:tc>
        <w:tc>
          <w:tcPr>
            <w:tcW w:w="1347" w:type="pct"/>
            <w:tcBorders>
              <w:top w:val="single" w:sz="4" w:space="0" w:color="auto"/>
              <w:left w:val="single" w:sz="4" w:space="0" w:color="auto"/>
              <w:bottom w:val="single" w:sz="4" w:space="0" w:color="auto"/>
              <w:right w:val="single" w:sz="4" w:space="0" w:color="auto"/>
            </w:tcBorders>
          </w:tcPr>
          <w:p w14:paraId="424A78D8" w14:textId="77777777" w:rsidR="00255017" w:rsidRPr="002C5F4B" w:rsidRDefault="00255017" w:rsidP="0048674A">
            <w:pPr>
              <w:spacing w:after="0" w:line="240" w:lineRule="auto"/>
              <w:rPr>
                <w:rFonts w:ascii="Calibri" w:hAnsi="Calibri"/>
                <w:szCs w:val="20"/>
              </w:rPr>
            </w:pPr>
          </w:p>
        </w:tc>
        <w:tc>
          <w:tcPr>
            <w:tcW w:w="1031" w:type="pct"/>
            <w:tcBorders>
              <w:top w:val="single" w:sz="4" w:space="0" w:color="auto"/>
              <w:left w:val="single" w:sz="4" w:space="0" w:color="auto"/>
              <w:bottom w:val="single" w:sz="4" w:space="0" w:color="auto"/>
              <w:right w:val="single" w:sz="4" w:space="0" w:color="auto"/>
            </w:tcBorders>
          </w:tcPr>
          <w:p w14:paraId="3E0ACDC3" w14:textId="77777777" w:rsidR="00255017" w:rsidRPr="002C5F4B" w:rsidRDefault="00255017" w:rsidP="0048674A">
            <w:pPr>
              <w:spacing w:after="0" w:line="240" w:lineRule="auto"/>
              <w:rPr>
                <w:rFonts w:ascii="Calibri" w:hAnsi="Calibri"/>
                <w:szCs w:val="20"/>
              </w:rPr>
            </w:pPr>
          </w:p>
        </w:tc>
      </w:tr>
    </w:tbl>
    <w:p w14:paraId="58B35D9E" w14:textId="77777777" w:rsidR="00255017" w:rsidRDefault="00255017" w:rsidP="00255017">
      <w:pPr>
        <w:rPr>
          <w:rStyle w:val="DocumentControlTitles"/>
          <w:rFonts w:ascii="Cambria" w:hAnsi="Cambria" w:cs="Arial"/>
        </w:rPr>
      </w:pPr>
    </w:p>
    <w:p w14:paraId="741B5E3F" w14:textId="77777777" w:rsidR="00255017" w:rsidRPr="001C78ED" w:rsidRDefault="00255017" w:rsidP="001C78ED">
      <w:r w:rsidRPr="00415C95">
        <w:rPr>
          <w:rStyle w:val="DocumentControlTitles"/>
          <w:rFonts w:ascii="Cambria" w:hAnsi="Cambria" w:cs="Arial"/>
        </w:rPr>
        <w:t>Copyright</w:t>
      </w:r>
    </w:p>
    <w:p w14:paraId="58FB8DA6" w14:textId="3AFB10F4" w:rsidR="00255017" w:rsidRPr="0018512A" w:rsidRDefault="00255017" w:rsidP="00255017">
      <w:pPr>
        <w:pStyle w:val="Legal"/>
        <w:tabs>
          <w:tab w:val="left" w:pos="5985"/>
          <w:tab w:val="left" w:pos="7380"/>
        </w:tabs>
      </w:pPr>
      <w:r w:rsidRPr="0018512A">
        <w:t xml:space="preserve">© OpenWay International Limited </w:t>
      </w:r>
      <w:r w:rsidR="006B6657">
        <w:fldChar w:fldCharType="begin"/>
      </w:r>
      <w:r w:rsidR="0019332D">
        <w:instrText xml:space="preserve"> DATE  \@ "YYYY"  \* MERGEFORMAT </w:instrText>
      </w:r>
      <w:r w:rsidR="006B6657">
        <w:fldChar w:fldCharType="separate"/>
      </w:r>
      <w:r w:rsidR="00930BB5">
        <w:rPr>
          <w:noProof/>
        </w:rPr>
        <w:t>2018</w:t>
      </w:r>
      <w:r w:rsidR="006B6657">
        <w:rPr>
          <w:noProof/>
        </w:rPr>
        <w:fldChar w:fldCharType="end"/>
      </w:r>
      <w:r w:rsidRPr="0018512A">
        <w:t>. All rights reserved.</w:t>
      </w:r>
      <w:r>
        <w:tab/>
      </w:r>
      <w:r>
        <w:tab/>
      </w:r>
    </w:p>
    <w:p w14:paraId="4575EF66" w14:textId="77777777" w:rsidR="00255017" w:rsidRDefault="00255017" w:rsidP="00E90671">
      <w:pPr>
        <w:pStyle w:val="Legal"/>
        <w:spacing w:after="0"/>
        <w:jc w:val="both"/>
      </w:pPr>
      <w:r w:rsidRPr="00645C47">
        <w:t xml:space="preserve">The Copyright of this complete document and every part it belongs to OpenWay International Limited.  Proprietary material, brand or product names of other parties or trademarks remain with their respective owners. </w:t>
      </w:r>
      <w:r w:rsidRPr="005F5A51">
        <w:t xml:space="preserve">You may not, except with our express written permission, distribute or commercially exploit the content. Nor may you transmit it or store it in any other website or other form of </w:t>
      </w:r>
      <w:r>
        <w:t xml:space="preserve">electronic retrieval system. </w:t>
      </w:r>
      <w:r w:rsidRPr="00645C47">
        <w:t>Any sample data used in examples below are completely fictitious unless otherwise noted.</w:t>
      </w:r>
    </w:p>
    <w:p w14:paraId="586DEA94" w14:textId="77777777" w:rsidR="00255017" w:rsidRPr="00645C47" w:rsidRDefault="00255017" w:rsidP="00255017">
      <w:pPr>
        <w:pStyle w:val="Legal"/>
        <w:spacing w:after="0"/>
      </w:pPr>
    </w:p>
    <w:p w14:paraId="0BCD1765" w14:textId="77777777" w:rsidR="00255017" w:rsidRPr="00415C95" w:rsidRDefault="00255017" w:rsidP="00255017">
      <w:pPr>
        <w:rPr>
          <w:rStyle w:val="DocumentControlTitles"/>
          <w:rFonts w:ascii="Cambria" w:hAnsi="Cambria" w:cs="Arial"/>
        </w:rPr>
      </w:pPr>
      <w:r w:rsidRPr="00415C95">
        <w:rPr>
          <w:rStyle w:val="DocumentControlTitles"/>
          <w:rFonts w:ascii="Cambria" w:hAnsi="Cambria" w:cs="Arial"/>
        </w:rPr>
        <w:t>Disclaimer</w:t>
      </w:r>
    </w:p>
    <w:p w14:paraId="5607392F" w14:textId="77777777" w:rsidR="00255017" w:rsidRPr="00C345AA" w:rsidRDefault="00255017" w:rsidP="00E90671">
      <w:pPr>
        <w:pStyle w:val="Legal"/>
        <w:jc w:val="both"/>
      </w:pPr>
      <w:r w:rsidRPr="00C345AA">
        <w:t xml:space="preserve">This document and the OpenWay International software it describes are furnished by OpenWay International Limited under a Software Licensing Agreement, Consultancy Agreement, Variation Request or Confidentiality Agreement, and may be used or copied only in accordance with the terms of such Agreement. Neither this document nor the OpenWay International software it describes may be used, sold, transferred, copied, translated, reproduced or transmitted in any form or by any means, electronic or mechanical, for any purpose, in whole or in part, other than in accordance with the terms of such Agreement, or otherwise without prior written consent of OpenWay International Limited.  </w:t>
      </w:r>
    </w:p>
    <w:p w14:paraId="6E29A274" w14:textId="77777777" w:rsidR="00255017" w:rsidRPr="00C345AA" w:rsidRDefault="00255017" w:rsidP="00E90671">
      <w:pPr>
        <w:pStyle w:val="Legal"/>
        <w:jc w:val="both"/>
      </w:pPr>
      <w:r w:rsidRPr="00C345AA">
        <w:t>This document describes a generic product or service and should be read in conjunction with other documents relevant to the configuration of any specific system. The licensee of OpenWay software or user of OpenWay International services is responsible for ensuring that the product or service described herein meets its own requirements. The information contained in this document is subject to change without notice and should not be taken as a commitment by OpenWay International Limited. OpenWay International Limited assumes no responsibility for any errors that may appear in this document.</w:t>
      </w:r>
    </w:p>
    <w:p w14:paraId="4E4A28F0" w14:textId="77777777" w:rsidR="00255017" w:rsidRPr="0018512A" w:rsidRDefault="00255017" w:rsidP="00255017">
      <w:pPr>
        <w:rPr>
          <w:rStyle w:val="DocumentControlTitles"/>
          <w:rFonts w:ascii="Cambria" w:hAnsi="Cambria" w:cs="Arial"/>
        </w:rPr>
      </w:pPr>
      <w:r w:rsidRPr="0018512A">
        <w:rPr>
          <w:rStyle w:val="DocumentControlTitles"/>
          <w:rFonts w:ascii="Cambria" w:hAnsi="Cambria" w:cs="Arial"/>
        </w:rPr>
        <w:t>Confidentiality</w:t>
      </w:r>
    </w:p>
    <w:p w14:paraId="0E114F24" w14:textId="77777777" w:rsidR="00255017" w:rsidRDefault="00255017" w:rsidP="00E90671">
      <w:pPr>
        <w:pStyle w:val="Legal"/>
        <w:jc w:val="both"/>
      </w:pPr>
      <w:r w:rsidRPr="00A13A0A">
        <w:t xml:space="preserve">The information contained </w:t>
      </w:r>
      <w:r>
        <w:t>in this Document</w:t>
      </w:r>
      <w:r w:rsidRPr="00A13A0A">
        <w:t xml:space="preserve"> is the property of OpenWay International Ltd</w:t>
      </w:r>
      <w:r>
        <w:t xml:space="preserve"> and</w:t>
      </w:r>
      <w:r w:rsidRPr="00A13A0A">
        <w:t xml:space="preserve"> contains CONFIDENTIAL information that is produced solely for the benefit of the receiving party named on the front page of this document</w:t>
      </w:r>
      <w:r w:rsidR="006B6657" w:rsidRPr="00A13A0A">
        <w:fldChar w:fldCharType="begin"/>
      </w:r>
      <w:r w:rsidRPr="00A13A0A">
        <w:instrText xml:space="preserve"> ASK  client " "  \* MERGEFORMAT </w:instrText>
      </w:r>
      <w:r w:rsidR="006B6657" w:rsidRPr="00A13A0A">
        <w:fldChar w:fldCharType="end"/>
      </w:r>
      <w:r w:rsidRPr="00A13A0A">
        <w:t xml:space="preserve">.  The recipient should keep </w:t>
      </w:r>
      <w:r>
        <w:t xml:space="preserve">this document and </w:t>
      </w:r>
      <w:r w:rsidRPr="00A13A0A">
        <w:t xml:space="preserve">all </w:t>
      </w:r>
      <w:r>
        <w:t xml:space="preserve">its </w:t>
      </w:r>
      <w:r w:rsidRPr="00A13A0A">
        <w:t>information confidential</w:t>
      </w:r>
      <w:r>
        <w:t>. O</w:t>
      </w:r>
      <w:r w:rsidRPr="00A13A0A">
        <w:t xml:space="preserve">n no account should </w:t>
      </w:r>
      <w:r>
        <w:t>this document</w:t>
      </w:r>
      <w:r w:rsidRPr="00A13A0A">
        <w:t>, in whole or in part, be used, sold, transferred, copied, translated, reproduced or transmitted in any form or by any means, electronic or mechanical, or disclosed or disseminated to any third party, without the express written permission of OpenWay International Ltd.</w:t>
      </w:r>
    </w:p>
    <w:p w14:paraId="4915C449" w14:textId="77777777" w:rsidR="00255017" w:rsidRDefault="00255017">
      <w:pPr>
        <w:rPr>
          <w:rFonts w:ascii="Calibri" w:eastAsia="Times New Roman" w:hAnsi="Calibri" w:cs="Arial"/>
          <w:sz w:val="18"/>
          <w:szCs w:val="18"/>
          <w:lang w:val="en-GB" w:eastAsia="en-US"/>
        </w:rPr>
      </w:pPr>
      <w:r>
        <w:br w:type="page"/>
      </w:r>
    </w:p>
    <w:sdt>
      <w:sdtPr>
        <w:rPr>
          <w:b/>
          <w:bCs/>
          <w:sz w:val="22"/>
          <w:lang w:eastAsia="zh-CN"/>
        </w:rPr>
        <w:id w:val="1171531483"/>
        <w:docPartObj>
          <w:docPartGallery w:val="Table of Contents"/>
          <w:docPartUnique/>
        </w:docPartObj>
      </w:sdtPr>
      <w:sdtEndPr>
        <w:rPr>
          <w:rFonts w:ascii="Calibri" w:hAnsi="Calibri"/>
          <w:b w:val="0"/>
          <w:bCs w:val="0"/>
          <w:sz w:val="20"/>
          <w:szCs w:val="20"/>
        </w:rPr>
      </w:sdtEndPr>
      <w:sdtContent>
        <w:p w14:paraId="631804CD" w14:textId="77777777" w:rsidR="00072EEC" w:rsidRDefault="00255017" w:rsidP="00946875">
          <w:pPr>
            <w:pStyle w:val="TOCHeading"/>
          </w:pPr>
          <w:r w:rsidRPr="00072EEC">
            <w:t>Table of Contents</w:t>
          </w:r>
        </w:p>
        <w:p w14:paraId="78AC3FEA" w14:textId="77777777" w:rsidR="009A0BF3" w:rsidRDefault="006B6657">
          <w:pPr>
            <w:pStyle w:val="TOC1"/>
            <w:tabs>
              <w:tab w:val="left" w:pos="440"/>
              <w:tab w:val="right" w:leader="dot" w:pos="9344"/>
            </w:tabs>
            <w:rPr>
              <w:noProof/>
              <w:sz w:val="22"/>
              <w:lang w:eastAsia="en-US"/>
            </w:rPr>
          </w:pPr>
          <w:r w:rsidRPr="0041130B">
            <w:rPr>
              <w:rFonts w:ascii="Calibri" w:eastAsiaTheme="majorEastAsia" w:hAnsi="Calibri" w:cstheme="majorBidi"/>
              <w:color w:val="365F91" w:themeColor="accent1" w:themeShade="BF"/>
              <w:szCs w:val="20"/>
              <w:highlight w:val="yellow"/>
              <w:lang w:eastAsia="ja-JP"/>
            </w:rPr>
            <w:fldChar w:fldCharType="begin"/>
          </w:r>
          <w:r w:rsidR="00255017" w:rsidRPr="0041130B">
            <w:rPr>
              <w:rFonts w:ascii="Calibri" w:hAnsi="Calibri"/>
              <w:szCs w:val="20"/>
              <w:highlight w:val="yellow"/>
            </w:rPr>
            <w:instrText xml:space="preserve"> TOC \o "1-3" \h \z \u </w:instrText>
          </w:r>
          <w:r w:rsidRPr="0041130B">
            <w:rPr>
              <w:rFonts w:ascii="Calibri" w:eastAsiaTheme="majorEastAsia" w:hAnsi="Calibri" w:cstheme="majorBidi"/>
              <w:color w:val="365F91" w:themeColor="accent1" w:themeShade="BF"/>
              <w:szCs w:val="20"/>
              <w:highlight w:val="yellow"/>
              <w:lang w:eastAsia="ja-JP"/>
            </w:rPr>
            <w:fldChar w:fldCharType="separate"/>
          </w:r>
          <w:hyperlink w:anchor="_Toc503285684" w:history="1">
            <w:r w:rsidR="009A0BF3" w:rsidRPr="00402F59">
              <w:rPr>
                <w:rStyle w:val="Hyperlink"/>
                <w:rFonts w:asciiTheme="majorHAnsi" w:hAnsiTheme="majorHAnsi"/>
                <w:noProof/>
              </w:rPr>
              <w:t>1.</w:t>
            </w:r>
            <w:r w:rsidR="009A0BF3">
              <w:rPr>
                <w:noProof/>
                <w:sz w:val="22"/>
                <w:lang w:eastAsia="en-US"/>
              </w:rPr>
              <w:tab/>
            </w:r>
            <w:r w:rsidR="009A0BF3" w:rsidRPr="00402F59">
              <w:rPr>
                <w:rStyle w:val="Hyperlink"/>
                <w:rFonts w:asciiTheme="majorHAnsi" w:hAnsiTheme="majorHAnsi"/>
                <w:noProof/>
              </w:rPr>
              <w:t>Introduction</w:t>
            </w:r>
            <w:r w:rsidR="009A0BF3">
              <w:rPr>
                <w:noProof/>
                <w:webHidden/>
              </w:rPr>
              <w:tab/>
            </w:r>
            <w:r w:rsidR="009A0BF3">
              <w:rPr>
                <w:noProof/>
                <w:webHidden/>
              </w:rPr>
              <w:fldChar w:fldCharType="begin"/>
            </w:r>
            <w:r w:rsidR="009A0BF3">
              <w:rPr>
                <w:noProof/>
                <w:webHidden/>
              </w:rPr>
              <w:instrText xml:space="preserve"> PAGEREF _Toc503285684 \h </w:instrText>
            </w:r>
            <w:r w:rsidR="009A0BF3">
              <w:rPr>
                <w:noProof/>
                <w:webHidden/>
              </w:rPr>
            </w:r>
            <w:r w:rsidR="009A0BF3">
              <w:rPr>
                <w:noProof/>
                <w:webHidden/>
              </w:rPr>
              <w:fldChar w:fldCharType="separate"/>
            </w:r>
            <w:r w:rsidR="00F6783A">
              <w:rPr>
                <w:noProof/>
                <w:webHidden/>
              </w:rPr>
              <w:t>5</w:t>
            </w:r>
            <w:r w:rsidR="009A0BF3">
              <w:rPr>
                <w:noProof/>
                <w:webHidden/>
              </w:rPr>
              <w:fldChar w:fldCharType="end"/>
            </w:r>
          </w:hyperlink>
        </w:p>
        <w:p w14:paraId="031CEE25" w14:textId="77777777" w:rsidR="009A0BF3" w:rsidRDefault="006043BC">
          <w:pPr>
            <w:pStyle w:val="TOC2"/>
            <w:tabs>
              <w:tab w:val="left" w:pos="880"/>
              <w:tab w:val="right" w:leader="dot" w:pos="9344"/>
            </w:tabs>
            <w:rPr>
              <w:noProof/>
              <w:sz w:val="22"/>
              <w:lang w:eastAsia="en-US"/>
            </w:rPr>
          </w:pPr>
          <w:hyperlink w:anchor="_Toc503285685" w:history="1">
            <w:r w:rsidR="009A0BF3" w:rsidRPr="00402F59">
              <w:rPr>
                <w:rStyle w:val="Hyperlink"/>
                <w:rFonts w:ascii="Cambria" w:hAnsi="Cambria"/>
                <w:noProof/>
              </w:rPr>
              <w:t>1.1.</w:t>
            </w:r>
            <w:r w:rsidR="009A0BF3">
              <w:rPr>
                <w:noProof/>
                <w:sz w:val="22"/>
                <w:lang w:eastAsia="en-US"/>
              </w:rPr>
              <w:tab/>
            </w:r>
            <w:r w:rsidR="009A0BF3" w:rsidRPr="00402F59">
              <w:rPr>
                <w:rStyle w:val="Hyperlink"/>
                <w:rFonts w:ascii="Cambria" w:hAnsi="Cambria"/>
                <w:noProof/>
              </w:rPr>
              <w:t>Purpose/Scope</w:t>
            </w:r>
            <w:r w:rsidR="009A0BF3">
              <w:rPr>
                <w:noProof/>
                <w:webHidden/>
              </w:rPr>
              <w:tab/>
            </w:r>
            <w:r w:rsidR="009A0BF3">
              <w:rPr>
                <w:noProof/>
                <w:webHidden/>
              </w:rPr>
              <w:fldChar w:fldCharType="begin"/>
            </w:r>
            <w:r w:rsidR="009A0BF3">
              <w:rPr>
                <w:noProof/>
                <w:webHidden/>
              </w:rPr>
              <w:instrText xml:space="preserve"> PAGEREF _Toc503285685 \h </w:instrText>
            </w:r>
            <w:r w:rsidR="009A0BF3">
              <w:rPr>
                <w:noProof/>
                <w:webHidden/>
              </w:rPr>
            </w:r>
            <w:r w:rsidR="009A0BF3">
              <w:rPr>
                <w:noProof/>
                <w:webHidden/>
              </w:rPr>
              <w:fldChar w:fldCharType="separate"/>
            </w:r>
            <w:r w:rsidR="00F6783A">
              <w:rPr>
                <w:noProof/>
                <w:webHidden/>
              </w:rPr>
              <w:t>5</w:t>
            </w:r>
            <w:r w:rsidR="009A0BF3">
              <w:rPr>
                <w:noProof/>
                <w:webHidden/>
              </w:rPr>
              <w:fldChar w:fldCharType="end"/>
            </w:r>
          </w:hyperlink>
        </w:p>
        <w:p w14:paraId="07E8B7EB" w14:textId="77777777" w:rsidR="009A0BF3" w:rsidRDefault="006043BC">
          <w:pPr>
            <w:pStyle w:val="TOC2"/>
            <w:tabs>
              <w:tab w:val="left" w:pos="880"/>
              <w:tab w:val="right" w:leader="dot" w:pos="9344"/>
            </w:tabs>
            <w:rPr>
              <w:noProof/>
              <w:sz w:val="22"/>
              <w:lang w:eastAsia="en-US"/>
            </w:rPr>
          </w:pPr>
          <w:hyperlink w:anchor="_Toc503285686" w:history="1">
            <w:r w:rsidR="009A0BF3" w:rsidRPr="00402F59">
              <w:rPr>
                <w:rStyle w:val="Hyperlink"/>
                <w:rFonts w:ascii="Cambria" w:hAnsi="Cambria"/>
                <w:noProof/>
              </w:rPr>
              <w:t>1.2.</w:t>
            </w:r>
            <w:r w:rsidR="009A0BF3">
              <w:rPr>
                <w:noProof/>
                <w:sz w:val="22"/>
                <w:lang w:eastAsia="en-US"/>
              </w:rPr>
              <w:tab/>
            </w:r>
            <w:r w:rsidR="009A0BF3" w:rsidRPr="00402F59">
              <w:rPr>
                <w:rStyle w:val="Hyperlink"/>
                <w:rFonts w:ascii="Cambria" w:hAnsi="Cambria"/>
                <w:noProof/>
              </w:rPr>
              <w:t>Discovery Review Acceptance</w:t>
            </w:r>
            <w:r w:rsidR="009A0BF3">
              <w:rPr>
                <w:noProof/>
                <w:webHidden/>
              </w:rPr>
              <w:tab/>
            </w:r>
            <w:r w:rsidR="009A0BF3">
              <w:rPr>
                <w:noProof/>
                <w:webHidden/>
              </w:rPr>
              <w:fldChar w:fldCharType="begin"/>
            </w:r>
            <w:r w:rsidR="009A0BF3">
              <w:rPr>
                <w:noProof/>
                <w:webHidden/>
              </w:rPr>
              <w:instrText xml:space="preserve"> PAGEREF _Toc503285686 \h </w:instrText>
            </w:r>
            <w:r w:rsidR="009A0BF3">
              <w:rPr>
                <w:noProof/>
                <w:webHidden/>
              </w:rPr>
            </w:r>
            <w:r w:rsidR="009A0BF3">
              <w:rPr>
                <w:noProof/>
                <w:webHidden/>
              </w:rPr>
              <w:fldChar w:fldCharType="separate"/>
            </w:r>
            <w:r w:rsidR="00F6783A">
              <w:rPr>
                <w:noProof/>
                <w:webHidden/>
              </w:rPr>
              <w:t>5</w:t>
            </w:r>
            <w:r w:rsidR="009A0BF3">
              <w:rPr>
                <w:noProof/>
                <w:webHidden/>
              </w:rPr>
              <w:fldChar w:fldCharType="end"/>
            </w:r>
          </w:hyperlink>
        </w:p>
        <w:p w14:paraId="05E467E0" w14:textId="77777777" w:rsidR="009A0BF3" w:rsidRDefault="006043BC">
          <w:pPr>
            <w:pStyle w:val="TOC2"/>
            <w:tabs>
              <w:tab w:val="left" w:pos="880"/>
              <w:tab w:val="right" w:leader="dot" w:pos="9344"/>
            </w:tabs>
            <w:rPr>
              <w:noProof/>
              <w:sz w:val="22"/>
              <w:lang w:eastAsia="en-US"/>
            </w:rPr>
          </w:pPr>
          <w:hyperlink w:anchor="_Toc503285687" w:history="1">
            <w:r w:rsidR="009A0BF3" w:rsidRPr="00402F59">
              <w:rPr>
                <w:rStyle w:val="Hyperlink"/>
                <w:rFonts w:ascii="Cambria" w:hAnsi="Cambria"/>
                <w:noProof/>
              </w:rPr>
              <w:t>1.3.</w:t>
            </w:r>
            <w:r w:rsidR="009A0BF3">
              <w:rPr>
                <w:noProof/>
                <w:sz w:val="22"/>
                <w:lang w:eastAsia="en-US"/>
              </w:rPr>
              <w:tab/>
            </w:r>
            <w:r w:rsidR="009A0BF3" w:rsidRPr="00402F59">
              <w:rPr>
                <w:rStyle w:val="Hyperlink"/>
                <w:rFonts w:ascii="Cambria" w:hAnsi="Cambria"/>
                <w:noProof/>
              </w:rPr>
              <w:t>Notations Used</w:t>
            </w:r>
            <w:r w:rsidR="009A0BF3">
              <w:rPr>
                <w:noProof/>
                <w:webHidden/>
              </w:rPr>
              <w:tab/>
            </w:r>
            <w:r w:rsidR="009A0BF3">
              <w:rPr>
                <w:noProof/>
                <w:webHidden/>
              </w:rPr>
              <w:fldChar w:fldCharType="begin"/>
            </w:r>
            <w:r w:rsidR="009A0BF3">
              <w:rPr>
                <w:noProof/>
                <w:webHidden/>
              </w:rPr>
              <w:instrText xml:space="preserve"> PAGEREF _Toc503285687 \h </w:instrText>
            </w:r>
            <w:r w:rsidR="009A0BF3">
              <w:rPr>
                <w:noProof/>
                <w:webHidden/>
              </w:rPr>
            </w:r>
            <w:r w:rsidR="009A0BF3">
              <w:rPr>
                <w:noProof/>
                <w:webHidden/>
              </w:rPr>
              <w:fldChar w:fldCharType="separate"/>
            </w:r>
            <w:r w:rsidR="00F6783A">
              <w:rPr>
                <w:noProof/>
                <w:webHidden/>
              </w:rPr>
              <w:t>5</w:t>
            </w:r>
            <w:r w:rsidR="009A0BF3">
              <w:rPr>
                <w:noProof/>
                <w:webHidden/>
              </w:rPr>
              <w:fldChar w:fldCharType="end"/>
            </w:r>
          </w:hyperlink>
        </w:p>
        <w:p w14:paraId="2671BB02" w14:textId="77777777" w:rsidR="009A0BF3" w:rsidRDefault="006043BC">
          <w:pPr>
            <w:pStyle w:val="TOC1"/>
            <w:tabs>
              <w:tab w:val="left" w:pos="440"/>
              <w:tab w:val="right" w:leader="dot" w:pos="9344"/>
            </w:tabs>
            <w:rPr>
              <w:noProof/>
              <w:sz w:val="22"/>
              <w:lang w:eastAsia="en-US"/>
            </w:rPr>
          </w:pPr>
          <w:hyperlink w:anchor="_Toc503285688" w:history="1">
            <w:r w:rsidR="009A0BF3" w:rsidRPr="00402F59">
              <w:rPr>
                <w:rStyle w:val="Hyperlink"/>
                <w:rFonts w:asciiTheme="majorHAnsi" w:hAnsiTheme="majorHAnsi"/>
                <w:noProof/>
              </w:rPr>
              <w:t>2.</w:t>
            </w:r>
            <w:r w:rsidR="009A0BF3">
              <w:rPr>
                <w:noProof/>
                <w:sz w:val="22"/>
                <w:lang w:eastAsia="en-US"/>
              </w:rPr>
              <w:tab/>
            </w:r>
            <w:r w:rsidR="009A0BF3" w:rsidRPr="00402F59">
              <w:rPr>
                <w:rStyle w:val="Hyperlink"/>
                <w:rFonts w:asciiTheme="majorHAnsi" w:hAnsiTheme="majorHAnsi"/>
                <w:noProof/>
              </w:rPr>
              <w:t>Proposal Solution</w:t>
            </w:r>
            <w:r w:rsidR="009A0BF3">
              <w:rPr>
                <w:noProof/>
                <w:webHidden/>
              </w:rPr>
              <w:tab/>
            </w:r>
            <w:r w:rsidR="009A0BF3">
              <w:rPr>
                <w:noProof/>
                <w:webHidden/>
              </w:rPr>
              <w:fldChar w:fldCharType="begin"/>
            </w:r>
            <w:r w:rsidR="009A0BF3">
              <w:rPr>
                <w:noProof/>
                <w:webHidden/>
              </w:rPr>
              <w:instrText xml:space="preserve"> PAGEREF _Toc503285688 \h </w:instrText>
            </w:r>
            <w:r w:rsidR="009A0BF3">
              <w:rPr>
                <w:noProof/>
                <w:webHidden/>
              </w:rPr>
            </w:r>
            <w:r w:rsidR="009A0BF3">
              <w:rPr>
                <w:noProof/>
                <w:webHidden/>
              </w:rPr>
              <w:fldChar w:fldCharType="separate"/>
            </w:r>
            <w:r w:rsidR="00F6783A">
              <w:rPr>
                <w:noProof/>
                <w:webHidden/>
              </w:rPr>
              <w:t>7</w:t>
            </w:r>
            <w:r w:rsidR="009A0BF3">
              <w:rPr>
                <w:noProof/>
                <w:webHidden/>
              </w:rPr>
              <w:fldChar w:fldCharType="end"/>
            </w:r>
          </w:hyperlink>
        </w:p>
        <w:p w14:paraId="7420009C" w14:textId="77777777" w:rsidR="009A0BF3" w:rsidRDefault="006043BC">
          <w:pPr>
            <w:pStyle w:val="TOC2"/>
            <w:tabs>
              <w:tab w:val="left" w:pos="880"/>
              <w:tab w:val="right" w:leader="dot" w:pos="9344"/>
            </w:tabs>
            <w:rPr>
              <w:noProof/>
              <w:sz w:val="22"/>
              <w:lang w:eastAsia="en-US"/>
            </w:rPr>
          </w:pPr>
          <w:hyperlink w:anchor="_Toc503285689" w:history="1">
            <w:r w:rsidR="009A0BF3" w:rsidRPr="00402F59">
              <w:rPr>
                <w:rStyle w:val="Hyperlink"/>
                <w:rFonts w:ascii="Cambria" w:hAnsi="Cambria"/>
                <w:noProof/>
              </w:rPr>
              <w:t>2.1.</w:t>
            </w:r>
            <w:r w:rsidR="009A0BF3">
              <w:rPr>
                <w:noProof/>
                <w:sz w:val="22"/>
                <w:lang w:eastAsia="en-US"/>
              </w:rPr>
              <w:tab/>
            </w:r>
            <w:r w:rsidR="009A0BF3" w:rsidRPr="00402F59">
              <w:rPr>
                <w:rStyle w:val="Hyperlink"/>
                <w:rFonts w:ascii="Cambria" w:hAnsi="Cambria"/>
                <w:noProof/>
              </w:rPr>
              <w:t>REQ30001 - Proposal System Diagram</w:t>
            </w:r>
            <w:r w:rsidR="009A0BF3">
              <w:rPr>
                <w:noProof/>
                <w:webHidden/>
              </w:rPr>
              <w:tab/>
            </w:r>
            <w:r w:rsidR="009A0BF3">
              <w:rPr>
                <w:noProof/>
                <w:webHidden/>
              </w:rPr>
              <w:fldChar w:fldCharType="begin"/>
            </w:r>
            <w:r w:rsidR="009A0BF3">
              <w:rPr>
                <w:noProof/>
                <w:webHidden/>
              </w:rPr>
              <w:instrText xml:space="preserve"> PAGEREF _Toc503285689 \h </w:instrText>
            </w:r>
            <w:r w:rsidR="009A0BF3">
              <w:rPr>
                <w:noProof/>
                <w:webHidden/>
              </w:rPr>
            </w:r>
            <w:r w:rsidR="009A0BF3">
              <w:rPr>
                <w:noProof/>
                <w:webHidden/>
              </w:rPr>
              <w:fldChar w:fldCharType="separate"/>
            </w:r>
            <w:r w:rsidR="00F6783A">
              <w:rPr>
                <w:noProof/>
                <w:webHidden/>
              </w:rPr>
              <w:t>7</w:t>
            </w:r>
            <w:r w:rsidR="009A0BF3">
              <w:rPr>
                <w:noProof/>
                <w:webHidden/>
              </w:rPr>
              <w:fldChar w:fldCharType="end"/>
            </w:r>
          </w:hyperlink>
        </w:p>
        <w:p w14:paraId="0AC46586" w14:textId="77777777" w:rsidR="009A0BF3" w:rsidRDefault="006043BC">
          <w:pPr>
            <w:pStyle w:val="TOC2"/>
            <w:tabs>
              <w:tab w:val="left" w:pos="880"/>
              <w:tab w:val="right" w:leader="dot" w:pos="9344"/>
            </w:tabs>
            <w:rPr>
              <w:noProof/>
              <w:sz w:val="22"/>
              <w:lang w:eastAsia="en-US"/>
            </w:rPr>
          </w:pPr>
          <w:hyperlink w:anchor="_Toc503285690" w:history="1">
            <w:r w:rsidR="009A0BF3" w:rsidRPr="00402F59">
              <w:rPr>
                <w:rStyle w:val="Hyperlink"/>
                <w:rFonts w:ascii="Cambria" w:hAnsi="Cambria"/>
                <w:noProof/>
              </w:rPr>
              <w:t>2.2.</w:t>
            </w:r>
            <w:r w:rsidR="009A0BF3">
              <w:rPr>
                <w:noProof/>
                <w:sz w:val="22"/>
                <w:lang w:eastAsia="en-US"/>
              </w:rPr>
              <w:tab/>
            </w:r>
            <w:r w:rsidR="009A0BF3" w:rsidRPr="00402F59">
              <w:rPr>
                <w:rStyle w:val="Hyperlink"/>
                <w:rFonts w:ascii="Cambria" w:hAnsi="Cambria"/>
                <w:noProof/>
              </w:rPr>
              <w:t>REQ30002 - Project Approach</w:t>
            </w:r>
            <w:r w:rsidR="009A0BF3">
              <w:rPr>
                <w:noProof/>
                <w:webHidden/>
              </w:rPr>
              <w:tab/>
            </w:r>
            <w:r w:rsidR="009A0BF3">
              <w:rPr>
                <w:noProof/>
                <w:webHidden/>
              </w:rPr>
              <w:fldChar w:fldCharType="begin"/>
            </w:r>
            <w:r w:rsidR="009A0BF3">
              <w:rPr>
                <w:noProof/>
                <w:webHidden/>
              </w:rPr>
              <w:instrText xml:space="preserve"> PAGEREF _Toc503285690 \h </w:instrText>
            </w:r>
            <w:r w:rsidR="009A0BF3">
              <w:rPr>
                <w:noProof/>
                <w:webHidden/>
              </w:rPr>
            </w:r>
            <w:r w:rsidR="009A0BF3">
              <w:rPr>
                <w:noProof/>
                <w:webHidden/>
              </w:rPr>
              <w:fldChar w:fldCharType="separate"/>
            </w:r>
            <w:r w:rsidR="00F6783A">
              <w:rPr>
                <w:noProof/>
                <w:webHidden/>
              </w:rPr>
              <w:t>7</w:t>
            </w:r>
            <w:r w:rsidR="009A0BF3">
              <w:rPr>
                <w:noProof/>
                <w:webHidden/>
              </w:rPr>
              <w:fldChar w:fldCharType="end"/>
            </w:r>
          </w:hyperlink>
        </w:p>
        <w:p w14:paraId="2B777B1B" w14:textId="77777777" w:rsidR="009A0BF3" w:rsidRDefault="006043BC">
          <w:pPr>
            <w:pStyle w:val="TOC2"/>
            <w:tabs>
              <w:tab w:val="left" w:pos="880"/>
              <w:tab w:val="right" w:leader="dot" w:pos="9344"/>
            </w:tabs>
            <w:rPr>
              <w:noProof/>
              <w:sz w:val="22"/>
              <w:lang w:eastAsia="en-US"/>
            </w:rPr>
          </w:pPr>
          <w:hyperlink w:anchor="_Toc503285691" w:history="1">
            <w:r w:rsidR="009A0BF3" w:rsidRPr="00402F59">
              <w:rPr>
                <w:rStyle w:val="Hyperlink"/>
                <w:rFonts w:ascii="Cambria" w:hAnsi="Cambria"/>
                <w:noProof/>
              </w:rPr>
              <w:t>2.3.</w:t>
            </w:r>
            <w:r w:rsidR="009A0BF3">
              <w:rPr>
                <w:noProof/>
                <w:sz w:val="22"/>
                <w:lang w:eastAsia="en-US"/>
              </w:rPr>
              <w:tab/>
            </w:r>
            <w:r w:rsidR="009A0BF3" w:rsidRPr="00402F59">
              <w:rPr>
                <w:rStyle w:val="Hyperlink"/>
                <w:rFonts w:ascii="Cambria" w:hAnsi="Cambria"/>
                <w:noProof/>
              </w:rPr>
              <w:t>REQ30003 - POS Vendor</w:t>
            </w:r>
            <w:r w:rsidR="009A0BF3">
              <w:rPr>
                <w:noProof/>
                <w:webHidden/>
              </w:rPr>
              <w:tab/>
            </w:r>
            <w:r w:rsidR="009A0BF3">
              <w:rPr>
                <w:noProof/>
                <w:webHidden/>
              </w:rPr>
              <w:fldChar w:fldCharType="begin"/>
            </w:r>
            <w:r w:rsidR="009A0BF3">
              <w:rPr>
                <w:noProof/>
                <w:webHidden/>
              </w:rPr>
              <w:instrText xml:space="preserve"> PAGEREF _Toc503285691 \h </w:instrText>
            </w:r>
            <w:r w:rsidR="009A0BF3">
              <w:rPr>
                <w:noProof/>
                <w:webHidden/>
              </w:rPr>
            </w:r>
            <w:r w:rsidR="009A0BF3">
              <w:rPr>
                <w:noProof/>
                <w:webHidden/>
              </w:rPr>
              <w:fldChar w:fldCharType="separate"/>
            </w:r>
            <w:r w:rsidR="00F6783A">
              <w:rPr>
                <w:noProof/>
                <w:webHidden/>
              </w:rPr>
              <w:t>8</w:t>
            </w:r>
            <w:r w:rsidR="009A0BF3">
              <w:rPr>
                <w:noProof/>
                <w:webHidden/>
              </w:rPr>
              <w:fldChar w:fldCharType="end"/>
            </w:r>
          </w:hyperlink>
        </w:p>
        <w:p w14:paraId="21BA81D8" w14:textId="77777777" w:rsidR="009A0BF3" w:rsidRDefault="006043BC">
          <w:pPr>
            <w:pStyle w:val="TOC1"/>
            <w:tabs>
              <w:tab w:val="left" w:pos="440"/>
              <w:tab w:val="right" w:leader="dot" w:pos="9344"/>
            </w:tabs>
            <w:rPr>
              <w:noProof/>
              <w:sz w:val="22"/>
              <w:lang w:eastAsia="en-US"/>
            </w:rPr>
          </w:pPr>
          <w:hyperlink w:anchor="_Toc503285692" w:history="1">
            <w:r w:rsidR="009A0BF3" w:rsidRPr="00402F59">
              <w:rPr>
                <w:rStyle w:val="Hyperlink"/>
                <w:rFonts w:asciiTheme="majorHAnsi" w:hAnsiTheme="majorHAnsi"/>
                <w:noProof/>
              </w:rPr>
              <w:t>3.</w:t>
            </w:r>
            <w:r w:rsidR="009A0BF3">
              <w:rPr>
                <w:noProof/>
                <w:sz w:val="22"/>
                <w:lang w:eastAsia="en-US"/>
              </w:rPr>
              <w:tab/>
            </w:r>
            <w:r w:rsidR="009A0BF3" w:rsidRPr="00402F59">
              <w:rPr>
                <w:rStyle w:val="Hyperlink"/>
                <w:rFonts w:asciiTheme="majorHAnsi" w:hAnsiTheme="majorHAnsi"/>
                <w:noProof/>
              </w:rPr>
              <w:t>POS Acquiring Product</w:t>
            </w:r>
            <w:r w:rsidR="009A0BF3">
              <w:rPr>
                <w:noProof/>
                <w:webHidden/>
              </w:rPr>
              <w:tab/>
            </w:r>
            <w:r w:rsidR="009A0BF3">
              <w:rPr>
                <w:noProof/>
                <w:webHidden/>
              </w:rPr>
              <w:fldChar w:fldCharType="begin"/>
            </w:r>
            <w:r w:rsidR="009A0BF3">
              <w:rPr>
                <w:noProof/>
                <w:webHidden/>
              </w:rPr>
              <w:instrText xml:space="preserve"> PAGEREF _Toc503285692 \h </w:instrText>
            </w:r>
            <w:r w:rsidR="009A0BF3">
              <w:rPr>
                <w:noProof/>
                <w:webHidden/>
              </w:rPr>
            </w:r>
            <w:r w:rsidR="009A0BF3">
              <w:rPr>
                <w:noProof/>
                <w:webHidden/>
              </w:rPr>
              <w:fldChar w:fldCharType="separate"/>
            </w:r>
            <w:r w:rsidR="00F6783A">
              <w:rPr>
                <w:noProof/>
                <w:webHidden/>
              </w:rPr>
              <w:t>9</w:t>
            </w:r>
            <w:r w:rsidR="009A0BF3">
              <w:rPr>
                <w:noProof/>
                <w:webHidden/>
              </w:rPr>
              <w:fldChar w:fldCharType="end"/>
            </w:r>
          </w:hyperlink>
        </w:p>
        <w:p w14:paraId="0B13F671" w14:textId="77777777" w:rsidR="009A0BF3" w:rsidRDefault="006043BC">
          <w:pPr>
            <w:pStyle w:val="TOC2"/>
            <w:tabs>
              <w:tab w:val="left" w:pos="880"/>
              <w:tab w:val="right" w:leader="dot" w:pos="9344"/>
            </w:tabs>
            <w:rPr>
              <w:noProof/>
              <w:sz w:val="22"/>
              <w:lang w:eastAsia="en-US"/>
            </w:rPr>
          </w:pPr>
          <w:hyperlink w:anchor="_Toc503285693" w:history="1">
            <w:r w:rsidR="009A0BF3" w:rsidRPr="00402F59">
              <w:rPr>
                <w:rStyle w:val="Hyperlink"/>
                <w:rFonts w:ascii="Cambria" w:hAnsi="Cambria"/>
                <w:noProof/>
              </w:rPr>
              <w:t>3.1.</w:t>
            </w:r>
            <w:r w:rsidR="009A0BF3">
              <w:rPr>
                <w:noProof/>
                <w:sz w:val="22"/>
                <w:lang w:eastAsia="en-US"/>
              </w:rPr>
              <w:tab/>
            </w:r>
            <w:r w:rsidR="009A0BF3" w:rsidRPr="00402F59">
              <w:rPr>
                <w:rStyle w:val="Hyperlink"/>
                <w:rFonts w:ascii="Cambria" w:hAnsi="Cambria"/>
                <w:noProof/>
              </w:rPr>
              <w:t>REQ40001 - Client Hierarchy</w:t>
            </w:r>
            <w:r w:rsidR="009A0BF3">
              <w:rPr>
                <w:noProof/>
                <w:webHidden/>
              </w:rPr>
              <w:tab/>
            </w:r>
            <w:r w:rsidR="009A0BF3">
              <w:rPr>
                <w:noProof/>
                <w:webHidden/>
              </w:rPr>
              <w:fldChar w:fldCharType="begin"/>
            </w:r>
            <w:r w:rsidR="009A0BF3">
              <w:rPr>
                <w:noProof/>
                <w:webHidden/>
              </w:rPr>
              <w:instrText xml:space="preserve"> PAGEREF _Toc503285693 \h </w:instrText>
            </w:r>
            <w:r w:rsidR="009A0BF3">
              <w:rPr>
                <w:noProof/>
                <w:webHidden/>
              </w:rPr>
            </w:r>
            <w:r w:rsidR="009A0BF3">
              <w:rPr>
                <w:noProof/>
                <w:webHidden/>
              </w:rPr>
              <w:fldChar w:fldCharType="separate"/>
            </w:r>
            <w:r w:rsidR="00F6783A">
              <w:rPr>
                <w:noProof/>
                <w:webHidden/>
              </w:rPr>
              <w:t>9</w:t>
            </w:r>
            <w:r w:rsidR="009A0BF3">
              <w:rPr>
                <w:noProof/>
                <w:webHidden/>
              </w:rPr>
              <w:fldChar w:fldCharType="end"/>
            </w:r>
          </w:hyperlink>
        </w:p>
        <w:p w14:paraId="17E1FEA8" w14:textId="77777777" w:rsidR="009A0BF3" w:rsidRDefault="006043BC">
          <w:pPr>
            <w:pStyle w:val="TOC2"/>
            <w:tabs>
              <w:tab w:val="left" w:pos="880"/>
              <w:tab w:val="right" w:leader="dot" w:pos="9344"/>
            </w:tabs>
            <w:rPr>
              <w:noProof/>
              <w:sz w:val="22"/>
              <w:lang w:eastAsia="en-US"/>
            </w:rPr>
          </w:pPr>
          <w:hyperlink w:anchor="_Toc503285694" w:history="1">
            <w:r w:rsidR="009A0BF3" w:rsidRPr="00402F59">
              <w:rPr>
                <w:rStyle w:val="Hyperlink"/>
                <w:rFonts w:ascii="Cambria" w:hAnsi="Cambria"/>
                <w:noProof/>
              </w:rPr>
              <w:t>3.2.</w:t>
            </w:r>
            <w:r w:rsidR="009A0BF3">
              <w:rPr>
                <w:noProof/>
                <w:sz w:val="22"/>
                <w:lang w:eastAsia="en-US"/>
              </w:rPr>
              <w:tab/>
            </w:r>
            <w:r w:rsidR="009A0BF3" w:rsidRPr="00402F59">
              <w:rPr>
                <w:rStyle w:val="Hyperlink"/>
                <w:rFonts w:ascii="Cambria" w:hAnsi="Cambria"/>
                <w:noProof/>
              </w:rPr>
              <w:t>REQ40002 - POS Product Setup</w:t>
            </w:r>
            <w:r w:rsidR="009A0BF3">
              <w:rPr>
                <w:noProof/>
                <w:webHidden/>
              </w:rPr>
              <w:tab/>
            </w:r>
            <w:r w:rsidR="009A0BF3">
              <w:rPr>
                <w:noProof/>
                <w:webHidden/>
              </w:rPr>
              <w:fldChar w:fldCharType="begin"/>
            </w:r>
            <w:r w:rsidR="009A0BF3">
              <w:rPr>
                <w:noProof/>
                <w:webHidden/>
              </w:rPr>
              <w:instrText xml:space="preserve"> PAGEREF _Toc503285694 \h </w:instrText>
            </w:r>
            <w:r w:rsidR="009A0BF3">
              <w:rPr>
                <w:noProof/>
                <w:webHidden/>
              </w:rPr>
            </w:r>
            <w:r w:rsidR="009A0BF3">
              <w:rPr>
                <w:noProof/>
                <w:webHidden/>
              </w:rPr>
              <w:fldChar w:fldCharType="separate"/>
            </w:r>
            <w:r w:rsidR="00F6783A">
              <w:rPr>
                <w:noProof/>
                <w:webHidden/>
              </w:rPr>
              <w:t>9</w:t>
            </w:r>
            <w:r w:rsidR="009A0BF3">
              <w:rPr>
                <w:noProof/>
                <w:webHidden/>
              </w:rPr>
              <w:fldChar w:fldCharType="end"/>
            </w:r>
          </w:hyperlink>
        </w:p>
        <w:p w14:paraId="53F32FF2" w14:textId="77777777" w:rsidR="009A0BF3" w:rsidRDefault="006043BC">
          <w:pPr>
            <w:pStyle w:val="TOC2"/>
            <w:tabs>
              <w:tab w:val="left" w:pos="1100"/>
              <w:tab w:val="right" w:leader="dot" w:pos="9344"/>
            </w:tabs>
            <w:rPr>
              <w:noProof/>
              <w:sz w:val="22"/>
              <w:lang w:eastAsia="en-US"/>
            </w:rPr>
          </w:pPr>
          <w:hyperlink w:anchor="_Toc503285695" w:history="1">
            <w:r w:rsidR="009A0BF3" w:rsidRPr="00402F59">
              <w:rPr>
                <w:rStyle w:val="Hyperlink"/>
                <w:rFonts w:ascii="Cambria" w:hAnsi="Cambria"/>
                <w:noProof/>
              </w:rPr>
              <w:t>3.2.1.</w:t>
            </w:r>
            <w:r w:rsidR="009A0BF3">
              <w:rPr>
                <w:noProof/>
                <w:sz w:val="22"/>
                <w:lang w:eastAsia="en-US"/>
              </w:rPr>
              <w:tab/>
            </w:r>
            <w:r w:rsidR="009A0BF3" w:rsidRPr="00402F59">
              <w:rPr>
                <w:rStyle w:val="Hyperlink"/>
                <w:rFonts w:ascii="Cambria" w:hAnsi="Cambria"/>
                <w:noProof/>
              </w:rPr>
              <w:t>REQ400021 - POS contract subtype</w:t>
            </w:r>
            <w:r w:rsidR="009A0BF3">
              <w:rPr>
                <w:noProof/>
                <w:webHidden/>
              </w:rPr>
              <w:tab/>
            </w:r>
            <w:r w:rsidR="009A0BF3">
              <w:rPr>
                <w:noProof/>
                <w:webHidden/>
              </w:rPr>
              <w:fldChar w:fldCharType="begin"/>
            </w:r>
            <w:r w:rsidR="009A0BF3">
              <w:rPr>
                <w:noProof/>
                <w:webHidden/>
              </w:rPr>
              <w:instrText xml:space="preserve"> PAGEREF _Toc503285695 \h </w:instrText>
            </w:r>
            <w:r w:rsidR="009A0BF3">
              <w:rPr>
                <w:noProof/>
                <w:webHidden/>
              </w:rPr>
            </w:r>
            <w:r w:rsidR="009A0BF3">
              <w:rPr>
                <w:noProof/>
                <w:webHidden/>
              </w:rPr>
              <w:fldChar w:fldCharType="separate"/>
            </w:r>
            <w:r w:rsidR="00F6783A">
              <w:rPr>
                <w:noProof/>
                <w:webHidden/>
              </w:rPr>
              <w:t>9</w:t>
            </w:r>
            <w:r w:rsidR="009A0BF3">
              <w:rPr>
                <w:noProof/>
                <w:webHidden/>
              </w:rPr>
              <w:fldChar w:fldCharType="end"/>
            </w:r>
          </w:hyperlink>
        </w:p>
        <w:p w14:paraId="33834A9B" w14:textId="77777777" w:rsidR="009A0BF3" w:rsidRDefault="006043BC">
          <w:pPr>
            <w:pStyle w:val="TOC2"/>
            <w:tabs>
              <w:tab w:val="left" w:pos="1100"/>
              <w:tab w:val="right" w:leader="dot" w:pos="9344"/>
            </w:tabs>
            <w:rPr>
              <w:noProof/>
              <w:sz w:val="22"/>
              <w:lang w:eastAsia="en-US"/>
            </w:rPr>
          </w:pPr>
          <w:hyperlink w:anchor="_Toc503285696" w:history="1">
            <w:r w:rsidR="009A0BF3" w:rsidRPr="00402F59">
              <w:rPr>
                <w:rStyle w:val="Hyperlink"/>
                <w:rFonts w:ascii="Cambria" w:hAnsi="Cambria"/>
                <w:noProof/>
              </w:rPr>
              <w:t>3.2.2.</w:t>
            </w:r>
            <w:r w:rsidR="009A0BF3">
              <w:rPr>
                <w:noProof/>
                <w:sz w:val="22"/>
                <w:lang w:eastAsia="en-US"/>
              </w:rPr>
              <w:tab/>
            </w:r>
            <w:r w:rsidR="009A0BF3" w:rsidRPr="00402F59">
              <w:rPr>
                <w:rStyle w:val="Hyperlink"/>
                <w:rFonts w:ascii="Cambria" w:hAnsi="Cambria"/>
                <w:noProof/>
              </w:rPr>
              <w:t>REQ400022 - POS Product account scheme</w:t>
            </w:r>
            <w:r w:rsidR="009A0BF3">
              <w:rPr>
                <w:noProof/>
                <w:webHidden/>
              </w:rPr>
              <w:tab/>
            </w:r>
            <w:r w:rsidR="009A0BF3">
              <w:rPr>
                <w:noProof/>
                <w:webHidden/>
              </w:rPr>
              <w:fldChar w:fldCharType="begin"/>
            </w:r>
            <w:r w:rsidR="009A0BF3">
              <w:rPr>
                <w:noProof/>
                <w:webHidden/>
              </w:rPr>
              <w:instrText xml:space="preserve"> PAGEREF _Toc503285696 \h </w:instrText>
            </w:r>
            <w:r w:rsidR="009A0BF3">
              <w:rPr>
                <w:noProof/>
                <w:webHidden/>
              </w:rPr>
            </w:r>
            <w:r w:rsidR="009A0BF3">
              <w:rPr>
                <w:noProof/>
                <w:webHidden/>
              </w:rPr>
              <w:fldChar w:fldCharType="separate"/>
            </w:r>
            <w:r w:rsidR="00F6783A">
              <w:rPr>
                <w:noProof/>
                <w:webHidden/>
              </w:rPr>
              <w:t>10</w:t>
            </w:r>
            <w:r w:rsidR="009A0BF3">
              <w:rPr>
                <w:noProof/>
                <w:webHidden/>
              </w:rPr>
              <w:fldChar w:fldCharType="end"/>
            </w:r>
          </w:hyperlink>
        </w:p>
        <w:p w14:paraId="4ED1E12B" w14:textId="77777777" w:rsidR="009A0BF3" w:rsidRDefault="006043BC">
          <w:pPr>
            <w:pStyle w:val="TOC2"/>
            <w:tabs>
              <w:tab w:val="left" w:pos="880"/>
              <w:tab w:val="right" w:leader="dot" w:pos="9344"/>
            </w:tabs>
            <w:rPr>
              <w:noProof/>
              <w:sz w:val="22"/>
              <w:lang w:eastAsia="en-US"/>
            </w:rPr>
          </w:pPr>
          <w:hyperlink w:anchor="_Toc503285697" w:history="1">
            <w:r w:rsidR="009A0BF3" w:rsidRPr="00402F59">
              <w:rPr>
                <w:rStyle w:val="Hyperlink"/>
                <w:rFonts w:ascii="Cambria" w:hAnsi="Cambria"/>
                <w:noProof/>
              </w:rPr>
              <w:t>3.3.</w:t>
            </w:r>
            <w:r w:rsidR="009A0BF3">
              <w:rPr>
                <w:noProof/>
                <w:sz w:val="22"/>
                <w:lang w:eastAsia="en-US"/>
              </w:rPr>
              <w:tab/>
            </w:r>
            <w:r w:rsidR="009A0BF3" w:rsidRPr="00402F59">
              <w:rPr>
                <w:rStyle w:val="Hyperlink"/>
                <w:rFonts w:ascii="Cambria" w:hAnsi="Cambria"/>
                <w:noProof/>
              </w:rPr>
              <w:t>REQ400023 - POS Product service packs</w:t>
            </w:r>
            <w:r w:rsidR="009A0BF3">
              <w:rPr>
                <w:noProof/>
                <w:webHidden/>
              </w:rPr>
              <w:tab/>
            </w:r>
            <w:r w:rsidR="009A0BF3">
              <w:rPr>
                <w:noProof/>
                <w:webHidden/>
              </w:rPr>
              <w:fldChar w:fldCharType="begin"/>
            </w:r>
            <w:r w:rsidR="009A0BF3">
              <w:rPr>
                <w:noProof/>
                <w:webHidden/>
              </w:rPr>
              <w:instrText xml:space="preserve"> PAGEREF _Toc503285697 \h </w:instrText>
            </w:r>
            <w:r w:rsidR="009A0BF3">
              <w:rPr>
                <w:noProof/>
                <w:webHidden/>
              </w:rPr>
            </w:r>
            <w:r w:rsidR="009A0BF3">
              <w:rPr>
                <w:noProof/>
                <w:webHidden/>
              </w:rPr>
              <w:fldChar w:fldCharType="separate"/>
            </w:r>
            <w:r w:rsidR="00F6783A">
              <w:rPr>
                <w:noProof/>
                <w:webHidden/>
              </w:rPr>
              <w:t>11</w:t>
            </w:r>
            <w:r w:rsidR="009A0BF3">
              <w:rPr>
                <w:noProof/>
                <w:webHidden/>
              </w:rPr>
              <w:fldChar w:fldCharType="end"/>
            </w:r>
          </w:hyperlink>
        </w:p>
        <w:p w14:paraId="64B805B0" w14:textId="77777777" w:rsidR="009A0BF3" w:rsidRDefault="006043BC">
          <w:pPr>
            <w:pStyle w:val="TOC2"/>
            <w:tabs>
              <w:tab w:val="left" w:pos="1100"/>
              <w:tab w:val="right" w:leader="dot" w:pos="9344"/>
            </w:tabs>
            <w:rPr>
              <w:noProof/>
              <w:sz w:val="22"/>
              <w:lang w:eastAsia="en-US"/>
            </w:rPr>
          </w:pPr>
          <w:hyperlink w:anchor="_Toc503285698" w:history="1">
            <w:r w:rsidR="009A0BF3" w:rsidRPr="00402F59">
              <w:rPr>
                <w:rStyle w:val="Hyperlink"/>
                <w:rFonts w:ascii="Cambria" w:hAnsi="Cambria"/>
                <w:noProof/>
              </w:rPr>
              <w:t>3.3.1.</w:t>
            </w:r>
            <w:r w:rsidR="009A0BF3">
              <w:rPr>
                <w:noProof/>
                <w:sz w:val="22"/>
                <w:lang w:eastAsia="en-US"/>
              </w:rPr>
              <w:tab/>
            </w:r>
            <w:r w:rsidR="009A0BF3" w:rsidRPr="00402F59">
              <w:rPr>
                <w:rStyle w:val="Hyperlink"/>
                <w:rFonts w:ascii="Cambria" w:hAnsi="Cambria"/>
                <w:noProof/>
              </w:rPr>
              <w:t>REQ4000231 - Usage</w:t>
            </w:r>
            <w:r w:rsidR="009A0BF3">
              <w:rPr>
                <w:noProof/>
                <w:webHidden/>
              </w:rPr>
              <w:tab/>
            </w:r>
            <w:r w:rsidR="009A0BF3">
              <w:rPr>
                <w:noProof/>
                <w:webHidden/>
              </w:rPr>
              <w:fldChar w:fldCharType="begin"/>
            </w:r>
            <w:r w:rsidR="009A0BF3">
              <w:rPr>
                <w:noProof/>
                <w:webHidden/>
              </w:rPr>
              <w:instrText xml:space="preserve"> PAGEREF _Toc503285698 \h </w:instrText>
            </w:r>
            <w:r w:rsidR="009A0BF3">
              <w:rPr>
                <w:noProof/>
                <w:webHidden/>
              </w:rPr>
            </w:r>
            <w:r w:rsidR="009A0BF3">
              <w:rPr>
                <w:noProof/>
                <w:webHidden/>
              </w:rPr>
              <w:fldChar w:fldCharType="separate"/>
            </w:r>
            <w:r w:rsidR="00F6783A">
              <w:rPr>
                <w:noProof/>
                <w:webHidden/>
              </w:rPr>
              <w:t>11</w:t>
            </w:r>
            <w:r w:rsidR="009A0BF3">
              <w:rPr>
                <w:noProof/>
                <w:webHidden/>
              </w:rPr>
              <w:fldChar w:fldCharType="end"/>
            </w:r>
          </w:hyperlink>
        </w:p>
        <w:p w14:paraId="02BF0D54" w14:textId="77777777" w:rsidR="009A0BF3" w:rsidRDefault="006043BC">
          <w:pPr>
            <w:pStyle w:val="TOC1"/>
            <w:tabs>
              <w:tab w:val="left" w:pos="440"/>
              <w:tab w:val="right" w:leader="dot" w:pos="9344"/>
            </w:tabs>
            <w:rPr>
              <w:noProof/>
              <w:sz w:val="22"/>
              <w:lang w:eastAsia="en-US"/>
            </w:rPr>
          </w:pPr>
          <w:hyperlink w:anchor="_Toc503285699" w:history="1">
            <w:r w:rsidR="009A0BF3" w:rsidRPr="00402F59">
              <w:rPr>
                <w:rStyle w:val="Hyperlink"/>
                <w:rFonts w:asciiTheme="majorHAnsi" w:hAnsiTheme="majorHAnsi"/>
                <w:noProof/>
              </w:rPr>
              <w:t>4.</w:t>
            </w:r>
            <w:r w:rsidR="009A0BF3">
              <w:rPr>
                <w:noProof/>
                <w:sz w:val="22"/>
                <w:lang w:eastAsia="en-US"/>
              </w:rPr>
              <w:tab/>
            </w:r>
            <w:r w:rsidR="009A0BF3" w:rsidRPr="00402F59">
              <w:rPr>
                <w:rStyle w:val="Hyperlink"/>
                <w:rFonts w:asciiTheme="majorHAnsi" w:hAnsiTheme="majorHAnsi"/>
                <w:noProof/>
              </w:rPr>
              <w:t>Merchant management</w:t>
            </w:r>
            <w:r w:rsidR="009A0BF3">
              <w:rPr>
                <w:noProof/>
                <w:webHidden/>
              </w:rPr>
              <w:tab/>
            </w:r>
            <w:r w:rsidR="009A0BF3">
              <w:rPr>
                <w:noProof/>
                <w:webHidden/>
              </w:rPr>
              <w:fldChar w:fldCharType="begin"/>
            </w:r>
            <w:r w:rsidR="009A0BF3">
              <w:rPr>
                <w:noProof/>
                <w:webHidden/>
              </w:rPr>
              <w:instrText xml:space="preserve"> PAGEREF _Toc503285699 \h </w:instrText>
            </w:r>
            <w:r w:rsidR="009A0BF3">
              <w:rPr>
                <w:noProof/>
                <w:webHidden/>
              </w:rPr>
            </w:r>
            <w:r w:rsidR="009A0BF3">
              <w:rPr>
                <w:noProof/>
                <w:webHidden/>
              </w:rPr>
              <w:fldChar w:fldCharType="separate"/>
            </w:r>
            <w:r w:rsidR="00F6783A">
              <w:rPr>
                <w:noProof/>
                <w:webHidden/>
              </w:rPr>
              <w:t>12</w:t>
            </w:r>
            <w:r w:rsidR="009A0BF3">
              <w:rPr>
                <w:noProof/>
                <w:webHidden/>
              </w:rPr>
              <w:fldChar w:fldCharType="end"/>
            </w:r>
          </w:hyperlink>
        </w:p>
        <w:p w14:paraId="766F0191" w14:textId="77777777" w:rsidR="009A0BF3" w:rsidRDefault="006043BC">
          <w:pPr>
            <w:pStyle w:val="TOC2"/>
            <w:tabs>
              <w:tab w:val="left" w:pos="880"/>
              <w:tab w:val="right" w:leader="dot" w:pos="9344"/>
            </w:tabs>
            <w:rPr>
              <w:noProof/>
              <w:sz w:val="22"/>
              <w:lang w:eastAsia="en-US"/>
            </w:rPr>
          </w:pPr>
          <w:hyperlink w:anchor="_Toc503285700" w:history="1">
            <w:r w:rsidR="009A0BF3" w:rsidRPr="00402F59">
              <w:rPr>
                <w:rStyle w:val="Hyperlink"/>
                <w:rFonts w:ascii="Cambria" w:hAnsi="Cambria"/>
                <w:noProof/>
              </w:rPr>
              <w:t>4.1.</w:t>
            </w:r>
            <w:r w:rsidR="009A0BF3">
              <w:rPr>
                <w:noProof/>
                <w:sz w:val="22"/>
                <w:lang w:eastAsia="en-US"/>
              </w:rPr>
              <w:tab/>
            </w:r>
            <w:r w:rsidR="009A0BF3" w:rsidRPr="00402F59">
              <w:rPr>
                <w:rStyle w:val="Hyperlink"/>
                <w:rFonts w:ascii="Cambria" w:hAnsi="Cambria"/>
                <w:noProof/>
              </w:rPr>
              <w:t>REQ50001 – Merchant Creation</w:t>
            </w:r>
            <w:r w:rsidR="009A0BF3">
              <w:rPr>
                <w:noProof/>
                <w:webHidden/>
              </w:rPr>
              <w:tab/>
            </w:r>
            <w:r w:rsidR="009A0BF3">
              <w:rPr>
                <w:noProof/>
                <w:webHidden/>
              </w:rPr>
              <w:fldChar w:fldCharType="begin"/>
            </w:r>
            <w:r w:rsidR="009A0BF3">
              <w:rPr>
                <w:noProof/>
                <w:webHidden/>
              </w:rPr>
              <w:instrText xml:space="preserve"> PAGEREF _Toc503285700 \h </w:instrText>
            </w:r>
            <w:r w:rsidR="009A0BF3">
              <w:rPr>
                <w:noProof/>
                <w:webHidden/>
              </w:rPr>
            </w:r>
            <w:r w:rsidR="009A0BF3">
              <w:rPr>
                <w:noProof/>
                <w:webHidden/>
              </w:rPr>
              <w:fldChar w:fldCharType="separate"/>
            </w:r>
            <w:r w:rsidR="00F6783A">
              <w:rPr>
                <w:noProof/>
                <w:webHidden/>
              </w:rPr>
              <w:t>12</w:t>
            </w:r>
            <w:r w:rsidR="009A0BF3">
              <w:rPr>
                <w:noProof/>
                <w:webHidden/>
              </w:rPr>
              <w:fldChar w:fldCharType="end"/>
            </w:r>
          </w:hyperlink>
        </w:p>
        <w:p w14:paraId="1B9BFE68" w14:textId="77777777" w:rsidR="009A0BF3" w:rsidRDefault="006043BC">
          <w:pPr>
            <w:pStyle w:val="TOC2"/>
            <w:tabs>
              <w:tab w:val="left" w:pos="880"/>
              <w:tab w:val="right" w:leader="dot" w:pos="9344"/>
            </w:tabs>
            <w:rPr>
              <w:noProof/>
              <w:sz w:val="22"/>
              <w:lang w:eastAsia="en-US"/>
            </w:rPr>
          </w:pPr>
          <w:hyperlink w:anchor="_Toc503285701" w:history="1">
            <w:r w:rsidR="009A0BF3" w:rsidRPr="00402F59">
              <w:rPr>
                <w:rStyle w:val="Hyperlink"/>
                <w:rFonts w:ascii="Cambria" w:hAnsi="Cambria"/>
                <w:noProof/>
              </w:rPr>
              <w:t>4.2.</w:t>
            </w:r>
            <w:r w:rsidR="009A0BF3">
              <w:rPr>
                <w:noProof/>
                <w:sz w:val="22"/>
                <w:lang w:eastAsia="en-US"/>
              </w:rPr>
              <w:tab/>
            </w:r>
            <w:r w:rsidR="009A0BF3" w:rsidRPr="00402F59">
              <w:rPr>
                <w:rStyle w:val="Hyperlink"/>
                <w:rFonts w:ascii="Cambria" w:hAnsi="Cambria"/>
                <w:noProof/>
              </w:rPr>
              <w:t>REQ50002 – Merchant Monitoring</w:t>
            </w:r>
            <w:r w:rsidR="009A0BF3">
              <w:rPr>
                <w:noProof/>
                <w:webHidden/>
              </w:rPr>
              <w:tab/>
            </w:r>
            <w:r w:rsidR="009A0BF3">
              <w:rPr>
                <w:noProof/>
                <w:webHidden/>
              </w:rPr>
              <w:fldChar w:fldCharType="begin"/>
            </w:r>
            <w:r w:rsidR="009A0BF3">
              <w:rPr>
                <w:noProof/>
                <w:webHidden/>
              </w:rPr>
              <w:instrText xml:space="preserve"> PAGEREF _Toc503285701 \h </w:instrText>
            </w:r>
            <w:r w:rsidR="009A0BF3">
              <w:rPr>
                <w:noProof/>
                <w:webHidden/>
              </w:rPr>
            </w:r>
            <w:r w:rsidR="009A0BF3">
              <w:rPr>
                <w:noProof/>
                <w:webHidden/>
              </w:rPr>
              <w:fldChar w:fldCharType="separate"/>
            </w:r>
            <w:r w:rsidR="00F6783A">
              <w:rPr>
                <w:noProof/>
                <w:webHidden/>
              </w:rPr>
              <w:t>12</w:t>
            </w:r>
            <w:r w:rsidR="009A0BF3">
              <w:rPr>
                <w:noProof/>
                <w:webHidden/>
              </w:rPr>
              <w:fldChar w:fldCharType="end"/>
            </w:r>
          </w:hyperlink>
        </w:p>
        <w:p w14:paraId="4A7BA762" w14:textId="77777777" w:rsidR="009A0BF3" w:rsidRDefault="006043BC">
          <w:pPr>
            <w:pStyle w:val="TOC2"/>
            <w:tabs>
              <w:tab w:val="left" w:pos="880"/>
              <w:tab w:val="right" w:leader="dot" w:pos="9344"/>
            </w:tabs>
            <w:rPr>
              <w:noProof/>
              <w:sz w:val="22"/>
              <w:lang w:eastAsia="en-US"/>
            </w:rPr>
          </w:pPr>
          <w:hyperlink w:anchor="_Toc503285702" w:history="1">
            <w:r w:rsidR="009A0BF3" w:rsidRPr="00402F59">
              <w:rPr>
                <w:rStyle w:val="Hyperlink"/>
                <w:rFonts w:ascii="Cambria" w:hAnsi="Cambria"/>
                <w:noProof/>
              </w:rPr>
              <w:t>4.3.</w:t>
            </w:r>
            <w:r w:rsidR="009A0BF3">
              <w:rPr>
                <w:noProof/>
                <w:sz w:val="22"/>
                <w:lang w:eastAsia="en-US"/>
              </w:rPr>
              <w:tab/>
            </w:r>
            <w:r w:rsidR="009A0BF3" w:rsidRPr="00402F59">
              <w:rPr>
                <w:rStyle w:val="Hyperlink"/>
                <w:rFonts w:ascii="Cambria" w:hAnsi="Cambria"/>
                <w:noProof/>
              </w:rPr>
              <w:t>REQ50003 – POS Cycle Management</w:t>
            </w:r>
            <w:r w:rsidR="009A0BF3">
              <w:rPr>
                <w:noProof/>
                <w:webHidden/>
              </w:rPr>
              <w:tab/>
            </w:r>
            <w:r w:rsidR="009A0BF3">
              <w:rPr>
                <w:noProof/>
                <w:webHidden/>
              </w:rPr>
              <w:fldChar w:fldCharType="begin"/>
            </w:r>
            <w:r w:rsidR="009A0BF3">
              <w:rPr>
                <w:noProof/>
                <w:webHidden/>
              </w:rPr>
              <w:instrText xml:space="preserve"> PAGEREF _Toc503285702 \h </w:instrText>
            </w:r>
            <w:r w:rsidR="009A0BF3">
              <w:rPr>
                <w:noProof/>
                <w:webHidden/>
              </w:rPr>
            </w:r>
            <w:r w:rsidR="009A0BF3">
              <w:rPr>
                <w:noProof/>
                <w:webHidden/>
              </w:rPr>
              <w:fldChar w:fldCharType="separate"/>
            </w:r>
            <w:r w:rsidR="00F6783A">
              <w:rPr>
                <w:noProof/>
                <w:webHidden/>
              </w:rPr>
              <w:t>12</w:t>
            </w:r>
            <w:r w:rsidR="009A0BF3">
              <w:rPr>
                <w:noProof/>
                <w:webHidden/>
              </w:rPr>
              <w:fldChar w:fldCharType="end"/>
            </w:r>
          </w:hyperlink>
        </w:p>
        <w:p w14:paraId="04D13F02" w14:textId="77777777" w:rsidR="009A0BF3" w:rsidRDefault="006043BC">
          <w:pPr>
            <w:pStyle w:val="TOC2"/>
            <w:tabs>
              <w:tab w:val="left" w:pos="880"/>
              <w:tab w:val="right" w:leader="dot" w:pos="9344"/>
            </w:tabs>
            <w:rPr>
              <w:noProof/>
              <w:sz w:val="22"/>
              <w:lang w:eastAsia="en-US"/>
            </w:rPr>
          </w:pPr>
          <w:hyperlink w:anchor="_Toc503285703" w:history="1">
            <w:r w:rsidR="009A0BF3" w:rsidRPr="00402F59">
              <w:rPr>
                <w:rStyle w:val="Hyperlink"/>
                <w:rFonts w:ascii="Cambria" w:hAnsi="Cambria"/>
                <w:noProof/>
              </w:rPr>
              <w:t>4.4.</w:t>
            </w:r>
            <w:r w:rsidR="009A0BF3">
              <w:rPr>
                <w:noProof/>
                <w:sz w:val="22"/>
                <w:lang w:eastAsia="en-US"/>
              </w:rPr>
              <w:tab/>
            </w:r>
            <w:r w:rsidR="009A0BF3" w:rsidRPr="00402F59">
              <w:rPr>
                <w:rStyle w:val="Hyperlink"/>
                <w:rFonts w:ascii="Cambria" w:hAnsi="Cambria"/>
                <w:noProof/>
              </w:rPr>
              <w:t>REQ50004 - Reference document</w:t>
            </w:r>
            <w:r w:rsidR="009A0BF3">
              <w:rPr>
                <w:noProof/>
                <w:webHidden/>
              </w:rPr>
              <w:tab/>
            </w:r>
            <w:r w:rsidR="009A0BF3">
              <w:rPr>
                <w:noProof/>
                <w:webHidden/>
              </w:rPr>
              <w:fldChar w:fldCharType="begin"/>
            </w:r>
            <w:r w:rsidR="009A0BF3">
              <w:rPr>
                <w:noProof/>
                <w:webHidden/>
              </w:rPr>
              <w:instrText xml:space="preserve"> PAGEREF _Toc503285703 \h </w:instrText>
            </w:r>
            <w:r w:rsidR="009A0BF3">
              <w:rPr>
                <w:noProof/>
                <w:webHidden/>
              </w:rPr>
            </w:r>
            <w:r w:rsidR="009A0BF3">
              <w:rPr>
                <w:noProof/>
                <w:webHidden/>
              </w:rPr>
              <w:fldChar w:fldCharType="separate"/>
            </w:r>
            <w:r w:rsidR="00F6783A">
              <w:rPr>
                <w:noProof/>
                <w:webHidden/>
              </w:rPr>
              <w:t>13</w:t>
            </w:r>
            <w:r w:rsidR="009A0BF3">
              <w:rPr>
                <w:noProof/>
                <w:webHidden/>
              </w:rPr>
              <w:fldChar w:fldCharType="end"/>
            </w:r>
          </w:hyperlink>
        </w:p>
        <w:p w14:paraId="6A6AF27C" w14:textId="77777777" w:rsidR="009A0BF3" w:rsidRDefault="006043BC">
          <w:pPr>
            <w:pStyle w:val="TOC2"/>
            <w:tabs>
              <w:tab w:val="left" w:pos="880"/>
              <w:tab w:val="right" w:leader="dot" w:pos="9344"/>
            </w:tabs>
            <w:rPr>
              <w:noProof/>
              <w:sz w:val="22"/>
              <w:lang w:eastAsia="en-US"/>
            </w:rPr>
          </w:pPr>
          <w:hyperlink w:anchor="_Toc503285704" w:history="1">
            <w:r w:rsidR="009A0BF3" w:rsidRPr="00402F59">
              <w:rPr>
                <w:rStyle w:val="Hyperlink"/>
                <w:rFonts w:ascii="Cambria" w:hAnsi="Cambria"/>
                <w:noProof/>
              </w:rPr>
              <w:t>4.5.</w:t>
            </w:r>
            <w:r w:rsidR="009A0BF3">
              <w:rPr>
                <w:noProof/>
                <w:sz w:val="22"/>
                <w:lang w:eastAsia="en-US"/>
              </w:rPr>
              <w:tab/>
            </w:r>
            <w:r w:rsidR="009A0BF3" w:rsidRPr="00402F59">
              <w:rPr>
                <w:rStyle w:val="Hyperlink"/>
                <w:rFonts w:ascii="Cambria" w:hAnsi="Cambria"/>
                <w:noProof/>
              </w:rPr>
              <w:t>REQ50005 - GL export</w:t>
            </w:r>
            <w:r w:rsidR="009A0BF3">
              <w:rPr>
                <w:noProof/>
                <w:webHidden/>
              </w:rPr>
              <w:tab/>
            </w:r>
            <w:r w:rsidR="009A0BF3">
              <w:rPr>
                <w:noProof/>
                <w:webHidden/>
              </w:rPr>
              <w:fldChar w:fldCharType="begin"/>
            </w:r>
            <w:r w:rsidR="009A0BF3">
              <w:rPr>
                <w:noProof/>
                <w:webHidden/>
              </w:rPr>
              <w:instrText xml:space="preserve"> PAGEREF _Toc503285704 \h </w:instrText>
            </w:r>
            <w:r w:rsidR="009A0BF3">
              <w:rPr>
                <w:noProof/>
                <w:webHidden/>
              </w:rPr>
            </w:r>
            <w:r w:rsidR="009A0BF3">
              <w:rPr>
                <w:noProof/>
                <w:webHidden/>
              </w:rPr>
              <w:fldChar w:fldCharType="separate"/>
            </w:r>
            <w:r w:rsidR="00F6783A">
              <w:rPr>
                <w:noProof/>
                <w:webHidden/>
              </w:rPr>
              <w:t>14</w:t>
            </w:r>
            <w:r w:rsidR="009A0BF3">
              <w:rPr>
                <w:noProof/>
                <w:webHidden/>
              </w:rPr>
              <w:fldChar w:fldCharType="end"/>
            </w:r>
          </w:hyperlink>
        </w:p>
        <w:p w14:paraId="23E5792F" w14:textId="77777777" w:rsidR="009A0BF3" w:rsidRDefault="006043BC">
          <w:pPr>
            <w:pStyle w:val="TOC1"/>
            <w:tabs>
              <w:tab w:val="left" w:pos="440"/>
              <w:tab w:val="right" w:leader="dot" w:pos="9344"/>
            </w:tabs>
            <w:rPr>
              <w:noProof/>
              <w:sz w:val="22"/>
              <w:lang w:eastAsia="en-US"/>
            </w:rPr>
          </w:pPr>
          <w:hyperlink w:anchor="_Toc503285705" w:history="1">
            <w:r w:rsidR="009A0BF3" w:rsidRPr="00402F59">
              <w:rPr>
                <w:rStyle w:val="Hyperlink"/>
                <w:rFonts w:asciiTheme="majorHAnsi" w:hAnsiTheme="majorHAnsi"/>
                <w:noProof/>
              </w:rPr>
              <w:t>5.</w:t>
            </w:r>
            <w:r w:rsidR="009A0BF3">
              <w:rPr>
                <w:noProof/>
                <w:sz w:val="22"/>
                <w:lang w:eastAsia="en-US"/>
              </w:rPr>
              <w:tab/>
            </w:r>
            <w:r w:rsidR="009A0BF3" w:rsidRPr="00402F59">
              <w:rPr>
                <w:rStyle w:val="Hyperlink"/>
                <w:rFonts w:asciiTheme="majorHAnsi" w:hAnsiTheme="majorHAnsi"/>
                <w:noProof/>
              </w:rPr>
              <w:t>POS Transaction type</w:t>
            </w:r>
            <w:r w:rsidR="009A0BF3">
              <w:rPr>
                <w:noProof/>
                <w:webHidden/>
              </w:rPr>
              <w:tab/>
            </w:r>
            <w:r w:rsidR="009A0BF3">
              <w:rPr>
                <w:noProof/>
                <w:webHidden/>
              </w:rPr>
              <w:fldChar w:fldCharType="begin"/>
            </w:r>
            <w:r w:rsidR="009A0BF3">
              <w:rPr>
                <w:noProof/>
                <w:webHidden/>
              </w:rPr>
              <w:instrText xml:space="preserve"> PAGEREF _Toc503285705 \h </w:instrText>
            </w:r>
            <w:r w:rsidR="009A0BF3">
              <w:rPr>
                <w:noProof/>
                <w:webHidden/>
              </w:rPr>
            </w:r>
            <w:r w:rsidR="009A0BF3">
              <w:rPr>
                <w:noProof/>
                <w:webHidden/>
              </w:rPr>
              <w:fldChar w:fldCharType="separate"/>
            </w:r>
            <w:r w:rsidR="00F6783A">
              <w:rPr>
                <w:noProof/>
                <w:webHidden/>
              </w:rPr>
              <w:t>15</w:t>
            </w:r>
            <w:r w:rsidR="009A0BF3">
              <w:rPr>
                <w:noProof/>
                <w:webHidden/>
              </w:rPr>
              <w:fldChar w:fldCharType="end"/>
            </w:r>
          </w:hyperlink>
        </w:p>
        <w:p w14:paraId="3566B666" w14:textId="77777777" w:rsidR="009A0BF3" w:rsidRDefault="006043BC">
          <w:pPr>
            <w:pStyle w:val="TOC2"/>
            <w:tabs>
              <w:tab w:val="left" w:pos="880"/>
              <w:tab w:val="right" w:leader="dot" w:pos="9344"/>
            </w:tabs>
            <w:rPr>
              <w:noProof/>
              <w:sz w:val="22"/>
              <w:lang w:eastAsia="en-US"/>
            </w:rPr>
          </w:pPr>
          <w:hyperlink w:anchor="_Toc503285706" w:history="1">
            <w:r w:rsidR="009A0BF3" w:rsidRPr="00402F59">
              <w:rPr>
                <w:rStyle w:val="Hyperlink"/>
                <w:rFonts w:ascii="Cambria" w:hAnsi="Cambria"/>
                <w:noProof/>
              </w:rPr>
              <w:t>5.1.</w:t>
            </w:r>
            <w:r w:rsidR="009A0BF3">
              <w:rPr>
                <w:noProof/>
                <w:sz w:val="22"/>
                <w:lang w:eastAsia="en-US"/>
              </w:rPr>
              <w:tab/>
            </w:r>
            <w:r w:rsidR="009A0BF3" w:rsidRPr="00402F59">
              <w:rPr>
                <w:rStyle w:val="Hyperlink"/>
                <w:rFonts w:ascii="Cambria" w:hAnsi="Cambria"/>
                <w:noProof/>
              </w:rPr>
              <w:t>REQ60001 - Online Purchase (Retail)</w:t>
            </w:r>
            <w:r w:rsidR="009A0BF3">
              <w:rPr>
                <w:noProof/>
                <w:webHidden/>
              </w:rPr>
              <w:tab/>
            </w:r>
            <w:r w:rsidR="009A0BF3">
              <w:rPr>
                <w:noProof/>
                <w:webHidden/>
              </w:rPr>
              <w:fldChar w:fldCharType="begin"/>
            </w:r>
            <w:r w:rsidR="009A0BF3">
              <w:rPr>
                <w:noProof/>
                <w:webHidden/>
              </w:rPr>
              <w:instrText xml:space="preserve"> PAGEREF _Toc503285706 \h </w:instrText>
            </w:r>
            <w:r w:rsidR="009A0BF3">
              <w:rPr>
                <w:noProof/>
                <w:webHidden/>
              </w:rPr>
            </w:r>
            <w:r w:rsidR="009A0BF3">
              <w:rPr>
                <w:noProof/>
                <w:webHidden/>
              </w:rPr>
              <w:fldChar w:fldCharType="separate"/>
            </w:r>
            <w:r w:rsidR="00F6783A">
              <w:rPr>
                <w:noProof/>
                <w:webHidden/>
              </w:rPr>
              <w:t>15</w:t>
            </w:r>
            <w:r w:rsidR="009A0BF3">
              <w:rPr>
                <w:noProof/>
                <w:webHidden/>
              </w:rPr>
              <w:fldChar w:fldCharType="end"/>
            </w:r>
          </w:hyperlink>
        </w:p>
        <w:p w14:paraId="407034FB" w14:textId="77777777" w:rsidR="009A0BF3" w:rsidRDefault="006043BC">
          <w:pPr>
            <w:pStyle w:val="TOC2"/>
            <w:tabs>
              <w:tab w:val="left" w:pos="880"/>
              <w:tab w:val="right" w:leader="dot" w:pos="9344"/>
            </w:tabs>
            <w:rPr>
              <w:noProof/>
              <w:sz w:val="22"/>
              <w:lang w:eastAsia="en-US"/>
            </w:rPr>
          </w:pPr>
          <w:hyperlink w:anchor="_Toc503285707" w:history="1">
            <w:r w:rsidR="009A0BF3" w:rsidRPr="00402F59">
              <w:rPr>
                <w:rStyle w:val="Hyperlink"/>
                <w:rFonts w:ascii="Cambria" w:hAnsi="Cambria"/>
                <w:noProof/>
              </w:rPr>
              <w:t>5.2.</w:t>
            </w:r>
            <w:r w:rsidR="009A0BF3">
              <w:rPr>
                <w:noProof/>
                <w:sz w:val="22"/>
                <w:lang w:eastAsia="en-US"/>
              </w:rPr>
              <w:tab/>
            </w:r>
            <w:r w:rsidR="009A0BF3" w:rsidRPr="00402F59">
              <w:rPr>
                <w:rStyle w:val="Hyperlink"/>
                <w:rFonts w:ascii="Cambria" w:hAnsi="Cambria"/>
                <w:noProof/>
              </w:rPr>
              <w:t>REQ60002 - Online Purchase Reversal</w:t>
            </w:r>
            <w:r w:rsidR="009A0BF3">
              <w:rPr>
                <w:noProof/>
                <w:webHidden/>
              </w:rPr>
              <w:tab/>
            </w:r>
            <w:r w:rsidR="009A0BF3">
              <w:rPr>
                <w:noProof/>
                <w:webHidden/>
              </w:rPr>
              <w:fldChar w:fldCharType="begin"/>
            </w:r>
            <w:r w:rsidR="009A0BF3">
              <w:rPr>
                <w:noProof/>
                <w:webHidden/>
              </w:rPr>
              <w:instrText xml:space="preserve"> PAGEREF _Toc503285707 \h </w:instrText>
            </w:r>
            <w:r w:rsidR="009A0BF3">
              <w:rPr>
                <w:noProof/>
                <w:webHidden/>
              </w:rPr>
            </w:r>
            <w:r w:rsidR="009A0BF3">
              <w:rPr>
                <w:noProof/>
                <w:webHidden/>
              </w:rPr>
              <w:fldChar w:fldCharType="separate"/>
            </w:r>
            <w:r w:rsidR="00F6783A">
              <w:rPr>
                <w:noProof/>
                <w:webHidden/>
              </w:rPr>
              <w:t>15</w:t>
            </w:r>
            <w:r w:rsidR="009A0BF3">
              <w:rPr>
                <w:noProof/>
                <w:webHidden/>
              </w:rPr>
              <w:fldChar w:fldCharType="end"/>
            </w:r>
          </w:hyperlink>
        </w:p>
        <w:p w14:paraId="2BAD576D" w14:textId="77777777" w:rsidR="009A0BF3" w:rsidRDefault="006043BC">
          <w:pPr>
            <w:pStyle w:val="TOC2"/>
            <w:tabs>
              <w:tab w:val="left" w:pos="880"/>
              <w:tab w:val="right" w:leader="dot" w:pos="9344"/>
            </w:tabs>
            <w:rPr>
              <w:noProof/>
              <w:sz w:val="22"/>
              <w:lang w:eastAsia="en-US"/>
            </w:rPr>
          </w:pPr>
          <w:hyperlink w:anchor="_Toc503285708" w:history="1">
            <w:r w:rsidR="009A0BF3" w:rsidRPr="00402F59">
              <w:rPr>
                <w:rStyle w:val="Hyperlink"/>
                <w:rFonts w:ascii="Cambria" w:hAnsi="Cambria"/>
                <w:noProof/>
              </w:rPr>
              <w:t>5.3.</w:t>
            </w:r>
            <w:r w:rsidR="009A0BF3">
              <w:rPr>
                <w:noProof/>
                <w:sz w:val="22"/>
                <w:lang w:eastAsia="en-US"/>
              </w:rPr>
              <w:tab/>
            </w:r>
            <w:r w:rsidR="009A0BF3" w:rsidRPr="00402F59">
              <w:rPr>
                <w:rStyle w:val="Hyperlink"/>
                <w:rFonts w:ascii="Cambria" w:hAnsi="Cambria"/>
                <w:noProof/>
              </w:rPr>
              <w:t>REQ60003 - Pre Authorization</w:t>
            </w:r>
            <w:r w:rsidR="009A0BF3">
              <w:rPr>
                <w:noProof/>
                <w:webHidden/>
              </w:rPr>
              <w:tab/>
            </w:r>
            <w:r w:rsidR="009A0BF3">
              <w:rPr>
                <w:noProof/>
                <w:webHidden/>
              </w:rPr>
              <w:fldChar w:fldCharType="begin"/>
            </w:r>
            <w:r w:rsidR="009A0BF3">
              <w:rPr>
                <w:noProof/>
                <w:webHidden/>
              </w:rPr>
              <w:instrText xml:space="preserve"> PAGEREF _Toc503285708 \h </w:instrText>
            </w:r>
            <w:r w:rsidR="009A0BF3">
              <w:rPr>
                <w:noProof/>
                <w:webHidden/>
              </w:rPr>
            </w:r>
            <w:r w:rsidR="009A0BF3">
              <w:rPr>
                <w:noProof/>
                <w:webHidden/>
              </w:rPr>
              <w:fldChar w:fldCharType="separate"/>
            </w:r>
            <w:r w:rsidR="00F6783A">
              <w:rPr>
                <w:noProof/>
                <w:webHidden/>
              </w:rPr>
              <w:t>15</w:t>
            </w:r>
            <w:r w:rsidR="009A0BF3">
              <w:rPr>
                <w:noProof/>
                <w:webHidden/>
              </w:rPr>
              <w:fldChar w:fldCharType="end"/>
            </w:r>
          </w:hyperlink>
        </w:p>
        <w:p w14:paraId="33FFCD0F" w14:textId="77777777" w:rsidR="009A0BF3" w:rsidRDefault="006043BC">
          <w:pPr>
            <w:pStyle w:val="TOC2"/>
            <w:tabs>
              <w:tab w:val="left" w:pos="880"/>
              <w:tab w:val="right" w:leader="dot" w:pos="9344"/>
            </w:tabs>
            <w:rPr>
              <w:noProof/>
              <w:sz w:val="22"/>
              <w:lang w:eastAsia="en-US"/>
            </w:rPr>
          </w:pPr>
          <w:hyperlink w:anchor="_Toc503285709" w:history="1">
            <w:r w:rsidR="009A0BF3" w:rsidRPr="00402F59">
              <w:rPr>
                <w:rStyle w:val="Hyperlink"/>
                <w:rFonts w:ascii="Cambria" w:hAnsi="Cambria"/>
                <w:noProof/>
              </w:rPr>
              <w:t>5.4.</w:t>
            </w:r>
            <w:r w:rsidR="009A0BF3">
              <w:rPr>
                <w:noProof/>
                <w:sz w:val="22"/>
                <w:lang w:eastAsia="en-US"/>
              </w:rPr>
              <w:tab/>
            </w:r>
            <w:r w:rsidR="009A0BF3" w:rsidRPr="00402F59">
              <w:rPr>
                <w:rStyle w:val="Hyperlink"/>
                <w:rFonts w:ascii="Cambria" w:hAnsi="Cambria"/>
                <w:noProof/>
              </w:rPr>
              <w:t>REQ60004 - Pre Authorization Confirmation</w:t>
            </w:r>
            <w:r w:rsidR="009A0BF3">
              <w:rPr>
                <w:noProof/>
                <w:webHidden/>
              </w:rPr>
              <w:tab/>
            </w:r>
            <w:r w:rsidR="009A0BF3">
              <w:rPr>
                <w:noProof/>
                <w:webHidden/>
              </w:rPr>
              <w:fldChar w:fldCharType="begin"/>
            </w:r>
            <w:r w:rsidR="009A0BF3">
              <w:rPr>
                <w:noProof/>
                <w:webHidden/>
              </w:rPr>
              <w:instrText xml:space="preserve"> PAGEREF _Toc503285709 \h </w:instrText>
            </w:r>
            <w:r w:rsidR="009A0BF3">
              <w:rPr>
                <w:noProof/>
                <w:webHidden/>
              </w:rPr>
            </w:r>
            <w:r w:rsidR="009A0BF3">
              <w:rPr>
                <w:noProof/>
                <w:webHidden/>
              </w:rPr>
              <w:fldChar w:fldCharType="separate"/>
            </w:r>
            <w:r w:rsidR="00F6783A">
              <w:rPr>
                <w:noProof/>
                <w:webHidden/>
              </w:rPr>
              <w:t>15</w:t>
            </w:r>
            <w:r w:rsidR="009A0BF3">
              <w:rPr>
                <w:noProof/>
                <w:webHidden/>
              </w:rPr>
              <w:fldChar w:fldCharType="end"/>
            </w:r>
          </w:hyperlink>
        </w:p>
        <w:p w14:paraId="776A97D4" w14:textId="77777777" w:rsidR="009A0BF3" w:rsidRDefault="006043BC">
          <w:pPr>
            <w:pStyle w:val="TOC2"/>
            <w:tabs>
              <w:tab w:val="left" w:pos="880"/>
              <w:tab w:val="right" w:leader="dot" w:pos="9344"/>
            </w:tabs>
            <w:rPr>
              <w:noProof/>
              <w:sz w:val="22"/>
              <w:lang w:eastAsia="en-US"/>
            </w:rPr>
          </w:pPr>
          <w:hyperlink w:anchor="_Toc503285710" w:history="1">
            <w:r w:rsidR="009A0BF3" w:rsidRPr="00402F59">
              <w:rPr>
                <w:rStyle w:val="Hyperlink"/>
                <w:rFonts w:ascii="Cambria" w:hAnsi="Cambria"/>
                <w:noProof/>
              </w:rPr>
              <w:t>5.5.</w:t>
            </w:r>
            <w:r w:rsidR="009A0BF3">
              <w:rPr>
                <w:noProof/>
                <w:sz w:val="22"/>
                <w:lang w:eastAsia="en-US"/>
              </w:rPr>
              <w:tab/>
            </w:r>
            <w:r w:rsidR="009A0BF3" w:rsidRPr="00402F59">
              <w:rPr>
                <w:rStyle w:val="Hyperlink"/>
                <w:rFonts w:ascii="Cambria" w:hAnsi="Cambria"/>
                <w:noProof/>
              </w:rPr>
              <w:t>REQ60005 - Partial Online Purchase Reversal</w:t>
            </w:r>
            <w:r w:rsidR="009A0BF3">
              <w:rPr>
                <w:noProof/>
                <w:webHidden/>
              </w:rPr>
              <w:tab/>
            </w:r>
            <w:r w:rsidR="009A0BF3">
              <w:rPr>
                <w:noProof/>
                <w:webHidden/>
              </w:rPr>
              <w:fldChar w:fldCharType="begin"/>
            </w:r>
            <w:r w:rsidR="009A0BF3">
              <w:rPr>
                <w:noProof/>
                <w:webHidden/>
              </w:rPr>
              <w:instrText xml:space="preserve"> PAGEREF _Toc503285710 \h </w:instrText>
            </w:r>
            <w:r w:rsidR="009A0BF3">
              <w:rPr>
                <w:noProof/>
                <w:webHidden/>
              </w:rPr>
            </w:r>
            <w:r w:rsidR="009A0BF3">
              <w:rPr>
                <w:noProof/>
                <w:webHidden/>
              </w:rPr>
              <w:fldChar w:fldCharType="separate"/>
            </w:r>
            <w:r w:rsidR="00F6783A">
              <w:rPr>
                <w:noProof/>
                <w:webHidden/>
              </w:rPr>
              <w:t>16</w:t>
            </w:r>
            <w:r w:rsidR="009A0BF3">
              <w:rPr>
                <w:noProof/>
                <w:webHidden/>
              </w:rPr>
              <w:fldChar w:fldCharType="end"/>
            </w:r>
          </w:hyperlink>
        </w:p>
        <w:p w14:paraId="4F4FA8FC" w14:textId="77777777" w:rsidR="009A0BF3" w:rsidRDefault="006043BC">
          <w:pPr>
            <w:pStyle w:val="TOC2"/>
            <w:tabs>
              <w:tab w:val="left" w:pos="880"/>
              <w:tab w:val="right" w:leader="dot" w:pos="9344"/>
            </w:tabs>
            <w:rPr>
              <w:noProof/>
              <w:sz w:val="22"/>
              <w:lang w:eastAsia="en-US"/>
            </w:rPr>
          </w:pPr>
          <w:hyperlink w:anchor="_Toc503285711" w:history="1">
            <w:r w:rsidR="009A0BF3" w:rsidRPr="00402F59">
              <w:rPr>
                <w:rStyle w:val="Hyperlink"/>
                <w:rFonts w:ascii="Cambria" w:hAnsi="Cambria"/>
                <w:noProof/>
              </w:rPr>
              <w:t>5.6.</w:t>
            </w:r>
            <w:r w:rsidR="009A0BF3">
              <w:rPr>
                <w:noProof/>
                <w:sz w:val="22"/>
                <w:lang w:eastAsia="en-US"/>
              </w:rPr>
              <w:tab/>
            </w:r>
            <w:r w:rsidR="009A0BF3" w:rsidRPr="00402F59">
              <w:rPr>
                <w:rStyle w:val="Hyperlink"/>
                <w:rFonts w:ascii="Cambria" w:hAnsi="Cambria"/>
                <w:noProof/>
              </w:rPr>
              <w:t>REQ60006 - Retail 2 Presentment – Manual</w:t>
            </w:r>
            <w:r w:rsidR="009A0BF3">
              <w:rPr>
                <w:noProof/>
                <w:webHidden/>
              </w:rPr>
              <w:tab/>
            </w:r>
            <w:r w:rsidR="009A0BF3">
              <w:rPr>
                <w:noProof/>
                <w:webHidden/>
              </w:rPr>
              <w:fldChar w:fldCharType="begin"/>
            </w:r>
            <w:r w:rsidR="009A0BF3">
              <w:rPr>
                <w:noProof/>
                <w:webHidden/>
              </w:rPr>
              <w:instrText xml:space="preserve"> PAGEREF _Toc503285711 \h </w:instrText>
            </w:r>
            <w:r w:rsidR="009A0BF3">
              <w:rPr>
                <w:noProof/>
                <w:webHidden/>
              </w:rPr>
            </w:r>
            <w:r w:rsidR="009A0BF3">
              <w:rPr>
                <w:noProof/>
                <w:webHidden/>
              </w:rPr>
              <w:fldChar w:fldCharType="separate"/>
            </w:r>
            <w:r w:rsidR="00F6783A">
              <w:rPr>
                <w:noProof/>
                <w:webHidden/>
              </w:rPr>
              <w:t>16</w:t>
            </w:r>
            <w:r w:rsidR="009A0BF3">
              <w:rPr>
                <w:noProof/>
                <w:webHidden/>
              </w:rPr>
              <w:fldChar w:fldCharType="end"/>
            </w:r>
          </w:hyperlink>
        </w:p>
        <w:p w14:paraId="3E12A6E3" w14:textId="77777777" w:rsidR="009A0BF3" w:rsidRDefault="006043BC">
          <w:pPr>
            <w:pStyle w:val="TOC2"/>
            <w:tabs>
              <w:tab w:val="left" w:pos="880"/>
              <w:tab w:val="right" w:leader="dot" w:pos="9344"/>
            </w:tabs>
            <w:rPr>
              <w:noProof/>
              <w:sz w:val="22"/>
              <w:lang w:eastAsia="en-US"/>
            </w:rPr>
          </w:pPr>
          <w:hyperlink w:anchor="_Toc503285712" w:history="1">
            <w:r w:rsidR="009A0BF3" w:rsidRPr="00402F59">
              <w:rPr>
                <w:rStyle w:val="Hyperlink"/>
                <w:rFonts w:ascii="Cambria" w:hAnsi="Cambria"/>
                <w:noProof/>
              </w:rPr>
              <w:t>5.7.</w:t>
            </w:r>
            <w:r w:rsidR="009A0BF3">
              <w:rPr>
                <w:noProof/>
                <w:sz w:val="22"/>
                <w:lang w:eastAsia="en-US"/>
              </w:rPr>
              <w:tab/>
            </w:r>
            <w:r w:rsidR="009A0BF3" w:rsidRPr="00402F59">
              <w:rPr>
                <w:rStyle w:val="Hyperlink"/>
                <w:rFonts w:ascii="Cambria" w:hAnsi="Cambria"/>
                <w:noProof/>
              </w:rPr>
              <w:t>REQ60007 - Retail Adjust– Manual</w:t>
            </w:r>
            <w:r w:rsidR="009A0BF3">
              <w:rPr>
                <w:noProof/>
                <w:webHidden/>
              </w:rPr>
              <w:tab/>
            </w:r>
            <w:r w:rsidR="009A0BF3">
              <w:rPr>
                <w:noProof/>
                <w:webHidden/>
              </w:rPr>
              <w:fldChar w:fldCharType="begin"/>
            </w:r>
            <w:r w:rsidR="009A0BF3">
              <w:rPr>
                <w:noProof/>
                <w:webHidden/>
              </w:rPr>
              <w:instrText xml:space="preserve"> PAGEREF _Toc503285712 \h </w:instrText>
            </w:r>
            <w:r w:rsidR="009A0BF3">
              <w:rPr>
                <w:noProof/>
                <w:webHidden/>
              </w:rPr>
            </w:r>
            <w:r w:rsidR="009A0BF3">
              <w:rPr>
                <w:noProof/>
                <w:webHidden/>
              </w:rPr>
              <w:fldChar w:fldCharType="separate"/>
            </w:r>
            <w:r w:rsidR="00F6783A">
              <w:rPr>
                <w:noProof/>
                <w:webHidden/>
              </w:rPr>
              <w:t>16</w:t>
            </w:r>
            <w:r w:rsidR="009A0BF3">
              <w:rPr>
                <w:noProof/>
                <w:webHidden/>
              </w:rPr>
              <w:fldChar w:fldCharType="end"/>
            </w:r>
          </w:hyperlink>
        </w:p>
        <w:p w14:paraId="6C99160C" w14:textId="77777777" w:rsidR="009A0BF3" w:rsidRDefault="006043BC">
          <w:pPr>
            <w:pStyle w:val="TOC2"/>
            <w:tabs>
              <w:tab w:val="left" w:pos="880"/>
              <w:tab w:val="right" w:leader="dot" w:pos="9344"/>
            </w:tabs>
            <w:rPr>
              <w:noProof/>
              <w:sz w:val="22"/>
              <w:lang w:eastAsia="en-US"/>
            </w:rPr>
          </w:pPr>
          <w:hyperlink w:anchor="_Toc503285713" w:history="1">
            <w:r w:rsidR="009A0BF3" w:rsidRPr="00402F59">
              <w:rPr>
                <w:rStyle w:val="Hyperlink"/>
                <w:rFonts w:ascii="Cambria" w:hAnsi="Cambria"/>
                <w:noProof/>
              </w:rPr>
              <w:t>5.8.</w:t>
            </w:r>
            <w:r w:rsidR="009A0BF3">
              <w:rPr>
                <w:noProof/>
                <w:sz w:val="22"/>
                <w:lang w:eastAsia="en-US"/>
              </w:rPr>
              <w:tab/>
            </w:r>
            <w:r w:rsidR="009A0BF3" w:rsidRPr="00402F59">
              <w:rPr>
                <w:rStyle w:val="Hyperlink"/>
                <w:rFonts w:ascii="Cambria" w:hAnsi="Cambria"/>
                <w:noProof/>
              </w:rPr>
              <w:t>REQ60008 - Retail Reversal – Manual</w:t>
            </w:r>
            <w:r w:rsidR="009A0BF3">
              <w:rPr>
                <w:noProof/>
                <w:webHidden/>
              </w:rPr>
              <w:tab/>
            </w:r>
            <w:r w:rsidR="009A0BF3">
              <w:rPr>
                <w:noProof/>
                <w:webHidden/>
              </w:rPr>
              <w:fldChar w:fldCharType="begin"/>
            </w:r>
            <w:r w:rsidR="009A0BF3">
              <w:rPr>
                <w:noProof/>
                <w:webHidden/>
              </w:rPr>
              <w:instrText xml:space="preserve"> PAGEREF _Toc503285713 \h </w:instrText>
            </w:r>
            <w:r w:rsidR="009A0BF3">
              <w:rPr>
                <w:noProof/>
                <w:webHidden/>
              </w:rPr>
            </w:r>
            <w:r w:rsidR="009A0BF3">
              <w:rPr>
                <w:noProof/>
                <w:webHidden/>
              </w:rPr>
              <w:fldChar w:fldCharType="separate"/>
            </w:r>
            <w:r w:rsidR="00F6783A">
              <w:rPr>
                <w:noProof/>
                <w:webHidden/>
              </w:rPr>
              <w:t>16</w:t>
            </w:r>
            <w:r w:rsidR="009A0BF3">
              <w:rPr>
                <w:noProof/>
                <w:webHidden/>
              </w:rPr>
              <w:fldChar w:fldCharType="end"/>
            </w:r>
          </w:hyperlink>
        </w:p>
        <w:p w14:paraId="47EFC46B" w14:textId="77777777" w:rsidR="009A0BF3" w:rsidRDefault="006043BC">
          <w:pPr>
            <w:pStyle w:val="TOC2"/>
            <w:tabs>
              <w:tab w:val="left" w:pos="880"/>
              <w:tab w:val="right" w:leader="dot" w:pos="9344"/>
            </w:tabs>
            <w:rPr>
              <w:noProof/>
              <w:sz w:val="22"/>
              <w:lang w:eastAsia="en-US"/>
            </w:rPr>
          </w:pPr>
          <w:hyperlink w:anchor="_Toc503285714" w:history="1">
            <w:r w:rsidR="009A0BF3" w:rsidRPr="00402F59">
              <w:rPr>
                <w:rStyle w:val="Hyperlink"/>
                <w:rFonts w:ascii="Cambria" w:hAnsi="Cambria"/>
                <w:noProof/>
              </w:rPr>
              <w:t>5.9.</w:t>
            </w:r>
            <w:r w:rsidR="009A0BF3">
              <w:rPr>
                <w:noProof/>
                <w:sz w:val="22"/>
                <w:lang w:eastAsia="en-US"/>
              </w:rPr>
              <w:tab/>
            </w:r>
            <w:r w:rsidR="009A0BF3" w:rsidRPr="00402F59">
              <w:rPr>
                <w:rStyle w:val="Hyperlink"/>
                <w:rFonts w:ascii="Cambria" w:hAnsi="Cambria"/>
                <w:noProof/>
              </w:rPr>
              <w:t>REQ60009 - Online Cash Advanced</w:t>
            </w:r>
            <w:r w:rsidR="009A0BF3">
              <w:rPr>
                <w:noProof/>
                <w:webHidden/>
              </w:rPr>
              <w:tab/>
            </w:r>
            <w:r w:rsidR="009A0BF3">
              <w:rPr>
                <w:noProof/>
                <w:webHidden/>
              </w:rPr>
              <w:fldChar w:fldCharType="begin"/>
            </w:r>
            <w:r w:rsidR="009A0BF3">
              <w:rPr>
                <w:noProof/>
                <w:webHidden/>
              </w:rPr>
              <w:instrText xml:space="preserve"> PAGEREF _Toc503285714 \h </w:instrText>
            </w:r>
            <w:r w:rsidR="009A0BF3">
              <w:rPr>
                <w:noProof/>
                <w:webHidden/>
              </w:rPr>
            </w:r>
            <w:r w:rsidR="009A0BF3">
              <w:rPr>
                <w:noProof/>
                <w:webHidden/>
              </w:rPr>
              <w:fldChar w:fldCharType="separate"/>
            </w:r>
            <w:r w:rsidR="00F6783A">
              <w:rPr>
                <w:noProof/>
                <w:webHidden/>
              </w:rPr>
              <w:t>16</w:t>
            </w:r>
            <w:r w:rsidR="009A0BF3">
              <w:rPr>
                <w:noProof/>
                <w:webHidden/>
              </w:rPr>
              <w:fldChar w:fldCharType="end"/>
            </w:r>
          </w:hyperlink>
        </w:p>
        <w:p w14:paraId="544F12AA" w14:textId="77777777" w:rsidR="009A0BF3" w:rsidRDefault="006043BC">
          <w:pPr>
            <w:pStyle w:val="TOC2"/>
            <w:tabs>
              <w:tab w:val="left" w:pos="880"/>
              <w:tab w:val="right" w:leader="dot" w:pos="9344"/>
            </w:tabs>
            <w:rPr>
              <w:noProof/>
              <w:sz w:val="22"/>
              <w:lang w:eastAsia="en-US"/>
            </w:rPr>
          </w:pPr>
          <w:hyperlink w:anchor="_Toc503285715" w:history="1">
            <w:r w:rsidR="009A0BF3" w:rsidRPr="00402F59">
              <w:rPr>
                <w:rStyle w:val="Hyperlink"/>
                <w:rFonts w:ascii="Cambria" w:hAnsi="Cambria"/>
                <w:noProof/>
              </w:rPr>
              <w:t>5.10.</w:t>
            </w:r>
            <w:r w:rsidR="009A0BF3">
              <w:rPr>
                <w:noProof/>
                <w:sz w:val="22"/>
                <w:lang w:eastAsia="en-US"/>
              </w:rPr>
              <w:tab/>
            </w:r>
            <w:r w:rsidR="009A0BF3" w:rsidRPr="00402F59">
              <w:rPr>
                <w:rStyle w:val="Hyperlink"/>
                <w:rFonts w:ascii="Cambria" w:hAnsi="Cambria"/>
                <w:noProof/>
              </w:rPr>
              <w:t>REQ600010 - Refund Transaction</w:t>
            </w:r>
            <w:r w:rsidR="009A0BF3">
              <w:rPr>
                <w:noProof/>
                <w:webHidden/>
              </w:rPr>
              <w:tab/>
            </w:r>
            <w:r w:rsidR="009A0BF3">
              <w:rPr>
                <w:noProof/>
                <w:webHidden/>
              </w:rPr>
              <w:fldChar w:fldCharType="begin"/>
            </w:r>
            <w:r w:rsidR="009A0BF3">
              <w:rPr>
                <w:noProof/>
                <w:webHidden/>
              </w:rPr>
              <w:instrText xml:space="preserve"> PAGEREF _Toc503285715 \h </w:instrText>
            </w:r>
            <w:r w:rsidR="009A0BF3">
              <w:rPr>
                <w:noProof/>
                <w:webHidden/>
              </w:rPr>
            </w:r>
            <w:r w:rsidR="009A0BF3">
              <w:rPr>
                <w:noProof/>
                <w:webHidden/>
              </w:rPr>
              <w:fldChar w:fldCharType="separate"/>
            </w:r>
            <w:r w:rsidR="00F6783A">
              <w:rPr>
                <w:noProof/>
                <w:webHidden/>
              </w:rPr>
              <w:t>16</w:t>
            </w:r>
            <w:r w:rsidR="009A0BF3">
              <w:rPr>
                <w:noProof/>
                <w:webHidden/>
              </w:rPr>
              <w:fldChar w:fldCharType="end"/>
            </w:r>
          </w:hyperlink>
        </w:p>
        <w:p w14:paraId="788BDCC5" w14:textId="77777777" w:rsidR="009A0BF3" w:rsidRDefault="006043BC">
          <w:pPr>
            <w:pStyle w:val="TOC2"/>
            <w:tabs>
              <w:tab w:val="left" w:pos="880"/>
              <w:tab w:val="right" w:leader="dot" w:pos="9344"/>
            </w:tabs>
            <w:rPr>
              <w:noProof/>
              <w:sz w:val="22"/>
              <w:lang w:eastAsia="en-US"/>
            </w:rPr>
          </w:pPr>
          <w:hyperlink w:anchor="_Toc503285716" w:history="1">
            <w:r w:rsidR="009A0BF3" w:rsidRPr="00402F59">
              <w:rPr>
                <w:rStyle w:val="Hyperlink"/>
                <w:rFonts w:ascii="Cambria" w:hAnsi="Cambria"/>
                <w:noProof/>
              </w:rPr>
              <w:t>5.11.</w:t>
            </w:r>
            <w:r w:rsidR="009A0BF3">
              <w:rPr>
                <w:noProof/>
                <w:sz w:val="22"/>
                <w:lang w:eastAsia="en-US"/>
              </w:rPr>
              <w:tab/>
            </w:r>
            <w:r w:rsidR="009A0BF3" w:rsidRPr="00402F59">
              <w:rPr>
                <w:rStyle w:val="Hyperlink"/>
                <w:rFonts w:ascii="Cambria" w:hAnsi="Cambria"/>
                <w:noProof/>
              </w:rPr>
              <w:t>REQ600011 - Balance Inquiry</w:t>
            </w:r>
            <w:r w:rsidR="009A0BF3">
              <w:rPr>
                <w:noProof/>
                <w:webHidden/>
              </w:rPr>
              <w:tab/>
            </w:r>
            <w:r w:rsidR="009A0BF3">
              <w:rPr>
                <w:noProof/>
                <w:webHidden/>
              </w:rPr>
              <w:fldChar w:fldCharType="begin"/>
            </w:r>
            <w:r w:rsidR="009A0BF3">
              <w:rPr>
                <w:noProof/>
                <w:webHidden/>
              </w:rPr>
              <w:instrText xml:space="preserve"> PAGEREF _Toc503285716 \h </w:instrText>
            </w:r>
            <w:r w:rsidR="009A0BF3">
              <w:rPr>
                <w:noProof/>
                <w:webHidden/>
              </w:rPr>
            </w:r>
            <w:r w:rsidR="009A0BF3">
              <w:rPr>
                <w:noProof/>
                <w:webHidden/>
              </w:rPr>
              <w:fldChar w:fldCharType="separate"/>
            </w:r>
            <w:r w:rsidR="00F6783A">
              <w:rPr>
                <w:noProof/>
                <w:webHidden/>
              </w:rPr>
              <w:t>16</w:t>
            </w:r>
            <w:r w:rsidR="009A0BF3">
              <w:rPr>
                <w:noProof/>
                <w:webHidden/>
              </w:rPr>
              <w:fldChar w:fldCharType="end"/>
            </w:r>
          </w:hyperlink>
        </w:p>
        <w:p w14:paraId="28A169AE" w14:textId="77777777" w:rsidR="009A0BF3" w:rsidRDefault="006043BC">
          <w:pPr>
            <w:pStyle w:val="TOC2"/>
            <w:tabs>
              <w:tab w:val="left" w:pos="880"/>
              <w:tab w:val="right" w:leader="dot" w:pos="9344"/>
            </w:tabs>
            <w:rPr>
              <w:noProof/>
              <w:sz w:val="22"/>
              <w:lang w:eastAsia="en-US"/>
            </w:rPr>
          </w:pPr>
          <w:hyperlink w:anchor="_Toc503285717" w:history="1">
            <w:r w:rsidR="009A0BF3" w:rsidRPr="00402F59">
              <w:rPr>
                <w:rStyle w:val="Hyperlink"/>
                <w:rFonts w:ascii="Cambria" w:hAnsi="Cambria"/>
                <w:noProof/>
              </w:rPr>
              <w:t>5.12.</w:t>
            </w:r>
            <w:r w:rsidR="009A0BF3">
              <w:rPr>
                <w:noProof/>
                <w:sz w:val="22"/>
                <w:lang w:eastAsia="en-US"/>
              </w:rPr>
              <w:tab/>
            </w:r>
            <w:r w:rsidR="009A0BF3" w:rsidRPr="00402F59">
              <w:rPr>
                <w:rStyle w:val="Hyperlink"/>
                <w:rFonts w:ascii="Cambria" w:hAnsi="Cambria"/>
                <w:noProof/>
              </w:rPr>
              <w:t>REQ600012 - Mini statement</w:t>
            </w:r>
            <w:r w:rsidR="009A0BF3">
              <w:rPr>
                <w:noProof/>
                <w:webHidden/>
              </w:rPr>
              <w:tab/>
            </w:r>
            <w:r w:rsidR="009A0BF3">
              <w:rPr>
                <w:noProof/>
                <w:webHidden/>
              </w:rPr>
              <w:fldChar w:fldCharType="begin"/>
            </w:r>
            <w:r w:rsidR="009A0BF3">
              <w:rPr>
                <w:noProof/>
                <w:webHidden/>
              </w:rPr>
              <w:instrText xml:space="preserve"> PAGEREF _Toc503285717 \h </w:instrText>
            </w:r>
            <w:r w:rsidR="009A0BF3">
              <w:rPr>
                <w:noProof/>
                <w:webHidden/>
              </w:rPr>
            </w:r>
            <w:r w:rsidR="009A0BF3">
              <w:rPr>
                <w:noProof/>
                <w:webHidden/>
              </w:rPr>
              <w:fldChar w:fldCharType="separate"/>
            </w:r>
            <w:r w:rsidR="00F6783A">
              <w:rPr>
                <w:noProof/>
                <w:webHidden/>
              </w:rPr>
              <w:t>16</w:t>
            </w:r>
            <w:r w:rsidR="009A0BF3">
              <w:rPr>
                <w:noProof/>
                <w:webHidden/>
              </w:rPr>
              <w:fldChar w:fldCharType="end"/>
            </w:r>
          </w:hyperlink>
        </w:p>
        <w:p w14:paraId="535FF248" w14:textId="77777777" w:rsidR="009A0BF3" w:rsidRDefault="006043BC">
          <w:pPr>
            <w:pStyle w:val="TOC2"/>
            <w:tabs>
              <w:tab w:val="left" w:pos="880"/>
              <w:tab w:val="right" w:leader="dot" w:pos="9344"/>
            </w:tabs>
            <w:rPr>
              <w:noProof/>
              <w:sz w:val="22"/>
              <w:lang w:eastAsia="en-US"/>
            </w:rPr>
          </w:pPr>
          <w:hyperlink w:anchor="_Toc503285718" w:history="1">
            <w:r w:rsidR="009A0BF3" w:rsidRPr="00402F59">
              <w:rPr>
                <w:rStyle w:val="Hyperlink"/>
                <w:rFonts w:ascii="Cambria" w:hAnsi="Cambria"/>
                <w:noProof/>
              </w:rPr>
              <w:t>5.13.</w:t>
            </w:r>
            <w:r w:rsidR="009A0BF3">
              <w:rPr>
                <w:noProof/>
                <w:sz w:val="22"/>
                <w:lang w:eastAsia="en-US"/>
              </w:rPr>
              <w:tab/>
            </w:r>
            <w:r w:rsidR="009A0BF3" w:rsidRPr="00402F59">
              <w:rPr>
                <w:rStyle w:val="Hyperlink"/>
                <w:rFonts w:ascii="Cambria" w:hAnsi="Cambria"/>
                <w:noProof/>
              </w:rPr>
              <w:t>REQ600013 – Purchase Key In (manual key in)</w:t>
            </w:r>
            <w:r w:rsidR="009A0BF3">
              <w:rPr>
                <w:noProof/>
                <w:webHidden/>
              </w:rPr>
              <w:tab/>
            </w:r>
            <w:r w:rsidR="009A0BF3">
              <w:rPr>
                <w:noProof/>
                <w:webHidden/>
              </w:rPr>
              <w:fldChar w:fldCharType="begin"/>
            </w:r>
            <w:r w:rsidR="009A0BF3">
              <w:rPr>
                <w:noProof/>
                <w:webHidden/>
              </w:rPr>
              <w:instrText xml:space="preserve"> PAGEREF _Toc503285718 \h </w:instrText>
            </w:r>
            <w:r w:rsidR="009A0BF3">
              <w:rPr>
                <w:noProof/>
                <w:webHidden/>
              </w:rPr>
            </w:r>
            <w:r w:rsidR="009A0BF3">
              <w:rPr>
                <w:noProof/>
                <w:webHidden/>
              </w:rPr>
              <w:fldChar w:fldCharType="separate"/>
            </w:r>
            <w:r w:rsidR="00F6783A">
              <w:rPr>
                <w:noProof/>
                <w:webHidden/>
              </w:rPr>
              <w:t>16</w:t>
            </w:r>
            <w:r w:rsidR="009A0BF3">
              <w:rPr>
                <w:noProof/>
                <w:webHidden/>
              </w:rPr>
              <w:fldChar w:fldCharType="end"/>
            </w:r>
          </w:hyperlink>
        </w:p>
        <w:p w14:paraId="22DE853B" w14:textId="77777777" w:rsidR="009A0BF3" w:rsidRDefault="006043BC">
          <w:pPr>
            <w:pStyle w:val="TOC2"/>
            <w:tabs>
              <w:tab w:val="left" w:pos="880"/>
              <w:tab w:val="right" w:leader="dot" w:pos="9344"/>
            </w:tabs>
            <w:rPr>
              <w:noProof/>
              <w:sz w:val="22"/>
              <w:lang w:eastAsia="en-US"/>
            </w:rPr>
          </w:pPr>
          <w:hyperlink w:anchor="_Toc503285719" w:history="1">
            <w:r w:rsidR="009A0BF3" w:rsidRPr="00402F59">
              <w:rPr>
                <w:rStyle w:val="Hyperlink"/>
                <w:rFonts w:ascii="Cambria" w:hAnsi="Cambria"/>
                <w:noProof/>
              </w:rPr>
              <w:t>5.14.</w:t>
            </w:r>
            <w:r w:rsidR="009A0BF3">
              <w:rPr>
                <w:noProof/>
                <w:sz w:val="22"/>
                <w:lang w:eastAsia="en-US"/>
              </w:rPr>
              <w:tab/>
            </w:r>
            <w:r w:rsidR="009A0BF3" w:rsidRPr="00402F59">
              <w:rPr>
                <w:rStyle w:val="Hyperlink"/>
                <w:rFonts w:ascii="Cambria" w:hAnsi="Cambria"/>
                <w:noProof/>
              </w:rPr>
              <w:t>REQ600014 – PIN Change</w:t>
            </w:r>
            <w:r w:rsidR="009A0BF3">
              <w:rPr>
                <w:noProof/>
                <w:webHidden/>
              </w:rPr>
              <w:tab/>
            </w:r>
            <w:r w:rsidR="009A0BF3">
              <w:rPr>
                <w:noProof/>
                <w:webHidden/>
              </w:rPr>
              <w:fldChar w:fldCharType="begin"/>
            </w:r>
            <w:r w:rsidR="009A0BF3">
              <w:rPr>
                <w:noProof/>
                <w:webHidden/>
              </w:rPr>
              <w:instrText xml:space="preserve"> PAGEREF _Toc503285719 \h </w:instrText>
            </w:r>
            <w:r w:rsidR="009A0BF3">
              <w:rPr>
                <w:noProof/>
                <w:webHidden/>
              </w:rPr>
            </w:r>
            <w:r w:rsidR="009A0BF3">
              <w:rPr>
                <w:noProof/>
                <w:webHidden/>
              </w:rPr>
              <w:fldChar w:fldCharType="separate"/>
            </w:r>
            <w:r w:rsidR="00F6783A">
              <w:rPr>
                <w:noProof/>
                <w:webHidden/>
              </w:rPr>
              <w:t>16</w:t>
            </w:r>
            <w:r w:rsidR="009A0BF3">
              <w:rPr>
                <w:noProof/>
                <w:webHidden/>
              </w:rPr>
              <w:fldChar w:fldCharType="end"/>
            </w:r>
          </w:hyperlink>
        </w:p>
        <w:p w14:paraId="4DA9F070" w14:textId="77777777" w:rsidR="009A0BF3" w:rsidRDefault="006043BC">
          <w:pPr>
            <w:pStyle w:val="TOC2"/>
            <w:tabs>
              <w:tab w:val="left" w:pos="880"/>
              <w:tab w:val="right" w:leader="dot" w:pos="9344"/>
            </w:tabs>
            <w:rPr>
              <w:noProof/>
              <w:sz w:val="22"/>
              <w:lang w:eastAsia="en-US"/>
            </w:rPr>
          </w:pPr>
          <w:hyperlink w:anchor="_Toc503285720" w:history="1">
            <w:r w:rsidR="009A0BF3" w:rsidRPr="00402F59">
              <w:rPr>
                <w:rStyle w:val="Hyperlink"/>
                <w:rFonts w:ascii="Cambria" w:hAnsi="Cambria"/>
                <w:noProof/>
              </w:rPr>
              <w:t>5.15.</w:t>
            </w:r>
            <w:r w:rsidR="009A0BF3">
              <w:rPr>
                <w:noProof/>
                <w:sz w:val="22"/>
                <w:lang w:eastAsia="en-US"/>
              </w:rPr>
              <w:tab/>
            </w:r>
            <w:r w:rsidR="009A0BF3" w:rsidRPr="00402F59">
              <w:rPr>
                <w:rStyle w:val="Hyperlink"/>
                <w:rFonts w:ascii="Cambria" w:hAnsi="Cambria"/>
                <w:noProof/>
              </w:rPr>
              <w:t>REQ70001 - POS-POS Controller Interface</w:t>
            </w:r>
            <w:r w:rsidR="009A0BF3">
              <w:rPr>
                <w:noProof/>
                <w:webHidden/>
              </w:rPr>
              <w:tab/>
            </w:r>
            <w:r w:rsidR="009A0BF3">
              <w:rPr>
                <w:noProof/>
                <w:webHidden/>
              </w:rPr>
              <w:fldChar w:fldCharType="begin"/>
            </w:r>
            <w:r w:rsidR="009A0BF3">
              <w:rPr>
                <w:noProof/>
                <w:webHidden/>
              </w:rPr>
              <w:instrText xml:space="preserve"> PAGEREF _Toc503285720 \h </w:instrText>
            </w:r>
            <w:r w:rsidR="009A0BF3">
              <w:rPr>
                <w:noProof/>
                <w:webHidden/>
              </w:rPr>
            </w:r>
            <w:r w:rsidR="009A0BF3">
              <w:rPr>
                <w:noProof/>
                <w:webHidden/>
              </w:rPr>
              <w:fldChar w:fldCharType="separate"/>
            </w:r>
            <w:r w:rsidR="00F6783A">
              <w:rPr>
                <w:noProof/>
                <w:webHidden/>
              </w:rPr>
              <w:t>17</w:t>
            </w:r>
            <w:r w:rsidR="009A0BF3">
              <w:rPr>
                <w:noProof/>
                <w:webHidden/>
              </w:rPr>
              <w:fldChar w:fldCharType="end"/>
            </w:r>
          </w:hyperlink>
        </w:p>
        <w:p w14:paraId="0B79E7E2" w14:textId="77777777" w:rsidR="009A0BF3" w:rsidRDefault="006043BC">
          <w:pPr>
            <w:pStyle w:val="TOC2"/>
            <w:tabs>
              <w:tab w:val="left" w:pos="880"/>
              <w:tab w:val="right" w:leader="dot" w:pos="9344"/>
            </w:tabs>
            <w:rPr>
              <w:noProof/>
              <w:sz w:val="22"/>
              <w:lang w:eastAsia="en-US"/>
            </w:rPr>
          </w:pPr>
          <w:hyperlink w:anchor="_Toc503285721" w:history="1">
            <w:r w:rsidR="009A0BF3" w:rsidRPr="00402F59">
              <w:rPr>
                <w:rStyle w:val="Hyperlink"/>
                <w:rFonts w:ascii="Cambria" w:hAnsi="Cambria"/>
                <w:noProof/>
              </w:rPr>
              <w:t>5.16.</w:t>
            </w:r>
            <w:r w:rsidR="009A0BF3">
              <w:rPr>
                <w:noProof/>
                <w:sz w:val="22"/>
                <w:lang w:eastAsia="en-US"/>
              </w:rPr>
              <w:tab/>
            </w:r>
            <w:r w:rsidR="009A0BF3" w:rsidRPr="00402F59">
              <w:rPr>
                <w:rStyle w:val="Hyperlink"/>
                <w:rFonts w:ascii="Cambria" w:hAnsi="Cambria"/>
                <w:noProof/>
              </w:rPr>
              <w:t>REQ70003 – Settlement interface (PMS)</w:t>
            </w:r>
            <w:r w:rsidR="009A0BF3">
              <w:rPr>
                <w:noProof/>
                <w:webHidden/>
              </w:rPr>
              <w:tab/>
            </w:r>
            <w:r w:rsidR="009A0BF3">
              <w:rPr>
                <w:noProof/>
                <w:webHidden/>
              </w:rPr>
              <w:fldChar w:fldCharType="begin"/>
            </w:r>
            <w:r w:rsidR="009A0BF3">
              <w:rPr>
                <w:noProof/>
                <w:webHidden/>
              </w:rPr>
              <w:instrText xml:space="preserve"> PAGEREF _Toc503285721 \h </w:instrText>
            </w:r>
            <w:r w:rsidR="009A0BF3">
              <w:rPr>
                <w:noProof/>
                <w:webHidden/>
              </w:rPr>
            </w:r>
            <w:r w:rsidR="009A0BF3">
              <w:rPr>
                <w:noProof/>
                <w:webHidden/>
              </w:rPr>
              <w:fldChar w:fldCharType="separate"/>
            </w:r>
            <w:r w:rsidR="00F6783A">
              <w:rPr>
                <w:noProof/>
                <w:webHidden/>
              </w:rPr>
              <w:t>17</w:t>
            </w:r>
            <w:r w:rsidR="009A0BF3">
              <w:rPr>
                <w:noProof/>
                <w:webHidden/>
              </w:rPr>
              <w:fldChar w:fldCharType="end"/>
            </w:r>
          </w:hyperlink>
        </w:p>
        <w:p w14:paraId="5EC191DB" w14:textId="77777777" w:rsidR="009A0BF3" w:rsidRDefault="006043BC">
          <w:pPr>
            <w:pStyle w:val="TOC2"/>
            <w:tabs>
              <w:tab w:val="left" w:pos="880"/>
              <w:tab w:val="right" w:leader="dot" w:pos="9344"/>
            </w:tabs>
            <w:rPr>
              <w:noProof/>
              <w:sz w:val="22"/>
              <w:lang w:eastAsia="en-US"/>
            </w:rPr>
          </w:pPr>
          <w:hyperlink w:anchor="_Toc503285722" w:history="1">
            <w:r w:rsidR="009A0BF3" w:rsidRPr="00402F59">
              <w:rPr>
                <w:rStyle w:val="Hyperlink"/>
                <w:rFonts w:ascii="Cambria" w:hAnsi="Cambria"/>
                <w:noProof/>
              </w:rPr>
              <w:t>5.17.</w:t>
            </w:r>
            <w:r w:rsidR="009A0BF3">
              <w:rPr>
                <w:noProof/>
                <w:sz w:val="22"/>
                <w:lang w:eastAsia="en-US"/>
              </w:rPr>
              <w:tab/>
            </w:r>
            <w:r w:rsidR="009A0BF3" w:rsidRPr="00402F59">
              <w:rPr>
                <w:rStyle w:val="Hyperlink"/>
                <w:rFonts w:ascii="Cambria" w:hAnsi="Cambria"/>
                <w:noProof/>
              </w:rPr>
              <w:t>REQ70003 - Merchant Statement</w:t>
            </w:r>
            <w:r w:rsidR="009A0BF3">
              <w:rPr>
                <w:noProof/>
                <w:webHidden/>
              </w:rPr>
              <w:tab/>
            </w:r>
            <w:r w:rsidR="009A0BF3">
              <w:rPr>
                <w:noProof/>
                <w:webHidden/>
              </w:rPr>
              <w:fldChar w:fldCharType="begin"/>
            </w:r>
            <w:r w:rsidR="009A0BF3">
              <w:rPr>
                <w:noProof/>
                <w:webHidden/>
              </w:rPr>
              <w:instrText xml:space="preserve"> PAGEREF _Toc503285722 \h </w:instrText>
            </w:r>
            <w:r w:rsidR="009A0BF3">
              <w:rPr>
                <w:noProof/>
                <w:webHidden/>
              </w:rPr>
            </w:r>
            <w:r w:rsidR="009A0BF3">
              <w:rPr>
                <w:noProof/>
                <w:webHidden/>
              </w:rPr>
              <w:fldChar w:fldCharType="separate"/>
            </w:r>
            <w:r w:rsidR="00F6783A">
              <w:rPr>
                <w:noProof/>
                <w:webHidden/>
              </w:rPr>
              <w:t>17</w:t>
            </w:r>
            <w:r w:rsidR="009A0BF3">
              <w:rPr>
                <w:noProof/>
                <w:webHidden/>
              </w:rPr>
              <w:fldChar w:fldCharType="end"/>
            </w:r>
          </w:hyperlink>
        </w:p>
        <w:p w14:paraId="430566B6" w14:textId="77777777" w:rsidR="009A0BF3" w:rsidRDefault="006043BC">
          <w:pPr>
            <w:pStyle w:val="TOC2"/>
            <w:tabs>
              <w:tab w:val="left" w:pos="880"/>
              <w:tab w:val="right" w:leader="dot" w:pos="9344"/>
            </w:tabs>
            <w:rPr>
              <w:noProof/>
              <w:sz w:val="22"/>
              <w:lang w:eastAsia="en-US"/>
            </w:rPr>
          </w:pPr>
          <w:hyperlink w:anchor="_Toc503285723" w:history="1">
            <w:r w:rsidR="009A0BF3" w:rsidRPr="00402F59">
              <w:rPr>
                <w:rStyle w:val="Hyperlink"/>
                <w:rFonts w:ascii="Cambria" w:hAnsi="Cambria"/>
                <w:noProof/>
              </w:rPr>
              <w:t>5.18.</w:t>
            </w:r>
            <w:r w:rsidR="009A0BF3">
              <w:rPr>
                <w:noProof/>
                <w:sz w:val="22"/>
                <w:lang w:eastAsia="en-US"/>
              </w:rPr>
              <w:tab/>
            </w:r>
            <w:r w:rsidR="009A0BF3" w:rsidRPr="00402F59">
              <w:rPr>
                <w:rStyle w:val="Hyperlink"/>
                <w:rFonts w:ascii="Cambria" w:hAnsi="Cambria"/>
                <w:noProof/>
              </w:rPr>
              <w:t>REQ70004 – Online MC Interface</w:t>
            </w:r>
            <w:r w:rsidR="009A0BF3">
              <w:rPr>
                <w:noProof/>
                <w:webHidden/>
              </w:rPr>
              <w:tab/>
            </w:r>
            <w:r w:rsidR="009A0BF3">
              <w:rPr>
                <w:noProof/>
                <w:webHidden/>
              </w:rPr>
              <w:fldChar w:fldCharType="begin"/>
            </w:r>
            <w:r w:rsidR="009A0BF3">
              <w:rPr>
                <w:noProof/>
                <w:webHidden/>
              </w:rPr>
              <w:instrText xml:space="preserve"> PAGEREF _Toc503285723 \h </w:instrText>
            </w:r>
            <w:r w:rsidR="009A0BF3">
              <w:rPr>
                <w:noProof/>
                <w:webHidden/>
              </w:rPr>
            </w:r>
            <w:r w:rsidR="009A0BF3">
              <w:rPr>
                <w:noProof/>
                <w:webHidden/>
              </w:rPr>
              <w:fldChar w:fldCharType="separate"/>
            </w:r>
            <w:r w:rsidR="00F6783A">
              <w:rPr>
                <w:noProof/>
                <w:webHidden/>
              </w:rPr>
              <w:t>18</w:t>
            </w:r>
            <w:r w:rsidR="009A0BF3">
              <w:rPr>
                <w:noProof/>
                <w:webHidden/>
              </w:rPr>
              <w:fldChar w:fldCharType="end"/>
            </w:r>
          </w:hyperlink>
        </w:p>
        <w:p w14:paraId="41421A07" w14:textId="77777777" w:rsidR="009A0BF3" w:rsidRDefault="006043BC">
          <w:pPr>
            <w:pStyle w:val="TOC2"/>
            <w:tabs>
              <w:tab w:val="left" w:pos="880"/>
              <w:tab w:val="right" w:leader="dot" w:pos="9344"/>
            </w:tabs>
            <w:rPr>
              <w:noProof/>
              <w:sz w:val="22"/>
              <w:lang w:eastAsia="en-US"/>
            </w:rPr>
          </w:pPr>
          <w:hyperlink w:anchor="_Toc503285724" w:history="1">
            <w:r w:rsidR="009A0BF3" w:rsidRPr="00402F59">
              <w:rPr>
                <w:rStyle w:val="Hyperlink"/>
                <w:rFonts w:ascii="Cambria" w:hAnsi="Cambria"/>
                <w:noProof/>
              </w:rPr>
              <w:t>5.19.</w:t>
            </w:r>
            <w:r w:rsidR="009A0BF3">
              <w:rPr>
                <w:noProof/>
                <w:sz w:val="22"/>
                <w:lang w:eastAsia="en-US"/>
              </w:rPr>
              <w:tab/>
            </w:r>
            <w:r w:rsidR="009A0BF3" w:rsidRPr="00402F59">
              <w:rPr>
                <w:rStyle w:val="Hyperlink"/>
                <w:rFonts w:ascii="Cambria" w:hAnsi="Cambria"/>
                <w:noProof/>
              </w:rPr>
              <w:t>REQ70005 – CBS Interface</w:t>
            </w:r>
            <w:r w:rsidR="009A0BF3">
              <w:rPr>
                <w:noProof/>
                <w:webHidden/>
              </w:rPr>
              <w:tab/>
            </w:r>
            <w:r w:rsidR="009A0BF3">
              <w:rPr>
                <w:noProof/>
                <w:webHidden/>
              </w:rPr>
              <w:fldChar w:fldCharType="begin"/>
            </w:r>
            <w:r w:rsidR="009A0BF3">
              <w:rPr>
                <w:noProof/>
                <w:webHidden/>
              </w:rPr>
              <w:instrText xml:space="preserve"> PAGEREF _Toc503285724 \h </w:instrText>
            </w:r>
            <w:r w:rsidR="009A0BF3">
              <w:rPr>
                <w:noProof/>
                <w:webHidden/>
              </w:rPr>
            </w:r>
            <w:r w:rsidR="009A0BF3">
              <w:rPr>
                <w:noProof/>
                <w:webHidden/>
              </w:rPr>
              <w:fldChar w:fldCharType="separate"/>
            </w:r>
            <w:r w:rsidR="00F6783A">
              <w:rPr>
                <w:noProof/>
                <w:webHidden/>
              </w:rPr>
              <w:t>18</w:t>
            </w:r>
            <w:r w:rsidR="009A0BF3">
              <w:rPr>
                <w:noProof/>
                <w:webHidden/>
              </w:rPr>
              <w:fldChar w:fldCharType="end"/>
            </w:r>
          </w:hyperlink>
        </w:p>
        <w:p w14:paraId="1FED4414" w14:textId="49650CAF" w:rsidR="009A0BF3" w:rsidRDefault="006043BC">
          <w:pPr>
            <w:pStyle w:val="TOC2"/>
            <w:tabs>
              <w:tab w:val="left" w:pos="880"/>
              <w:tab w:val="right" w:leader="dot" w:pos="9344"/>
            </w:tabs>
            <w:rPr>
              <w:noProof/>
              <w:sz w:val="22"/>
              <w:lang w:eastAsia="en-US"/>
            </w:rPr>
          </w:pPr>
          <w:hyperlink w:anchor="_Toc503285725" w:history="1">
            <w:r w:rsidR="009A0BF3" w:rsidRPr="00402F59">
              <w:rPr>
                <w:rStyle w:val="Hyperlink"/>
                <w:rFonts w:ascii="Cambria" w:hAnsi="Cambria"/>
                <w:noProof/>
              </w:rPr>
              <w:t>5.20.</w:t>
            </w:r>
            <w:r w:rsidR="009A0BF3">
              <w:rPr>
                <w:noProof/>
                <w:sz w:val="22"/>
                <w:lang w:eastAsia="en-US"/>
              </w:rPr>
              <w:tab/>
            </w:r>
            <w:r w:rsidR="009A0BF3" w:rsidRPr="00402F59">
              <w:rPr>
                <w:rStyle w:val="Hyperlink"/>
                <w:rFonts w:ascii="Cambria" w:hAnsi="Cambria"/>
                <w:noProof/>
              </w:rPr>
              <w:t xml:space="preserve">REQ70006 – </w:t>
            </w:r>
            <w:r w:rsidR="00216B54">
              <w:rPr>
                <w:rStyle w:val="Hyperlink"/>
                <w:rFonts w:ascii="Cambria" w:hAnsi="Cambria"/>
                <w:noProof/>
              </w:rPr>
              <w:t>NAPAS</w:t>
            </w:r>
            <w:r w:rsidR="009A0BF3" w:rsidRPr="00402F59">
              <w:rPr>
                <w:rStyle w:val="Hyperlink"/>
                <w:rFonts w:ascii="Cambria" w:hAnsi="Cambria"/>
                <w:noProof/>
              </w:rPr>
              <w:t xml:space="preserve"> Interface</w:t>
            </w:r>
            <w:r w:rsidR="009A0BF3">
              <w:rPr>
                <w:noProof/>
                <w:webHidden/>
              </w:rPr>
              <w:tab/>
            </w:r>
            <w:r w:rsidR="009A0BF3">
              <w:rPr>
                <w:noProof/>
                <w:webHidden/>
              </w:rPr>
              <w:fldChar w:fldCharType="begin"/>
            </w:r>
            <w:r w:rsidR="009A0BF3">
              <w:rPr>
                <w:noProof/>
                <w:webHidden/>
              </w:rPr>
              <w:instrText xml:space="preserve"> PAGEREF _Toc503285725 \h </w:instrText>
            </w:r>
            <w:r w:rsidR="009A0BF3">
              <w:rPr>
                <w:noProof/>
                <w:webHidden/>
              </w:rPr>
            </w:r>
            <w:r w:rsidR="009A0BF3">
              <w:rPr>
                <w:noProof/>
                <w:webHidden/>
              </w:rPr>
              <w:fldChar w:fldCharType="separate"/>
            </w:r>
            <w:r w:rsidR="00F6783A">
              <w:rPr>
                <w:noProof/>
                <w:webHidden/>
              </w:rPr>
              <w:t>18</w:t>
            </w:r>
            <w:r w:rsidR="009A0BF3">
              <w:rPr>
                <w:noProof/>
                <w:webHidden/>
              </w:rPr>
              <w:fldChar w:fldCharType="end"/>
            </w:r>
          </w:hyperlink>
        </w:p>
        <w:p w14:paraId="6C597C51" w14:textId="77777777" w:rsidR="009A0BF3" w:rsidRDefault="006043BC">
          <w:pPr>
            <w:pStyle w:val="TOC1"/>
            <w:tabs>
              <w:tab w:val="left" w:pos="440"/>
              <w:tab w:val="right" w:leader="dot" w:pos="9344"/>
            </w:tabs>
            <w:rPr>
              <w:noProof/>
              <w:sz w:val="22"/>
              <w:lang w:eastAsia="en-US"/>
            </w:rPr>
          </w:pPr>
          <w:hyperlink w:anchor="_Toc503285726" w:history="1">
            <w:r w:rsidR="009A0BF3" w:rsidRPr="00402F59">
              <w:rPr>
                <w:rStyle w:val="Hyperlink"/>
                <w:rFonts w:asciiTheme="majorHAnsi" w:hAnsiTheme="majorHAnsi"/>
                <w:noProof/>
              </w:rPr>
              <w:t>6.</w:t>
            </w:r>
            <w:r w:rsidR="009A0BF3">
              <w:rPr>
                <w:noProof/>
                <w:sz w:val="22"/>
                <w:lang w:eastAsia="en-US"/>
              </w:rPr>
              <w:tab/>
            </w:r>
            <w:r w:rsidR="009A0BF3" w:rsidRPr="00402F59">
              <w:rPr>
                <w:rStyle w:val="Hyperlink"/>
                <w:rFonts w:asciiTheme="majorHAnsi" w:hAnsiTheme="majorHAnsi"/>
                <w:noProof/>
              </w:rPr>
              <w:t>Online Transaction Flow</w:t>
            </w:r>
            <w:r w:rsidR="009A0BF3">
              <w:rPr>
                <w:noProof/>
                <w:webHidden/>
              </w:rPr>
              <w:tab/>
            </w:r>
            <w:r w:rsidR="009A0BF3">
              <w:rPr>
                <w:noProof/>
                <w:webHidden/>
              </w:rPr>
              <w:fldChar w:fldCharType="begin"/>
            </w:r>
            <w:r w:rsidR="009A0BF3">
              <w:rPr>
                <w:noProof/>
                <w:webHidden/>
              </w:rPr>
              <w:instrText xml:space="preserve"> PAGEREF _Toc503285726 \h </w:instrText>
            </w:r>
            <w:r w:rsidR="009A0BF3">
              <w:rPr>
                <w:noProof/>
                <w:webHidden/>
              </w:rPr>
            </w:r>
            <w:r w:rsidR="009A0BF3">
              <w:rPr>
                <w:noProof/>
                <w:webHidden/>
              </w:rPr>
              <w:fldChar w:fldCharType="separate"/>
            </w:r>
            <w:r w:rsidR="00F6783A">
              <w:rPr>
                <w:noProof/>
                <w:webHidden/>
              </w:rPr>
              <w:t>19</w:t>
            </w:r>
            <w:r w:rsidR="009A0BF3">
              <w:rPr>
                <w:noProof/>
                <w:webHidden/>
              </w:rPr>
              <w:fldChar w:fldCharType="end"/>
            </w:r>
          </w:hyperlink>
        </w:p>
        <w:p w14:paraId="40033373" w14:textId="53591EE1" w:rsidR="009A0BF3" w:rsidRDefault="006043BC">
          <w:pPr>
            <w:pStyle w:val="TOC2"/>
            <w:tabs>
              <w:tab w:val="left" w:pos="880"/>
              <w:tab w:val="right" w:leader="dot" w:pos="9344"/>
            </w:tabs>
            <w:rPr>
              <w:noProof/>
              <w:sz w:val="22"/>
              <w:lang w:eastAsia="en-US"/>
            </w:rPr>
          </w:pPr>
          <w:hyperlink w:anchor="_Toc503285727" w:history="1">
            <w:r w:rsidR="009A0BF3" w:rsidRPr="00402F59">
              <w:rPr>
                <w:rStyle w:val="Hyperlink"/>
                <w:rFonts w:ascii="Cambria" w:hAnsi="Cambria"/>
                <w:noProof/>
              </w:rPr>
              <w:t>6.1.</w:t>
            </w:r>
            <w:r w:rsidR="009A0BF3">
              <w:rPr>
                <w:noProof/>
                <w:sz w:val="22"/>
                <w:lang w:eastAsia="en-US"/>
              </w:rPr>
              <w:tab/>
            </w:r>
            <w:r w:rsidR="009A0BF3" w:rsidRPr="00402F59">
              <w:rPr>
                <w:rStyle w:val="Hyperlink"/>
                <w:rFonts w:ascii="Cambria" w:hAnsi="Cambria"/>
                <w:noProof/>
              </w:rPr>
              <w:t xml:space="preserve">REQ80001 – </w:t>
            </w:r>
            <w:r w:rsidR="00853519">
              <w:rPr>
                <w:rStyle w:val="Hyperlink"/>
                <w:rFonts w:ascii="Cambria" w:hAnsi="Cambria"/>
                <w:noProof/>
              </w:rPr>
              <w:t>OCB</w:t>
            </w:r>
            <w:r w:rsidR="009A0BF3" w:rsidRPr="00402F59">
              <w:rPr>
                <w:rStyle w:val="Hyperlink"/>
                <w:rFonts w:ascii="Cambria" w:hAnsi="Cambria"/>
                <w:noProof/>
              </w:rPr>
              <w:t xml:space="preserve"> Card – </w:t>
            </w:r>
            <w:r w:rsidR="00853519">
              <w:rPr>
                <w:rStyle w:val="Hyperlink"/>
                <w:rFonts w:ascii="Cambria" w:hAnsi="Cambria"/>
                <w:noProof/>
              </w:rPr>
              <w:t>OCB</w:t>
            </w:r>
            <w:r w:rsidR="009A0BF3" w:rsidRPr="00402F59">
              <w:rPr>
                <w:rStyle w:val="Hyperlink"/>
                <w:rFonts w:ascii="Cambria" w:hAnsi="Cambria"/>
                <w:noProof/>
              </w:rPr>
              <w:t xml:space="preserve"> POS Transaction</w:t>
            </w:r>
            <w:r w:rsidR="009A0BF3">
              <w:rPr>
                <w:noProof/>
                <w:webHidden/>
              </w:rPr>
              <w:tab/>
            </w:r>
            <w:r w:rsidR="009A0BF3">
              <w:rPr>
                <w:noProof/>
                <w:webHidden/>
              </w:rPr>
              <w:fldChar w:fldCharType="begin"/>
            </w:r>
            <w:r w:rsidR="009A0BF3">
              <w:rPr>
                <w:noProof/>
                <w:webHidden/>
              </w:rPr>
              <w:instrText xml:space="preserve"> PAGEREF _Toc503285727 \h </w:instrText>
            </w:r>
            <w:r w:rsidR="009A0BF3">
              <w:rPr>
                <w:noProof/>
                <w:webHidden/>
              </w:rPr>
            </w:r>
            <w:r w:rsidR="009A0BF3">
              <w:rPr>
                <w:noProof/>
                <w:webHidden/>
              </w:rPr>
              <w:fldChar w:fldCharType="separate"/>
            </w:r>
            <w:r w:rsidR="00F6783A">
              <w:rPr>
                <w:noProof/>
                <w:webHidden/>
              </w:rPr>
              <w:t>19</w:t>
            </w:r>
            <w:r w:rsidR="009A0BF3">
              <w:rPr>
                <w:noProof/>
                <w:webHidden/>
              </w:rPr>
              <w:fldChar w:fldCharType="end"/>
            </w:r>
          </w:hyperlink>
        </w:p>
        <w:p w14:paraId="55D99EB7" w14:textId="75E8296F" w:rsidR="009A0BF3" w:rsidRDefault="006043BC">
          <w:pPr>
            <w:pStyle w:val="TOC2"/>
            <w:tabs>
              <w:tab w:val="left" w:pos="880"/>
              <w:tab w:val="right" w:leader="dot" w:pos="9344"/>
            </w:tabs>
            <w:rPr>
              <w:noProof/>
              <w:sz w:val="22"/>
              <w:lang w:eastAsia="en-US"/>
            </w:rPr>
          </w:pPr>
          <w:hyperlink w:anchor="_Toc503285728" w:history="1">
            <w:r w:rsidR="009A0BF3" w:rsidRPr="00402F59">
              <w:rPr>
                <w:rStyle w:val="Hyperlink"/>
                <w:rFonts w:ascii="Cambria" w:hAnsi="Cambria"/>
                <w:noProof/>
              </w:rPr>
              <w:t>6.2.</w:t>
            </w:r>
            <w:r w:rsidR="009A0BF3">
              <w:rPr>
                <w:noProof/>
                <w:sz w:val="22"/>
                <w:lang w:eastAsia="en-US"/>
              </w:rPr>
              <w:tab/>
            </w:r>
            <w:r w:rsidR="009A0BF3" w:rsidRPr="00402F59">
              <w:rPr>
                <w:rStyle w:val="Hyperlink"/>
                <w:rFonts w:ascii="Cambria" w:hAnsi="Cambria"/>
                <w:noProof/>
              </w:rPr>
              <w:t>REQ80002 –</w:t>
            </w:r>
            <w:r w:rsidR="00216B54">
              <w:rPr>
                <w:rStyle w:val="Hyperlink"/>
                <w:rFonts w:ascii="Cambria" w:hAnsi="Cambria"/>
                <w:noProof/>
              </w:rPr>
              <w:t>NAPAS</w:t>
            </w:r>
            <w:r w:rsidR="009A0BF3" w:rsidRPr="00402F59">
              <w:rPr>
                <w:rStyle w:val="Hyperlink"/>
                <w:rFonts w:ascii="Cambria" w:hAnsi="Cambria"/>
                <w:noProof/>
              </w:rPr>
              <w:t xml:space="preserve"> Card – </w:t>
            </w:r>
            <w:r w:rsidR="00853519">
              <w:rPr>
                <w:rStyle w:val="Hyperlink"/>
                <w:rFonts w:ascii="Cambria" w:hAnsi="Cambria"/>
                <w:noProof/>
              </w:rPr>
              <w:t>OCB</w:t>
            </w:r>
            <w:r w:rsidR="009A0BF3" w:rsidRPr="00402F59">
              <w:rPr>
                <w:rStyle w:val="Hyperlink"/>
                <w:rFonts w:ascii="Cambria" w:hAnsi="Cambria"/>
                <w:noProof/>
              </w:rPr>
              <w:t xml:space="preserve"> POS Transaction</w:t>
            </w:r>
            <w:r w:rsidR="009A0BF3">
              <w:rPr>
                <w:noProof/>
                <w:webHidden/>
              </w:rPr>
              <w:tab/>
            </w:r>
            <w:r w:rsidR="009A0BF3">
              <w:rPr>
                <w:noProof/>
                <w:webHidden/>
              </w:rPr>
              <w:fldChar w:fldCharType="begin"/>
            </w:r>
            <w:r w:rsidR="009A0BF3">
              <w:rPr>
                <w:noProof/>
                <w:webHidden/>
              </w:rPr>
              <w:instrText xml:space="preserve"> PAGEREF _Toc503285728 \h </w:instrText>
            </w:r>
            <w:r w:rsidR="009A0BF3">
              <w:rPr>
                <w:noProof/>
                <w:webHidden/>
              </w:rPr>
            </w:r>
            <w:r w:rsidR="009A0BF3">
              <w:rPr>
                <w:noProof/>
                <w:webHidden/>
              </w:rPr>
              <w:fldChar w:fldCharType="separate"/>
            </w:r>
            <w:r w:rsidR="00F6783A">
              <w:rPr>
                <w:noProof/>
                <w:webHidden/>
              </w:rPr>
              <w:t>19</w:t>
            </w:r>
            <w:r w:rsidR="009A0BF3">
              <w:rPr>
                <w:noProof/>
                <w:webHidden/>
              </w:rPr>
              <w:fldChar w:fldCharType="end"/>
            </w:r>
          </w:hyperlink>
        </w:p>
        <w:p w14:paraId="18AAA774" w14:textId="77777777" w:rsidR="009A0BF3" w:rsidRDefault="006043BC">
          <w:pPr>
            <w:pStyle w:val="TOC2"/>
            <w:tabs>
              <w:tab w:val="left" w:pos="880"/>
              <w:tab w:val="right" w:leader="dot" w:pos="9344"/>
            </w:tabs>
            <w:rPr>
              <w:noProof/>
              <w:sz w:val="22"/>
              <w:lang w:eastAsia="en-US"/>
            </w:rPr>
          </w:pPr>
          <w:hyperlink w:anchor="_Toc503285729" w:history="1">
            <w:r w:rsidR="009A0BF3" w:rsidRPr="00402F59">
              <w:rPr>
                <w:rStyle w:val="Hyperlink"/>
                <w:rFonts w:ascii="Cambria" w:hAnsi="Cambria"/>
                <w:noProof/>
              </w:rPr>
              <w:t>6.3.</w:t>
            </w:r>
            <w:r w:rsidR="009A0BF3">
              <w:rPr>
                <w:noProof/>
                <w:sz w:val="22"/>
                <w:lang w:eastAsia="en-US"/>
              </w:rPr>
              <w:tab/>
            </w:r>
            <w:r w:rsidR="009A0BF3" w:rsidRPr="00402F59">
              <w:rPr>
                <w:rStyle w:val="Hyperlink"/>
                <w:rFonts w:ascii="Cambria" w:hAnsi="Cambria"/>
                <w:noProof/>
              </w:rPr>
              <w:t>REQ80003 – MC Card - OCB POS Transaction</w:t>
            </w:r>
            <w:r w:rsidR="009A0BF3">
              <w:rPr>
                <w:noProof/>
                <w:webHidden/>
              </w:rPr>
              <w:tab/>
            </w:r>
            <w:r w:rsidR="009A0BF3">
              <w:rPr>
                <w:noProof/>
                <w:webHidden/>
              </w:rPr>
              <w:fldChar w:fldCharType="begin"/>
            </w:r>
            <w:r w:rsidR="009A0BF3">
              <w:rPr>
                <w:noProof/>
                <w:webHidden/>
              </w:rPr>
              <w:instrText xml:space="preserve"> PAGEREF _Toc503285729 \h </w:instrText>
            </w:r>
            <w:r w:rsidR="009A0BF3">
              <w:rPr>
                <w:noProof/>
                <w:webHidden/>
              </w:rPr>
            </w:r>
            <w:r w:rsidR="009A0BF3">
              <w:rPr>
                <w:noProof/>
                <w:webHidden/>
              </w:rPr>
              <w:fldChar w:fldCharType="separate"/>
            </w:r>
            <w:r w:rsidR="00F6783A">
              <w:rPr>
                <w:noProof/>
                <w:webHidden/>
              </w:rPr>
              <w:t>20</w:t>
            </w:r>
            <w:r w:rsidR="009A0BF3">
              <w:rPr>
                <w:noProof/>
                <w:webHidden/>
              </w:rPr>
              <w:fldChar w:fldCharType="end"/>
            </w:r>
          </w:hyperlink>
        </w:p>
        <w:p w14:paraId="65E6BFDD" w14:textId="77777777" w:rsidR="009A0BF3" w:rsidRDefault="006043BC">
          <w:pPr>
            <w:pStyle w:val="TOC3"/>
            <w:tabs>
              <w:tab w:val="right" w:leader="dot" w:pos="9344"/>
            </w:tabs>
            <w:rPr>
              <w:noProof/>
              <w:sz w:val="22"/>
              <w:lang w:eastAsia="en-US"/>
            </w:rPr>
          </w:pPr>
          <w:hyperlink w:anchor="_Toc503285730" w:history="1">
            <w:r w:rsidR="009A0BF3" w:rsidRPr="00402F59">
              <w:rPr>
                <w:rStyle w:val="Hyperlink"/>
                <w:rFonts w:ascii="Cambria" w:hAnsi="Cambria"/>
                <w:noProof/>
              </w:rPr>
              <w:t>MC Magnetic stripe Card</w:t>
            </w:r>
            <w:r w:rsidR="009A0BF3">
              <w:rPr>
                <w:noProof/>
                <w:webHidden/>
              </w:rPr>
              <w:tab/>
            </w:r>
            <w:r w:rsidR="009A0BF3">
              <w:rPr>
                <w:noProof/>
                <w:webHidden/>
              </w:rPr>
              <w:fldChar w:fldCharType="begin"/>
            </w:r>
            <w:r w:rsidR="009A0BF3">
              <w:rPr>
                <w:noProof/>
                <w:webHidden/>
              </w:rPr>
              <w:instrText xml:space="preserve"> PAGEREF _Toc503285730 \h </w:instrText>
            </w:r>
            <w:r w:rsidR="009A0BF3">
              <w:rPr>
                <w:noProof/>
                <w:webHidden/>
              </w:rPr>
            </w:r>
            <w:r w:rsidR="009A0BF3">
              <w:rPr>
                <w:noProof/>
                <w:webHidden/>
              </w:rPr>
              <w:fldChar w:fldCharType="separate"/>
            </w:r>
            <w:r w:rsidR="00F6783A">
              <w:rPr>
                <w:noProof/>
                <w:webHidden/>
              </w:rPr>
              <w:t>20</w:t>
            </w:r>
            <w:r w:rsidR="009A0BF3">
              <w:rPr>
                <w:noProof/>
                <w:webHidden/>
              </w:rPr>
              <w:fldChar w:fldCharType="end"/>
            </w:r>
          </w:hyperlink>
        </w:p>
        <w:p w14:paraId="605B805D" w14:textId="77777777" w:rsidR="009A0BF3" w:rsidRDefault="006043BC">
          <w:pPr>
            <w:pStyle w:val="TOC3"/>
            <w:tabs>
              <w:tab w:val="right" w:leader="dot" w:pos="9344"/>
            </w:tabs>
            <w:rPr>
              <w:noProof/>
              <w:sz w:val="22"/>
              <w:lang w:eastAsia="en-US"/>
            </w:rPr>
          </w:pPr>
          <w:hyperlink w:anchor="_Toc503285731" w:history="1">
            <w:r w:rsidR="009A0BF3" w:rsidRPr="00402F59">
              <w:rPr>
                <w:rStyle w:val="Hyperlink"/>
                <w:rFonts w:ascii="Cambria" w:hAnsi="Cambria"/>
                <w:noProof/>
              </w:rPr>
              <w:t>MC EMV Card</w:t>
            </w:r>
            <w:r w:rsidR="009A0BF3">
              <w:rPr>
                <w:noProof/>
                <w:webHidden/>
              </w:rPr>
              <w:tab/>
            </w:r>
            <w:r w:rsidR="009A0BF3">
              <w:rPr>
                <w:noProof/>
                <w:webHidden/>
              </w:rPr>
              <w:fldChar w:fldCharType="begin"/>
            </w:r>
            <w:r w:rsidR="009A0BF3">
              <w:rPr>
                <w:noProof/>
                <w:webHidden/>
              </w:rPr>
              <w:instrText xml:space="preserve"> PAGEREF _Toc503285731 \h </w:instrText>
            </w:r>
            <w:r w:rsidR="009A0BF3">
              <w:rPr>
                <w:noProof/>
                <w:webHidden/>
              </w:rPr>
            </w:r>
            <w:r w:rsidR="009A0BF3">
              <w:rPr>
                <w:noProof/>
                <w:webHidden/>
              </w:rPr>
              <w:fldChar w:fldCharType="separate"/>
            </w:r>
            <w:r w:rsidR="00F6783A">
              <w:rPr>
                <w:noProof/>
                <w:webHidden/>
              </w:rPr>
              <w:t>20</w:t>
            </w:r>
            <w:r w:rsidR="009A0BF3">
              <w:rPr>
                <w:noProof/>
                <w:webHidden/>
              </w:rPr>
              <w:fldChar w:fldCharType="end"/>
            </w:r>
          </w:hyperlink>
        </w:p>
        <w:p w14:paraId="31584C06" w14:textId="77777777" w:rsidR="009A0BF3" w:rsidRDefault="006043BC">
          <w:pPr>
            <w:pStyle w:val="TOC1"/>
            <w:tabs>
              <w:tab w:val="left" w:pos="440"/>
              <w:tab w:val="right" w:leader="dot" w:pos="9344"/>
            </w:tabs>
            <w:rPr>
              <w:noProof/>
              <w:sz w:val="22"/>
              <w:lang w:eastAsia="en-US"/>
            </w:rPr>
          </w:pPr>
          <w:hyperlink w:anchor="_Toc503285732" w:history="1">
            <w:r w:rsidR="009A0BF3" w:rsidRPr="00402F59">
              <w:rPr>
                <w:rStyle w:val="Hyperlink"/>
                <w:rFonts w:asciiTheme="majorHAnsi" w:hAnsiTheme="majorHAnsi"/>
                <w:noProof/>
              </w:rPr>
              <w:t>7.</w:t>
            </w:r>
            <w:r w:rsidR="009A0BF3">
              <w:rPr>
                <w:noProof/>
                <w:sz w:val="22"/>
                <w:lang w:eastAsia="en-US"/>
              </w:rPr>
              <w:tab/>
            </w:r>
            <w:r w:rsidR="009A0BF3" w:rsidRPr="00402F59">
              <w:rPr>
                <w:rStyle w:val="Hyperlink"/>
                <w:rFonts w:asciiTheme="majorHAnsi" w:hAnsiTheme="majorHAnsi"/>
                <w:noProof/>
              </w:rPr>
              <w:t>Online Transaction Specification</w:t>
            </w:r>
            <w:r w:rsidR="009A0BF3">
              <w:rPr>
                <w:noProof/>
                <w:webHidden/>
              </w:rPr>
              <w:tab/>
            </w:r>
            <w:r w:rsidR="009A0BF3">
              <w:rPr>
                <w:noProof/>
                <w:webHidden/>
              </w:rPr>
              <w:fldChar w:fldCharType="begin"/>
            </w:r>
            <w:r w:rsidR="009A0BF3">
              <w:rPr>
                <w:noProof/>
                <w:webHidden/>
              </w:rPr>
              <w:instrText xml:space="preserve"> PAGEREF _Toc503285732 \h </w:instrText>
            </w:r>
            <w:r w:rsidR="009A0BF3">
              <w:rPr>
                <w:noProof/>
                <w:webHidden/>
              </w:rPr>
            </w:r>
            <w:r w:rsidR="009A0BF3">
              <w:rPr>
                <w:noProof/>
                <w:webHidden/>
              </w:rPr>
              <w:fldChar w:fldCharType="separate"/>
            </w:r>
            <w:r w:rsidR="00F6783A">
              <w:rPr>
                <w:noProof/>
                <w:webHidden/>
              </w:rPr>
              <w:t>22</w:t>
            </w:r>
            <w:r w:rsidR="009A0BF3">
              <w:rPr>
                <w:noProof/>
                <w:webHidden/>
              </w:rPr>
              <w:fldChar w:fldCharType="end"/>
            </w:r>
          </w:hyperlink>
        </w:p>
        <w:p w14:paraId="23694CA9" w14:textId="77777777" w:rsidR="009A0BF3" w:rsidRDefault="006043BC">
          <w:pPr>
            <w:pStyle w:val="TOC2"/>
            <w:tabs>
              <w:tab w:val="left" w:pos="880"/>
              <w:tab w:val="right" w:leader="dot" w:pos="9344"/>
            </w:tabs>
            <w:rPr>
              <w:noProof/>
              <w:sz w:val="22"/>
              <w:lang w:eastAsia="en-US"/>
            </w:rPr>
          </w:pPr>
          <w:hyperlink w:anchor="_Toc503285733" w:history="1">
            <w:r w:rsidR="009A0BF3" w:rsidRPr="00402F59">
              <w:rPr>
                <w:rStyle w:val="Hyperlink"/>
                <w:rFonts w:ascii="Cambria" w:hAnsi="Cambria"/>
                <w:noProof/>
              </w:rPr>
              <w:t>7.1.</w:t>
            </w:r>
            <w:r w:rsidR="009A0BF3">
              <w:rPr>
                <w:noProof/>
                <w:sz w:val="22"/>
                <w:lang w:eastAsia="en-US"/>
              </w:rPr>
              <w:tab/>
            </w:r>
            <w:r w:rsidR="009A0BF3" w:rsidRPr="00402F59">
              <w:rPr>
                <w:rStyle w:val="Hyperlink"/>
                <w:rFonts w:ascii="Cambria" w:hAnsi="Cambria"/>
                <w:noProof/>
              </w:rPr>
              <w:t>REQ90001 – Specific Fields</w:t>
            </w:r>
            <w:r w:rsidR="009A0BF3">
              <w:rPr>
                <w:noProof/>
                <w:webHidden/>
              </w:rPr>
              <w:tab/>
            </w:r>
            <w:r w:rsidR="009A0BF3">
              <w:rPr>
                <w:noProof/>
                <w:webHidden/>
              </w:rPr>
              <w:fldChar w:fldCharType="begin"/>
            </w:r>
            <w:r w:rsidR="009A0BF3">
              <w:rPr>
                <w:noProof/>
                <w:webHidden/>
              </w:rPr>
              <w:instrText xml:space="preserve"> PAGEREF _Toc503285733 \h </w:instrText>
            </w:r>
            <w:r w:rsidR="009A0BF3">
              <w:rPr>
                <w:noProof/>
                <w:webHidden/>
              </w:rPr>
            </w:r>
            <w:r w:rsidR="009A0BF3">
              <w:rPr>
                <w:noProof/>
                <w:webHidden/>
              </w:rPr>
              <w:fldChar w:fldCharType="separate"/>
            </w:r>
            <w:r w:rsidR="00F6783A">
              <w:rPr>
                <w:noProof/>
                <w:webHidden/>
              </w:rPr>
              <w:t>22</w:t>
            </w:r>
            <w:r w:rsidR="009A0BF3">
              <w:rPr>
                <w:noProof/>
                <w:webHidden/>
              </w:rPr>
              <w:fldChar w:fldCharType="end"/>
            </w:r>
          </w:hyperlink>
        </w:p>
        <w:p w14:paraId="19AEB801" w14:textId="77777777" w:rsidR="009A0BF3" w:rsidRDefault="006043BC">
          <w:pPr>
            <w:pStyle w:val="TOC2"/>
            <w:tabs>
              <w:tab w:val="left" w:pos="880"/>
              <w:tab w:val="right" w:leader="dot" w:pos="9344"/>
            </w:tabs>
            <w:rPr>
              <w:noProof/>
              <w:sz w:val="22"/>
              <w:lang w:eastAsia="en-US"/>
            </w:rPr>
          </w:pPr>
          <w:hyperlink w:anchor="_Toc503285734" w:history="1">
            <w:r w:rsidR="009A0BF3" w:rsidRPr="00402F59">
              <w:rPr>
                <w:rStyle w:val="Hyperlink"/>
                <w:rFonts w:ascii="Cambria" w:hAnsi="Cambria"/>
                <w:noProof/>
              </w:rPr>
              <w:t>7.2.</w:t>
            </w:r>
            <w:r w:rsidR="009A0BF3">
              <w:rPr>
                <w:noProof/>
                <w:sz w:val="22"/>
                <w:lang w:eastAsia="en-US"/>
              </w:rPr>
              <w:tab/>
            </w:r>
            <w:r w:rsidR="009A0BF3" w:rsidRPr="00402F59">
              <w:rPr>
                <w:rStyle w:val="Hyperlink"/>
                <w:rFonts w:ascii="Cambria" w:hAnsi="Cambria"/>
                <w:noProof/>
              </w:rPr>
              <w:t>REQ90002 – Online Transaction</w:t>
            </w:r>
            <w:r w:rsidR="009A0BF3">
              <w:rPr>
                <w:noProof/>
                <w:webHidden/>
              </w:rPr>
              <w:tab/>
            </w:r>
            <w:r w:rsidR="009A0BF3">
              <w:rPr>
                <w:noProof/>
                <w:webHidden/>
              </w:rPr>
              <w:fldChar w:fldCharType="begin"/>
            </w:r>
            <w:r w:rsidR="009A0BF3">
              <w:rPr>
                <w:noProof/>
                <w:webHidden/>
              </w:rPr>
              <w:instrText xml:space="preserve"> PAGEREF _Toc503285734 \h </w:instrText>
            </w:r>
            <w:r w:rsidR="009A0BF3">
              <w:rPr>
                <w:noProof/>
                <w:webHidden/>
              </w:rPr>
            </w:r>
            <w:r w:rsidR="009A0BF3">
              <w:rPr>
                <w:noProof/>
                <w:webHidden/>
              </w:rPr>
              <w:fldChar w:fldCharType="separate"/>
            </w:r>
            <w:r w:rsidR="00F6783A">
              <w:rPr>
                <w:noProof/>
                <w:webHidden/>
              </w:rPr>
              <w:t>26</w:t>
            </w:r>
            <w:r w:rsidR="009A0BF3">
              <w:rPr>
                <w:noProof/>
                <w:webHidden/>
              </w:rPr>
              <w:fldChar w:fldCharType="end"/>
            </w:r>
          </w:hyperlink>
        </w:p>
        <w:p w14:paraId="5ED5B236" w14:textId="77777777" w:rsidR="009A0BF3" w:rsidRDefault="006043BC">
          <w:pPr>
            <w:pStyle w:val="TOC1"/>
            <w:tabs>
              <w:tab w:val="left" w:pos="440"/>
              <w:tab w:val="right" w:leader="dot" w:pos="9344"/>
            </w:tabs>
            <w:rPr>
              <w:noProof/>
              <w:sz w:val="22"/>
              <w:lang w:eastAsia="en-US"/>
            </w:rPr>
          </w:pPr>
          <w:hyperlink w:anchor="_Toc503285735" w:history="1">
            <w:r w:rsidR="009A0BF3" w:rsidRPr="00402F59">
              <w:rPr>
                <w:rStyle w:val="Hyperlink"/>
                <w:rFonts w:asciiTheme="majorHAnsi" w:hAnsiTheme="majorHAnsi"/>
                <w:noProof/>
              </w:rPr>
              <w:t>8.</w:t>
            </w:r>
            <w:r w:rsidR="009A0BF3">
              <w:rPr>
                <w:noProof/>
                <w:sz w:val="22"/>
                <w:lang w:eastAsia="en-US"/>
              </w:rPr>
              <w:tab/>
            </w:r>
            <w:r w:rsidR="009A0BF3" w:rsidRPr="00402F59">
              <w:rPr>
                <w:rStyle w:val="Hyperlink"/>
                <w:rFonts w:asciiTheme="majorHAnsi" w:hAnsiTheme="majorHAnsi"/>
                <w:noProof/>
              </w:rPr>
              <w:t>Daily Operation</w:t>
            </w:r>
            <w:r w:rsidR="009A0BF3">
              <w:rPr>
                <w:noProof/>
                <w:webHidden/>
              </w:rPr>
              <w:tab/>
            </w:r>
            <w:r w:rsidR="009A0BF3">
              <w:rPr>
                <w:noProof/>
                <w:webHidden/>
              </w:rPr>
              <w:fldChar w:fldCharType="begin"/>
            </w:r>
            <w:r w:rsidR="009A0BF3">
              <w:rPr>
                <w:noProof/>
                <w:webHidden/>
              </w:rPr>
              <w:instrText xml:space="preserve"> PAGEREF _Toc503285735 \h </w:instrText>
            </w:r>
            <w:r w:rsidR="009A0BF3">
              <w:rPr>
                <w:noProof/>
                <w:webHidden/>
              </w:rPr>
            </w:r>
            <w:r w:rsidR="009A0BF3">
              <w:rPr>
                <w:noProof/>
                <w:webHidden/>
              </w:rPr>
              <w:fldChar w:fldCharType="separate"/>
            </w:r>
            <w:r w:rsidR="00F6783A">
              <w:rPr>
                <w:noProof/>
                <w:webHidden/>
              </w:rPr>
              <w:t>30</w:t>
            </w:r>
            <w:r w:rsidR="009A0BF3">
              <w:rPr>
                <w:noProof/>
                <w:webHidden/>
              </w:rPr>
              <w:fldChar w:fldCharType="end"/>
            </w:r>
          </w:hyperlink>
        </w:p>
        <w:p w14:paraId="4722B621" w14:textId="77777777" w:rsidR="009A0BF3" w:rsidRDefault="006043BC">
          <w:pPr>
            <w:pStyle w:val="TOC2"/>
            <w:tabs>
              <w:tab w:val="left" w:pos="880"/>
              <w:tab w:val="right" w:leader="dot" w:pos="9344"/>
            </w:tabs>
            <w:rPr>
              <w:noProof/>
              <w:sz w:val="22"/>
              <w:lang w:eastAsia="en-US"/>
            </w:rPr>
          </w:pPr>
          <w:hyperlink w:anchor="_Toc503285736" w:history="1">
            <w:r w:rsidR="009A0BF3" w:rsidRPr="00402F59">
              <w:rPr>
                <w:rStyle w:val="Hyperlink"/>
                <w:rFonts w:ascii="Cambria" w:hAnsi="Cambria"/>
                <w:noProof/>
              </w:rPr>
              <w:t>8.1.</w:t>
            </w:r>
            <w:r w:rsidR="009A0BF3">
              <w:rPr>
                <w:noProof/>
                <w:sz w:val="22"/>
                <w:lang w:eastAsia="en-US"/>
              </w:rPr>
              <w:tab/>
            </w:r>
            <w:r w:rsidR="009A0BF3" w:rsidRPr="00402F59">
              <w:rPr>
                <w:rStyle w:val="Hyperlink"/>
                <w:rFonts w:ascii="Cambria" w:hAnsi="Cambria"/>
                <w:noProof/>
              </w:rPr>
              <w:t>REQ100001 – MC Daily Operations</w:t>
            </w:r>
            <w:r w:rsidR="009A0BF3">
              <w:rPr>
                <w:noProof/>
                <w:webHidden/>
              </w:rPr>
              <w:tab/>
            </w:r>
            <w:r w:rsidR="009A0BF3">
              <w:rPr>
                <w:noProof/>
                <w:webHidden/>
              </w:rPr>
              <w:fldChar w:fldCharType="begin"/>
            </w:r>
            <w:r w:rsidR="009A0BF3">
              <w:rPr>
                <w:noProof/>
                <w:webHidden/>
              </w:rPr>
              <w:instrText xml:space="preserve"> PAGEREF _Toc503285736 \h </w:instrText>
            </w:r>
            <w:r w:rsidR="009A0BF3">
              <w:rPr>
                <w:noProof/>
                <w:webHidden/>
              </w:rPr>
            </w:r>
            <w:r w:rsidR="009A0BF3">
              <w:rPr>
                <w:noProof/>
                <w:webHidden/>
              </w:rPr>
              <w:fldChar w:fldCharType="separate"/>
            </w:r>
            <w:r w:rsidR="00F6783A">
              <w:rPr>
                <w:noProof/>
                <w:webHidden/>
              </w:rPr>
              <w:t>30</w:t>
            </w:r>
            <w:r w:rsidR="009A0BF3">
              <w:rPr>
                <w:noProof/>
                <w:webHidden/>
              </w:rPr>
              <w:fldChar w:fldCharType="end"/>
            </w:r>
          </w:hyperlink>
        </w:p>
        <w:p w14:paraId="00054FA9" w14:textId="77777777" w:rsidR="00255017" w:rsidRPr="0041130B" w:rsidRDefault="006B6657" w:rsidP="00255017">
          <w:pPr>
            <w:rPr>
              <w:rFonts w:ascii="Calibri" w:hAnsi="Calibri"/>
              <w:szCs w:val="20"/>
            </w:rPr>
          </w:pPr>
          <w:r w:rsidRPr="0041130B">
            <w:rPr>
              <w:rFonts w:ascii="Calibri" w:hAnsi="Calibri"/>
              <w:b/>
              <w:bCs/>
              <w:szCs w:val="20"/>
              <w:highlight w:val="yellow"/>
            </w:rPr>
            <w:fldChar w:fldCharType="end"/>
          </w:r>
        </w:p>
      </w:sdtContent>
    </w:sdt>
    <w:p w14:paraId="53972B99" w14:textId="77777777" w:rsidR="005439CE" w:rsidRDefault="005439CE">
      <w:r>
        <w:br w:type="page"/>
      </w:r>
    </w:p>
    <w:p w14:paraId="66CDB872" w14:textId="6F3395F0" w:rsidR="00AF1DE7" w:rsidRPr="00804B59" w:rsidRDefault="00AF1DE7" w:rsidP="00804B59">
      <w:pPr>
        <w:pStyle w:val="Heading1"/>
        <w:numPr>
          <w:ilvl w:val="0"/>
          <w:numId w:val="32"/>
        </w:numPr>
        <w:rPr>
          <w:rFonts w:asciiTheme="majorHAnsi" w:hAnsiTheme="majorHAnsi"/>
        </w:rPr>
      </w:pPr>
      <w:bookmarkStart w:id="4" w:name="_Toc503285684"/>
      <w:r w:rsidRPr="00804B59">
        <w:rPr>
          <w:rFonts w:asciiTheme="majorHAnsi" w:hAnsiTheme="majorHAnsi"/>
        </w:rPr>
        <w:lastRenderedPageBreak/>
        <w:t>Introduction</w:t>
      </w:r>
      <w:bookmarkEnd w:id="4"/>
    </w:p>
    <w:p w14:paraId="7D29D424" w14:textId="14273E2B" w:rsidR="009809D9" w:rsidRPr="002C5F4B" w:rsidRDefault="009809D9" w:rsidP="00804B59">
      <w:pPr>
        <w:pStyle w:val="Heading2"/>
        <w:numPr>
          <w:ilvl w:val="1"/>
          <w:numId w:val="32"/>
        </w:numPr>
        <w:rPr>
          <w:rFonts w:ascii="Cambria" w:hAnsi="Cambria"/>
        </w:rPr>
      </w:pPr>
      <w:bookmarkStart w:id="5" w:name="_Toc234301635"/>
      <w:bookmarkStart w:id="6" w:name="_Toc275879238"/>
      <w:bookmarkStart w:id="7" w:name="_Toc275974513"/>
      <w:bookmarkStart w:id="8" w:name="_Toc277932021"/>
      <w:bookmarkStart w:id="9" w:name="_Toc297107434"/>
      <w:bookmarkStart w:id="10" w:name="_Toc503285685"/>
      <w:r w:rsidRPr="002C5F4B">
        <w:rPr>
          <w:rFonts w:ascii="Cambria" w:hAnsi="Cambria"/>
        </w:rPr>
        <w:t>Purpose/Scope</w:t>
      </w:r>
      <w:bookmarkEnd w:id="5"/>
      <w:bookmarkEnd w:id="6"/>
      <w:bookmarkEnd w:id="7"/>
      <w:bookmarkEnd w:id="8"/>
      <w:bookmarkEnd w:id="9"/>
      <w:bookmarkEnd w:id="10"/>
    </w:p>
    <w:p w14:paraId="48BC51E7" w14:textId="408E22E4" w:rsidR="009809D9" w:rsidRPr="002C5F4B" w:rsidRDefault="00547220" w:rsidP="002C5F4B">
      <w:pPr>
        <w:ind w:left="576"/>
        <w:jc w:val="both"/>
        <w:rPr>
          <w:rFonts w:ascii="Calibri" w:hAnsi="Calibri" w:cstheme="minorHAnsi"/>
        </w:rPr>
      </w:pPr>
      <w:r w:rsidRPr="002C5F4B">
        <w:rPr>
          <w:rFonts w:ascii="Calibri" w:hAnsi="Calibri" w:cstheme="minorHAnsi"/>
        </w:rPr>
        <w:t xml:space="preserve">Given discovery was elaborated as part of OpenWay WAY4 Card Management System and Switch implementation in </w:t>
      </w:r>
      <w:r w:rsidR="00D77313">
        <w:rPr>
          <w:rFonts w:ascii="Calibri" w:hAnsi="Calibri" w:cstheme="minorHAnsi"/>
        </w:rPr>
        <w:t>OCB</w:t>
      </w:r>
      <w:r w:rsidR="004E74A9" w:rsidRPr="002C5F4B">
        <w:rPr>
          <w:rFonts w:ascii="Calibri" w:hAnsi="Calibri" w:cstheme="minorHAnsi"/>
        </w:rPr>
        <w:t>’s</w:t>
      </w:r>
      <w:r w:rsidRPr="002C5F4B">
        <w:rPr>
          <w:rFonts w:ascii="Calibri" w:hAnsi="Calibri" w:cstheme="minorHAnsi"/>
        </w:rPr>
        <w:t xml:space="preserve"> program. </w:t>
      </w:r>
      <w:r w:rsidR="009809D9" w:rsidRPr="002C5F4B">
        <w:rPr>
          <w:rFonts w:ascii="Calibri" w:hAnsi="Calibri" w:cstheme="minorHAnsi"/>
        </w:rPr>
        <w:t>This Discovery is condu</w:t>
      </w:r>
      <w:r w:rsidRPr="002C5F4B">
        <w:rPr>
          <w:rFonts w:ascii="Calibri" w:hAnsi="Calibri" w:cstheme="minorHAnsi"/>
        </w:rPr>
        <w:t xml:space="preserve">cted to define the </w:t>
      </w:r>
      <w:r w:rsidR="009809D9" w:rsidRPr="002C5F4B">
        <w:rPr>
          <w:rFonts w:ascii="Calibri" w:hAnsi="Calibri" w:cstheme="minorHAnsi"/>
        </w:rPr>
        <w:t>configuration</w:t>
      </w:r>
      <w:r w:rsidRPr="002C5F4B">
        <w:rPr>
          <w:rFonts w:ascii="Calibri" w:hAnsi="Calibri" w:cstheme="minorHAnsi"/>
        </w:rPr>
        <w:t>s</w:t>
      </w:r>
      <w:r w:rsidR="009809D9" w:rsidRPr="002C5F4B">
        <w:rPr>
          <w:rFonts w:ascii="Calibri" w:hAnsi="Calibri" w:cstheme="minorHAnsi"/>
        </w:rPr>
        <w:t>, enhancement</w:t>
      </w:r>
      <w:r w:rsidRPr="002C5F4B">
        <w:rPr>
          <w:rFonts w:ascii="Calibri" w:hAnsi="Calibri" w:cstheme="minorHAnsi"/>
        </w:rPr>
        <w:t>s</w:t>
      </w:r>
      <w:r w:rsidR="009809D9" w:rsidRPr="002C5F4B">
        <w:rPr>
          <w:rFonts w:ascii="Calibri" w:hAnsi="Calibri" w:cstheme="minorHAnsi"/>
        </w:rPr>
        <w:t xml:space="preserve">, interfacing and reports that are required in order to implement </w:t>
      </w:r>
      <w:r w:rsidRPr="002C5F4B">
        <w:rPr>
          <w:rFonts w:ascii="Calibri" w:hAnsi="Calibri" w:cstheme="minorHAnsi"/>
        </w:rPr>
        <w:t xml:space="preserve">the scope of </w:t>
      </w:r>
      <w:r w:rsidR="00D77313">
        <w:rPr>
          <w:rFonts w:ascii="Calibri" w:hAnsi="Calibri" w:cstheme="minorHAnsi"/>
        </w:rPr>
        <w:t>OCB</w:t>
      </w:r>
      <w:r w:rsidR="00C03888" w:rsidRPr="002C5F4B">
        <w:rPr>
          <w:rFonts w:ascii="Calibri" w:hAnsi="Calibri" w:cstheme="minorHAnsi"/>
        </w:rPr>
        <w:t xml:space="preserve"> Project.</w:t>
      </w:r>
    </w:p>
    <w:p w14:paraId="7B9EE940" w14:textId="70FEA961" w:rsidR="007F75C9" w:rsidRPr="002C5F4B" w:rsidRDefault="009809D9" w:rsidP="002C5F4B">
      <w:pPr>
        <w:ind w:left="576"/>
        <w:jc w:val="both"/>
        <w:rPr>
          <w:rFonts w:ascii="Calibri" w:hAnsi="Calibri" w:cstheme="minorHAnsi"/>
        </w:rPr>
      </w:pPr>
      <w:r w:rsidRPr="002C5F4B">
        <w:rPr>
          <w:rFonts w:ascii="Calibri" w:hAnsi="Calibri" w:cstheme="minorHAnsi"/>
        </w:rPr>
        <w:t xml:space="preserve">This report has been prepared </w:t>
      </w:r>
      <w:bookmarkStart w:id="11" w:name="_Toc234301637"/>
      <w:bookmarkStart w:id="12" w:name="_Toc275879240"/>
      <w:bookmarkStart w:id="13" w:name="_Toc275974515"/>
      <w:bookmarkStart w:id="14" w:name="_Toc277932023"/>
      <w:bookmarkStart w:id="15" w:name="_Toc297107436"/>
      <w:r w:rsidR="000E76E4" w:rsidRPr="002C5F4B">
        <w:rPr>
          <w:rFonts w:ascii="Calibri" w:hAnsi="Calibri" w:cstheme="minorHAnsi"/>
        </w:rPr>
        <w:t xml:space="preserve">base on SOW document “Gap Analysis Program V1.3.doc” for list all of functions will be supported by </w:t>
      </w:r>
      <w:r w:rsidR="00D77313">
        <w:rPr>
          <w:rFonts w:ascii="Calibri" w:hAnsi="Calibri" w:cstheme="minorHAnsi"/>
        </w:rPr>
        <w:t>OCB</w:t>
      </w:r>
      <w:r w:rsidR="000E76E4" w:rsidRPr="002C5F4B">
        <w:rPr>
          <w:rFonts w:ascii="Calibri" w:hAnsi="Calibri" w:cstheme="minorHAnsi"/>
        </w:rPr>
        <w:t>’s POS.</w:t>
      </w:r>
    </w:p>
    <w:p w14:paraId="03B834CA" w14:textId="77777777" w:rsidR="009809D9" w:rsidRPr="002C5F4B" w:rsidRDefault="009809D9" w:rsidP="00804B59">
      <w:pPr>
        <w:pStyle w:val="Heading2"/>
        <w:numPr>
          <w:ilvl w:val="1"/>
          <w:numId w:val="32"/>
        </w:numPr>
        <w:rPr>
          <w:rFonts w:ascii="Cambria" w:hAnsi="Cambria"/>
        </w:rPr>
      </w:pPr>
      <w:bookmarkStart w:id="16" w:name="_Toc436149838"/>
      <w:bookmarkStart w:id="17" w:name="_Toc436163472"/>
      <w:bookmarkStart w:id="18" w:name="_Toc448391252"/>
      <w:bookmarkStart w:id="19" w:name="_Toc503285686"/>
      <w:bookmarkEnd w:id="16"/>
      <w:bookmarkEnd w:id="17"/>
      <w:bookmarkEnd w:id="18"/>
      <w:r w:rsidRPr="002C5F4B">
        <w:rPr>
          <w:rFonts w:ascii="Cambria" w:hAnsi="Cambria"/>
        </w:rPr>
        <w:t>Discovery Review Acceptance</w:t>
      </w:r>
      <w:bookmarkEnd w:id="11"/>
      <w:bookmarkEnd w:id="12"/>
      <w:bookmarkEnd w:id="13"/>
      <w:bookmarkEnd w:id="14"/>
      <w:bookmarkEnd w:id="15"/>
      <w:bookmarkEnd w:id="19"/>
    </w:p>
    <w:p w14:paraId="4CCDCF4C" w14:textId="51690076" w:rsidR="009809D9" w:rsidRPr="002C5F4B" w:rsidRDefault="009809D9" w:rsidP="002C5F4B">
      <w:pPr>
        <w:ind w:left="576"/>
        <w:jc w:val="both"/>
        <w:rPr>
          <w:rFonts w:ascii="Calibri" w:hAnsi="Calibri" w:cstheme="minorHAnsi"/>
        </w:rPr>
      </w:pPr>
      <w:r w:rsidRPr="002C5F4B">
        <w:rPr>
          <w:rFonts w:ascii="Calibri" w:hAnsi="Calibri" w:cstheme="minorHAnsi"/>
        </w:rPr>
        <w:t xml:space="preserve">On completion of the first draft, this report will be submitted to </w:t>
      </w:r>
      <w:r w:rsidR="00D77313">
        <w:rPr>
          <w:rFonts w:ascii="Calibri" w:hAnsi="Calibri" w:cstheme="minorHAnsi"/>
        </w:rPr>
        <w:t>OCB</w:t>
      </w:r>
      <w:r w:rsidR="00414064" w:rsidRPr="002C5F4B">
        <w:rPr>
          <w:rFonts w:ascii="Calibri" w:hAnsi="Calibri" w:cstheme="minorHAnsi"/>
        </w:rPr>
        <w:t xml:space="preserve"> </w:t>
      </w:r>
      <w:r w:rsidRPr="002C5F4B">
        <w:rPr>
          <w:rFonts w:ascii="Calibri" w:hAnsi="Calibri" w:cstheme="minorHAnsi"/>
        </w:rPr>
        <w:t>for review. Comments and corrections provided will be incorporated in agreement with OpenWay, following this review.</w:t>
      </w:r>
    </w:p>
    <w:p w14:paraId="0E966D01" w14:textId="70C03851" w:rsidR="009809D9" w:rsidRPr="002C5F4B" w:rsidRDefault="009809D9" w:rsidP="002C5F4B">
      <w:pPr>
        <w:ind w:left="576"/>
        <w:jc w:val="both"/>
        <w:rPr>
          <w:rFonts w:ascii="Calibri" w:hAnsi="Calibri" w:cstheme="minorHAnsi"/>
        </w:rPr>
      </w:pPr>
      <w:r w:rsidRPr="002C5F4B">
        <w:rPr>
          <w:rFonts w:ascii="Calibri" w:hAnsi="Calibri" w:cstheme="minorHAnsi"/>
        </w:rPr>
        <w:t xml:space="preserve">On publication of the final version of the document, </w:t>
      </w:r>
      <w:r w:rsidR="00D77313">
        <w:rPr>
          <w:rFonts w:ascii="Calibri" w:hAnsi="Calibri" w:cstheme="minorHAnsi"/>
        </w:rPr>
        <w:t>OCB</w:t>
      </w:r>
      <w:r w:rsidR="00FA3F91" w:rsidRPr="002C5F4B">
        <w:rPr>
          <w:rFonts w:ascii="Calibri" w:hAnsi="Calibri" w:cstheme="minorHAnsi"/>
        </w:rPr>
        <w:t xml:space="preserve"> </w:t>
      </w:r>
      <w:r w:rsidRPr="002C5F4B">
        <w:rPr>
          <w:rFonts w:ascii="Calibri" w:hAnsi="Calibri" w:cstheme="minorHAnsi"/>
        </w:rPr>
        <w:t>will be requested to sign a Discovery Acceptance Certificate, indicating that they accept the report as an accurate description of their requirements, so far as they can be determined at the sign-off date.</w:t>
      </w:r>
    </w:p>
    <w:p w14:paraId="3BE08366" w14:textId="77777777" w:rsidR="009809D9" w:rsidRPr="002C5F4B" w:rsidRDefault="009809D9" w:rsidP="002C5F4B">
      <w:pPr>
        <w:ind w:left="576"/>
        <w:jc w:val="both"/>
        <w:rPr>
          <w:rFonts w:ascii="Calibri" w:hAnsi="Calibri" w:cstheme="minorHAnsi"/>
        </w:rPr>
      </w:pPr>
      <w:r w:rsidRPr="002C5F4B">
        <w:rPr>
          <w:rFonts w:ascii="Calibri" w:hAnsi="Calibri" w:cstheme="minorHAnsi"/>
        </w:rPr>
        <w:t xml:space="preserve">Any additions or changes to the requirements detailed in the document following sign-off of the report will be agreed </w:t>
      </w:r>
      <w:r w:rsidR="00F15254" w:rsidRPr="002C5F4B">
        <w:rPr>
          <w:rFonts w:ascii="Calibri" w:hAnsi="Calibri" w:cstheme="minorHAnsi"/>
        </w:rPr>
        <w:t xml:space="preserve">in accordance with the Project </w:t>
      </w:r>
      <w:r w:rsidRPr="002C5F4B">
        <w:rPr>
          <w:rFonts w:ascii="Calibri" w:hAnsi="Calibri" w:cstheme="minorHAnsi"/>
        </w:rPr>
        <w:t>Agreement.</w:t>
      </w:r>
    </w:p>
    <w:p w14:paraId="2F1DB733" w14:textId="30F55471" w:rsidR="000F459B" w:rsidRPr="002C5F4B" w:rsidRDefault="000F459B" w:rsidP="00804B59">
      <w:pPr>
        <w:pStyle w:val="Heading2"/>
        <w:numPr>
          <w:ilvl w:val="1"/>
          <w:numId w:val="32"/>
        </w:numPr>
        <w:rPr>
          <w:rFonts w:ascii="Cambria" w:hAnsi="Cambria"/>
        </w:rPr>
      </w:pPr>
      <w:bookmarkStart w:id="20" w:name="_Toc376106905"/>
      <w:bookmarkStart w:id="21" w:name="_Toc503285687"/>
      <w:bookmarkStart w:id="22" w:name="OLE_LINK5"/>
      <w:bookmarkStart w:id="23" w:name="OLE_LINK6"/>
      <w:r w:rsidRPr="002C5F4B">
        <w:rPr>
          <w:rFonts w:ascii="Cambria" w:hAnsi="Cambria"/>
        </w:rPr>
        <w:t>Notations Used</w:t>
      </w:r>
      <w:bookmarkEnd w:id="20"/>
      <w:bookmarkEnd w:id="21"/>
    </w:p>
    <w:tbl>
      <w:tblPr>
        <w:tblW w:w="8789" w:type="dxa"/>
        <w:tblInd w:w="675" w:type="dxa"/>
        <w:tblLook w:val="00A0" w:firstRow="1" w:lastRow="0" w:firstColumn="1" w:lastColumn="0" w:noHBand="0" w:noVBand="0"/>
      </w:tblPr>
      <w:tblGrid>
        <w:gridCol w:w="1478"/>
        <w:gridCol w:w="7311"/>
      </w:tblGrid>
      <w:tr w:rsidR="000F459B" w:rsidRPr="002C5F4B" w14:paraId="78007DC5" w14:textId="77777777" w:rsidTr="000F459B">
        <w:trPr>
          <w:trHeight w:val="300"/>
        </w:trPr>
        <w:tc>
          <w:tcPr>
            <w:tcW w:w="1478" w:type="dxa"/>
            <w:tcBorders>
              <w:top w:val="single" w:sz="4" w:space="0" w:color="auto"/>
              <w:left w:val="single" w:sz="4" w:space="0" w:color="auto"/>
              <w:bottom w:val="single" w:sz="4" w:space="0" w:color="auto"/>
              <w:right w:val="single" w:sz="4" w:space="0" w:color="auto"/>
            </w:tcBorders>
            <w:shd w:val="clear" w:color="000000" w:fill="FFC000"/>
            <w:noWrap/>
            <w:vAlign w:val="bottom"/>
          </w:tcPr>
          <w:p w14:paraId="2209DC85" w14:textId="77777777" w:rsidR="000F459B" w:rsidRPr="002C5F4B" w:rsidRDefault="000F459B" w:rsidP="00AF40C8">
            <w:pPr>
              <w:spacing w:after="0"/>
              <w:rPr>
                <w:rFonts w:ascii="Calibri" w:hAnsi="Calibri" w:cs="Calibri"/>
                <w:b/>
                <w:color w:val="000000"/>
                <w:szCs w:val="20"/>
              </w:rPr>
            </w:pPr>
            <w:r w:rsidRPr="002C5F4B">
              <w:rPr>
                <w:rFonts w:ascii="Calibri" w:hAnsi="Calibri" w:cs="Calibri"/>
                <w:b/>
                <w:color w:val="000000"/>
                <w:szCs w:val="20"/>
              </w:rPr>
              <w:t>Ref</w:t>
            </w:r>
          </w:p>
        </w:tc>
        <w:tc>
          <w:tcPr>
            <w:tcW w:w="7311" w:type="dxa"/>
            <w:tcBorders>
              <w:top w:val="single" w:sz="4" w:space="0" w:color="auto"/>
              <w:left w:val="nil"/>
              <w:bottom w:val="single" w:sz="4" w:space="0" w:color="auto"/>
              <w:right w:val="single" w:sz="4" w:space="0" w:color="auto"/>
            </w:tcBorders>
            <w:shd w:val="clear" w:color="000000" w:fill="FFC000"/>
            <w:noWrap/>
            <w:vAlign w:val="bottom"/>
          </w:tcPr>
          <w:p w14:paraId="6F5DAE9C" w14:textId="77777777" w:rsidR="000F459B" w:rsidRPr="002C5F4B" w:rsidRDefault="000F459B" w:rsidP="00AF40C8">
            <w:pPr>
              <w:spacing w:after="0"/>
              <w:rPr>
                <w:rFonts w:ascii="Calibri" w:hAnsi="Calibri" w:cs="Calibri"/>
                <w:b/>
                <w:color w:val="000000"/>
                <w:szCs w:val="20"/>
              </w:rPr>
            </w:pPr>
            <w:r w:rsidRPr="002C5F4B">
              <w:rPr>
                <w:rFonts w:ascii="Calibri" w:hAnsi="Calibri" w:cs="Calibri"/>
                <w:b/>
                <w:color w:val="000000"/>
                <w:szCs w:val="20"/>
              </w:rPr>
              <w:t>Description</w:t>
            </w:r>
          </w:p>
        </w:tc>
      </w:tr>
      <w:tr w:rsidR="000F459B" w:rsidRPr="002C5F4B" w14:paraId="2DD519EC" w14:textId="77777777" w:rsidTr="000F459B">
        <w:trPr>
          <w:trHeight w:val="300"/>
        </w:trPr>
        <w:tc>
          <w:tcPr>
            <w:tcW w:w="1478" w:type="dxa"/>
            <w:tcBorders>
              <w:top w:val="nil"/>
              <w:left w:val="single" w:sz="4" w:space="0" w:color="auto"/>
              <w:bottom w:val="single" w:sz="4" w:space="0" w:color="auto"/>
              <w:right w:val="single" w:sz="4" w:space="0" w:color="auto"/>
            </w:tcBorders>
            <w:noWrap/>
            <w:vAlign w:val="bottom"/>
          </w:tcPr>
          <w:p w14:paraId="45E5EC5F"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AC</w:t>
            </w:r>
          </w:p>
        </w:tc>
        <w:tc>
          <w:tcPr>
            <w:tcW w:w="7311" w:type="dxa"/>
            <w:tcBorders>
              <w:top w:val="nil"/>
              <w:left w:val="nil"/>
              <w:bottom w:val="single" w:sz="4" w:space="0" w:color="auto"/>
              <w:right w:val="single" w:sz="4" w:space="0" w:color="auto"/>
            </w:tcBorders>
            <w:noWrap/>
            <w:vAlign w:val="bottom"/>
          </w:tcPr>
          <w:p w14:paraId="20A9D174"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Acquiring Code (2 Numeric Digits).</w:t>
            </w:r>
          </w:p>
        </w:tc>
      </w:tr>
      <w:tr w:rsidR="000F459B" w:rsidRPr="002C5F4B" w14:paraId="375127BF" w14:textId="77777777" w:rsidTr="000F459B">
        <w:trPr>
          <w:trHeight w:val="300"/>
        </w:trPr>
        <w:tc>
          <w:tcPr>
            <w:tcW w:w="1478" w:type="dxa"/>
            <w:tcBorders>
              <w:top w:val="nil"/>
              <w:left w:val="single" w:sz="4" w:space="0" w:color="auto"/>
              <w:bottom w:val="single" w:sz="4" w:space="0" w:color="auto"/>
              <w:right w:val="single" w:sz="4" w:space="0" w:color="auto"/>
            </w:tcBorders>
            <w:noWrap/>
            <w:vAlign w:val="bottom"/>
          </w:tcPr>
          <w:p w14:paraId="635030D9"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AN</w:t>
            </w:r>
          </w:p>
        </w:tc>
        <w:tc>
          <w:tcPr>
            <w:tcW w:w="7311" w:type="dxa"/>
            <w:tcBorders>
              <w:top w:val="nil"/>
              <w:left w:val="nil"/>
              <w:bottom w:val="single" w:sz="4" w:space="0" w:color="auto"/>
              <w:right w:val="single" w:sz="4" w:space="0" w:color="auto"/>
            </w:tcBorders>
            <w:noWrap/>
            <w:vAlign w:val="bottom"/>
          </w:tcPr>
          <w:p w14:paraId="166EE4ED"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Alphabetic, Numeric, and Special Characters.</w:t>
            </w:r>
          </w:p>
        </w:tc>
      </w:tr>
      <w:tr w:rsidR="000F459B" w:rsidRPr="002C5F4B" w14:paraId="020C19B7" w14:textId="77777777" w:rsidTr="000F459B">
        <w:trPr>
          <w:trHeight w:val="300"/>
        </w:trPr>
        <w:tc>
          <w:tcPr>
            <w:tcW w:w="1478" w:type="dxa"/>
            <w:tcBorders>
              <w:top w:val="nil"/>
              <w:left w:val="single" w:sz="4" w:space="0" w:color="auto"/>
              <w:bottom w:val="single" w:sz="4" w:space="0" w:color="auto"/>
              <w:right w:val="single" w:sz="4" w:space="0" w:color="auto"/>
            </w:tcBorders>
            <w:noWrap/>
            <w:vAlign w:val="bottom"/>
          </w:tcPr>
          <w:p w14:paraId="3F6EA773"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ARN</w:t>
            </w:r>
          </w:p>
        </w:tc>
        <w:tc>
          <w:tcPr>
            <w:tcW w:w="7311" w:type="dxa"/>
            <w:tcBorders>
              <w:top w:val="nil"/>
              <w:left w:val="nil"/>
              <w:bottom w:val="single" w:sz="4" w:space="0" w:color="auto"/>
              <w:right w:val="single" w:sz="4" w:space="0" w:color="auto"/>
            </w:tcBorders>
            <w:noWrap/>
            <w:vAlign w:val="bottom"/>
          </w:tcPr>
          <w:p w14:paraId="131AB12F"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Acquirer Reference Number.</w:t>
            </w:r>
          </w:p>
        </w:tc>
      </w:tr>
      <w:tr w:rsidR="000F459B" w:rsidRPr="002C5F4B" w14:paraId="59FDEAAE" w14:textId="77777777" w:rsidTr="000F459B">
        <w:trPr>
          <w:trHeight w:val="300"/>
        </w:trPr>
        <w:tc>
          <w:tcPr>
            <w:tcW w:w="1478" w:type="dxa"/>
            <w:tcBorders>
              <w:top w:val="nil"/>
              <w:left w:val="single" w:sz="4" w:space="0" w:color="auto"/>
              <w:bottom w:val="single" w:sz="4" w:space="0" w:color="auto"/>
              <w:right w:val="single" w:sz="4" w:space="0" w:color="auto"/>
            </w:tcBorders>
            <w:noWrap/>
            <w:vAlign w:val="bottom"/>
          </w:tcPr>
          <w:p w14:paraId="25433974"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ATM</w:t>
            </w:r>
          </w:p>
        </w:tc>
        <w:tc>
          <w:tcPr>
            <w:tcW w:w="7311" w:type="dxa"/>
            <w:tcBorders>
              <w:top w:val="nil"/>
              <w:left w:val="nil"/>
              <w:bottom w:val="single" w:sz="4" w:space="0" w:color="auto"/>
              <w:right w:val="single" w:sz="4" w:space="0" w:color="auto"/>
            </w:tcBorders>
            <w:noWrap/>
            <w:vAlign w:val="bottom"/>
          </w:tcPr>
          <w:p w14:paraId="1EFFE4EC"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Automatic Teller Machine</w:t>
            </w:r>
          </w:p>
        </w:tc>
      </w:tr>
      <w:tr w:rsidR="000F459B" w:rsidRPr="002C5F4B" w14:paraId="5779C49B" w14:textId="77777777" w:rsidTr="000F459B">
        <w:trPr>
          <w:trHeight w:val="300"/>
        </w:trPr>
        <w:tc>
          <w:tcPr>
            <w:tcW w:w="1478" w:type="dxa"/>
            <w:tcBorders>
              <w:top w:val="nil"/>
              <w:left w:val="single" w:sz="4" w:space="0" w:color="auto"/>
              <w:bottom w:val="single" w:sz="4" w:space="0" w:color="auto"/>
              <w:right w:val="single" w:sz="4" w:space="0" w:color="auto"/>
            </w:tcBorders>
            <w:noWrap/>
            <w:vAlign w:val="bottom"/>
          </w:tcPr>
          <w:p w14:paraId="7D20F0D8"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B</w:t>
            </w:r>
          </w:p>
        </w:tc>
        <w:tc>
          <w:tcPr>
            <w:tcW w:w="7311" w:type="dxa"/>
            <w:tcBorders>
              <w:top w:val="nil"/>
              <w:left w:val="nil"/>
              <w:bottom w:val="single" w:sz="4" w:space="0" w:color="auto"/>
              <w:right w:val="single" w:sz="4" w:space="0" w:color="auto"/>
            </w:tcBorders>
            <w:noWrap/>
            <w:vAlign w:val="bottom"/>
          </w:tcPr>
          <w:p w14:paraId="73C4944A"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Binary representation of data.</w:t>
            </w:r>
          </w:p>
        </w:tc>
      </w:tr>
      <w:tr w:rsidR="000F459B" w:rsidRPr="002C5F4B" w14:paraId="6AB2203D" w14:textId="77777777" w:rsidTr="000F459B">
        <w:trPr>
          <w:trHeight w:val="300"/>
        </w:trPr>
        <w:tc>
          <w:tcPr>
            <w:tcW w:w="1478" w:type="dxa"/>
            <w:tcBorders>
              <w:top w:val="nil"/>
              <w:left w:val="single" w:sz="4" w:space="0" w:color="auto"/>
              <w:bottom w:val="single" w:sz="4" w:space="0" w:color="auto"/>
              <w:right w:val="single" w:sz="4" w:space="0" w:color="auto"/>
            </w:tcBorders>
            <w:noWrap/>
            <w:vAlign w:val="bottom"/>
          </w:tcPr>
          <w:p w14:paraId="75785389"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C</w:t>
            </w:r>
          </w:p>
        </w:tc>
        <w:tc>
          <w:tcPr>
            <w:tcW w:w="7311" w:type="dxa"/>
            <w:tcBorders>
              <w:top w:val="nil"/>
              <w:left w:val="nil"/>
              <w:bottom w:val="single" w:sz="4" w:space="0" w:color="auto"/>
              <w:right w:val="single" w:sz="4" w:space="0" w:color="auto"/>
            </w:tcBorders>
            <w:noWrap/>
            <w:vAlign w:val="bottom"/>
          </w:tcPr>
          <w:p w14:paraId="242997D2"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Conditional.</w:t>
            </w:r>
          </w:p>
        </w:tc>
      </w:tr>
      <w:tr w:rsidR="000F459B" w:rsidRPr="002C5F4B" w14:paraId="25D7025F" w14:textId="77777777" w:rsidTr="000F459B">
        <w:trPr>
          <w:trHeight w:val="300"/>
        </w:trPr>
        <w:tc>
          <w:tcPr>
            <w:tcW w:w="1478" w:type="dxa"/>
            <w:tcBorders>
              <w:top w:val="nil"/>
              <w:left w:val="single" w:sz="4" w:space="0" w:color="auto"/>
              <w:bottom w:val="single" w:sz="4" w:space="0" w:color="auto"/>
              <w:right w:val="single" w:sz="4" w:space="0" w:color="auto"/>
            </w:tcBorders>
            <w:noWrap/>
            <w:vAlign w:val="bottom"/>
          </w:tcPr>
          <w:p w14:paraId="4E8BB2E7" w14:textId="77777777" w:rsidR="000F459B" w:rsidRPr="002C5F4B" w:rsidRDefault="000F459B" w:rsidP="00AF40C8">
            <w:pPr>
              <w:spacing w:after="0"/>
              <w:rPr>
                <w:rFonts w:ascii="Calibri" w:hAnsi="Calibri" w:cs="Calibri"/>
                <w:i/>
                <w:iCs/>
                <w:color w:val="000000"/>
                <w:szCs w:val="20"/>
              </w:rPr>
            </w:pPr>
            <w:r w:rsidRPr="002C5F4B">
              <w:rPr>
                <w:rFonts w:ascii="Calibri" w:hAnsi="Calibri" w:cs="Calibri"/>
                <w:i/>
                <w:iCs/>
                <w:color w:val="000000"/>
                <w:szCs w:val="20"/>
              </w:rPr>
              <w:t>C</w:t>
            </w:r>
          </w:p>
        </w:tc>
        <w:tc>
          <w:tcPr>
            <w:tcW w:w="7311" w:type="dxa"/>
            <w:tcBorders>
              <w:top w:val="nil"/>
              <w:left w:val="nil"/>
              <w:bottom w:val="single" w:sz="4" w:space="0" w:color="auto"/>
              <w:right w:val="single" w:sz="4" w:space="0" w:color="auto"/>
            </w:tcBorders>
            <w:noWrap/>
            <w:vAlign w:val="bottom"/>
          </w:tcPr>
          <w:p w14:paraId="605B3397"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 xml:space="preserve">Numeric Check Digit, based on </w:t>
            </w:r>
            <w:proofErr w:type="spellStart"/>
            <w:r w:rsidRPr="002C5F4B">
              <w:rPr>
                <w:rFonts w:ascii="Calibri" w:hAnsi="Calibri" w:cs="Calibri"/>
                <w:color w:val="000000"/>
                <w:szCs w:val="20"/>
              </w:rPr>
              <w:t>Luhn</w:t>
            </w:r>
            <w:proofErr w:type="spellEnd"/>
            <w:r w:rsidRPr="002C5F4B">
              <w:rPr>
                <w:rFonts w:ascii="Calibri" w:hAnsi="Calibri" w:cs="Calibri"/>
                <w:color w:val="000000"/>
                <w:szCs w:val="20"/>
              </w:rPr>
              <w:t xml:space="preserve"> algorithm.</w:t>
            </w:r>
          </w:p>
        </w:tc>
      </w:tr>
      <w:tr w:rsidR="000F459B" w:rsidRPr="002C5F4B" w14:paraId="681825E6" w14:textId="77777777" w:rsidTr="000F459B">
        <w:trPr>
          <w:trHeight w:val="300"/>
        </w:trPr>
        <w:tc>
          <w:tcPr>
            <w:tcW w:w="1478" w:type="dxa"/>
            <w:tcBorders>
              <w:top w:val="nil"/>
              <w:left w:val="single" w:sz="4" w:space="0" w:color="auto"/>
              <w:bottom w:val="single" w:sz="4" w:space="0" w:color="auto"/>
              <w:right w:val="single" w:sz="4" w:space="0" w:color="auto"/>
            </w:tcBorders>
            <w:noWrap/>
            <w:vAlign w:val="bottom"/>
          </w:tcPr>
          <w:p w14:paraId="4482BA2C"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CDM</w:t>
            </w:r>
          </w:p>
        </w:tc>
        <w:tc>
          <w:tcPr>
            <w:tcW w:w="7311" w:type="dxa"/>
            <w:tcBorders>
              <w:top w:val="nil"/>
              <w:left w:val="nil"/>
              <w:bottom w:val="single" w:sz="4" w:space="0" w:color="auto"/>
              <w:right w:val="single" w:sz="4" w:space="0" w:color="auto"/>
            </w:tcBorders>
            <w:noWrap/>
            <w:vAlign w:val="bottom"/>
          </w:tcPr>
          <w:p w14:paraId="662D04A5"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Cash Deposit Machine</w:t>
            </w:r>
          </w:p>
        </w:tc>
      </w:tr>
      <w:tr w:rsidR="000F459B" w:rsidRPr="002C5F4B" w14:paraId="1C679406" w14:textId="77777777" w:rsidTr="000F459B">
        <w:trPr>
          <w:trHeight w:val="300"/>
        </w:trPr>
        <w:tc>
          <w:tcPr>
            <w:tcW w:w="1478" w:type="dxa"/>
            <w:tcBorders>
              <w:top w:val="nil"/>
              <w:left w:val="single" w:sz="4" w:space="0" w:color="auto"/>
              <w:bottom w:val="single" w:sz="4" w:space="0" w:color="auto"/>
              <w:right w:val="single" w:sz="4" w:space="0" w:color="auto"/>
            </w:tcBorders>
            <w:noWrap/>
            <w:vAlign w:val="bottom"/>
          </w:tcPr>
          <w:p w14:paraId="0172E158"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CCDM</w:t>
            </w:r>
          </w:p>
        </w:tc>
        <w:tc>
          <w:tcPr>
            <w:tcW w:w="7311" w:type="dxa"/>
            <w:tcBorders>
              <w:top w:val="nil"/>
              <w:left w:val="nil"/>
              <w:bottom w:val="single" w:sz="4" w:space="0" w:color="auto"/>
              <w:right w:val="single" w:sz="4" w:space="0" w:color="auto"/>
            </w:tcBorders>
            <w:noWrap/>
            <w:vAlign w:val="bottom"/>
          </w:tcPr>
          <w:p w14:paraId="2F3B98F4"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 xml:space="preserve">Cash and </w:t>
            </w:r>
            <w:proofErr w:type="spellStart"/>
            <w:r w:rsidRPr="002C5F4B">
              <w:rPr>
                <w:rFonts w:ascii="Calibri" w:hAnsi="Calibri" w:cs="Calibri"/>
                <w:color w:val="000000"/>
                <w:szCs w:val="20"/>
              </w:rPr>
              <w:t>Cheque</w:t>
            </w:r>
            <w:proofErr w:type="spellEnd"/>
            <w:r w:rsidRPr="002C5F4B">
              <w:rPr>
                <w:rFonts w:ascii="Calibri" w:hAnsi="Calibri" w:cs="Calibri"/>
                <w:color w:val="000000"/>
                <w:szCs w:val="20"/>
              </w:rPr>
              <w:t xml:space="preserve"> Deposit Machine</w:t>
            </w:r>
          </w:p>
        </w:tc>
      </w:tr>
      <w:tr w:rsidR="000F459B" w:rsidRPr="002C5F4B" w14:paraId="2D34870D" w14:textId="77777777" w:rsidTr="000F459B">
        <w:trPr>
          <w:trHeight w:val="300"/>
        </w:trPr>
        <w:tc>
          <w:tcPr>
            <w:tcW w:w="1478" w:type="dxa"/>
            <w:tcBorders>
              <w:top w:val="nil"/>
              <w:left w:val="single" w:sz="4" w:space="0" w:color="auto"/>
              <w:bottom w:val="single" w:sz="4" w:space="0" w:color="auto"/>
              <w:right w:val="single" w:sz="4" w:space="0" w:color="auto"/>
            </w:tcBorders>
            <w:noWrap/>
            <w:vAlign w:val="bottom"/>
          </w:tcPr>
          <w:p w14:paraId="4CA65ED1"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CMS</w:t>
            </w:r>
          </w:p>
        </w:tc>
        <w:tc>
          <w:tcPr>
            <w:tcW w:w="7311" w:type="dxa"/>
            <w:tcBorders>
              <w:top w:val="nil"/>
              <w:left w:val="nil"/>
              <w:bottom w:val="single" w:sz="4" w:space="0" w:color="auto"/>
              <w:right w:val="single" w:sz="4" w:space="0" w:color="auto"/>
            </w:tcBorders>
            <w:noWrap/>
            <w:vAlign w:val="bottom"/>
          </w:tcPr>
          <w:p w14:paraId="259055B3"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Card Management System</w:t>
            </w:r>
          </w:p>
        </w:tc>
      </w:tr>
      <w:tr w:rsidR="000F459B" w:rsidRPr="002C5F4B" w14:paraId="70E2EE7B" w14:textId="77777777" w:rsidTr="000F459B">
        <w:trPr>
          <w:trHeight w:val="300"/>
        </w:trPr>
        <w:tc>
          <w:tcPr>
            <w:tcW w:w="1478" w:type="dxa"/>
            <w:tcBorders>
              <w:top w:val="nil"/>
              <w:left w:val="single" w:sz="4" w:space="0" w:color="auto"/>
              <w:bottom w:val="single" w:sz="4" w:space="0" w:color="auto"/>
              <w:right w:val="single" w:sz="4" w:space="0" w:color="auto"/>
            </w:tcBorders>
            <w:noWrap/>
            <w:vAlign w:val="bottom"/>
          </w:tcPr>
          <w:p w14:paraId="532DBB17"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CR</w:t>
            </w:r>
          </w:p>
        </w:tc>
        <w:tc>
          <w:tcPr>
            <w:tcW w:w="7311" w:type="dxa"/>
            <w:tcBorders>
              <w:top w:val="nil"/>
              <w:left w:val="nil"/>
              <w:bottom w:val="single" w:sz="4" w:space="0" w:color="auto"/>
              <w:right w:val="single" w:sz="4" w:space="0" w:color="auto"/>
            </w:tcBorders>
            <w:noWrap/>
            <w:vAlign w:val="bottom"/>
          </w:tcPr>
          <w:p w14:paraId="1C6F3221"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Copy if present in request.</w:t>
            </w:r>
          </w:p>
        </w:tc>
      </w:tr>
      <w:tr w:rsidR="000F459B" w:rsidRPr="002C5F4B" w14:paraId="252EF4DF" w14:textId="77777777" w:rsidTr="000F459B">
        <w:trPr>
          <w:trHeight w:val="300"/>
        </w:trPr>
        <w:tc>
          <w:tcPr>
            <w:tcW w:w="1478" w:type="dxa"/>
            <w:tcBorders>
              <w:top w:val="nil"/>
              <w:left w:val="single" w:sz="4" w:space="0" w:color="auto"/>
              <w:bottom w:val="single" w:sz="4" w:space="0" w:color="auto"/>
              <w:right w:val="single" w:sz="4" w:space="0" w:color="auto"/>
            </w:tcBorders>
            <w:noWrap/>
            <w:vAlign w:val="bottom"/>
          </w:tcPr>
          <w:p w14:paraId="4CE3E45C"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DT</w:t>
            </w:r>
          </w:p>
        </w:tc>
        <w:tc>
          <w:tcPr>
            <w:tcW w:w="7311" w:type="dxa"/>
            <w:tcBorders>
              <w:top w:val="nil"/>
              <w:left w:val="nil"/>
              <w:bottom w:val="single" w:sz="4" w:space="0" w:color="auto"/>
              <w:right w:val="single" w:sz="4" w:space="0" w:color="auto"/>
            </w:tcBorders>
            <w:noWrap/>
            <w:vAlign w:val="bottom"/>
          </w:tcPr>
          <w:p w14:paraId="5DBC8B0A"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Date + Format in field description.</w:t>
            </w:r>
          </w:p>
        </w:tc>
      </w:tr>
      <w:tr w:rsidR="000F459B" w:rsidRPr="002C5F4B" w14:paraId="22EBBAD0" w14:textId="77777777" w:rsidTr="000F459B">
        <w:trPr>
          <w:trHeight w:val="300"/>
        </w:trPr>
        <w:tc>
          <w:tcPr>
            <w:tcW w:w="1478" w:type="dxa"/>
            <w:tcBorders>
              <w:top w:val="nil"/>
              <w:left w:val="single" w:sz="4" w:space="0" w:color="auto"/>
              <w:bottom w:val="single" w:sz="4" w:space="0" w:color="auto"/>
              <w:right w:val="single" w:sz="4" w:space="0" w:color="auto"/>
            </w:tcBorders>
            <w:noWrap/>
            <w:vAlign w:val="bottom"/>
          </w:tcPr>
          <w:p w14:paraId="1574DA9E"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EDC</w:t>
            </w:r>
          </w:p>
        </w:tc>
        <w:tc>
          <w:tcPr>
            <w:tcW w:w="7311" w:type="dxa"/>
            <w:tcBorders>
              <w:top w:val="nil"/>
              <w:left w:val="nil"/>
              <w:bottom w:val="single" w:sz="4" w:space="0" w:color="auto"/>
              <w:right w:val="single" w:sz="4" w:space="0" w:color="auto"/>
            </w:tcBorders>
            <w:noWrap/>
            <w:vAlign w:val="bottom"/>
          </w:tcPr>
          <w:p w14:paraId="3EF39D71"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Electronic Data Captured</w:t>
            </w:r>
          </w:p>
        </w:tc>
      </w:tr>
      <w:tr w:rsidR="000F459B" w:rsidRPr="002C5F4B" w14:paraId="77DDF699" w14:textId="77777777" w:rsidTr="000F459B">
        <w:trPr>
          <w:trHeight w:val="300"/>
        </w:trPr>
        <w:tc>
          <w:tcPr>
            <w:tcW w:w="1478" w:type="dxa"/>
            <w:tcBorders>
              <w:top w:val="nil"/>
              <w:left w:val="single" w:sz="4" w:space="0" w:color="auto"/>
              <w:bottom w:val="single" w:sz="4" w:space="0" w:color="auto"/>
              <w:right w:val="single" w:sz="4" w:space="0" w:color="auto"/>
            </w:tcBorders>
            <w:noWrap/>
            <w:vAlign w:val="bottom"/>
          </w:tcPr>
          <w:p w14:paraId="486A9155"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IPS</w:t>
            </w:r>
          </w:p>
        </w:tc>
        <w:tc>
          <w:tcPr>
            <w:tcW w:w="7311" w:type="dxa"/>
            <w:tcBorders>
              <w:top w:val="nil"/>
              <w:left w:val="nil"/>
              <w:bottom w:val="single" w:sz="4" w:space="0" w:color="auto"/>
              <w:right w:val="single" w:sz="4" w:space="0" w:color="auto"/>
            </w:tcBorders>
            <w:noWrap/>
            <w:vAlign w:val="bottom"/>
          </w:tcPr>
          <w:p w14:paraId="3B564691"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International Payment System. It refers to VISA/MasterCard/American Express.</w:t>
            </w:r>
          </w:p>
        </w:tc>
      </w:tr>
      <w:tr w:rsidR="000F459B" w:rsidRPr="002C5F4B" w14:paraId="55E377CF" w14:textId="77777777" w:rsidTr="000F459B">
        <w:trPr>
          <w:trHeight w:val="300"/>
        </w:trPr>
        <w:tc>
          <w:tcPr>
            <w:tcW w:w="1478" w:type="dxa"/>
            <w:tcBorders>
              <w:top w:val="nil"/>
              <w:left w:val="single" w:sz="4" w:space="0" w:color="auto"/>
              <w:bottom w:val="single" w:sz="4" w:space="0" w:color="auto"/>
              <w:right w:val="single" w:sz="4" w:space="0" w:color="auto"/>
            </w:tcBorders>
            <w:noWrap/>
            <w:vAlign w:val="bottom"/>
          </w:tcPr>
          <w:p w14:paraId="194A4831"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M</w:t>
            </w:r>
          </w:p>
        </w:tc>
        <w:tc>
          <w:tcPr>
            <w:tcW w:w="7311" w:type="dxa"/>
            <w:tcBorders>
              <w:top w:val="nil"/>
              <w:left w:val="nil"/>
              <w:bottom w:val="single" w:sz="4" w:space="0" w:color="auto"/>
              <w:right w:val="single" w:sz="4" w:space="0" w:color="auto"/>
            </w:tcBorders>
            <w:noWrap/>
            <w:vAlign w:val="bottom"/>
          </w:tcPr>
          <w:p w14:paraId="51C035F9"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Mandatory.</w:t>
            </w:r>
          </w:p>
        </w:tc>
      </w:tr>
      <w:tr w:rsidR="000F459B" w:rsidRPr="002C5F4B" w14:paraId="55DE05F2" w14:textId="77777777" w:rsidTr="000F459B">
        <w:trPr>
          <w:trHeight w:val="300"/>
        </w:trPr>
        <w:tc>
          <w:tcPr>
            <w:tcW w:w="1478" w:type="dxa"/>
            <w:tcBorders>
              <w:top w:val="nil"/>
              <w:left w:val="single" w:sz="4" w:space="0" w:color="auto"/>
              <w:bottom w:val="single" w:sz="4" w:space="0" w:color="auto"/>
              <w:right w:val="single" w:sz="4" w:space="0" w:color="auto"/>
            </w:tcBorders>
            <w:noWrap/>
            <w:vAlign w:val="bottom"/>
          </w:tcPr>
          <w:p w14:paraId="12781EB0"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MC</w:t>
            </w:r>
          </w:p>
        </w:tc>
        <w:tc>
          <w:tcPr>
            <w:tcW w:w="7311" w:type="dxa"/>
            <w:tcBorders>
              <w:top w:val="nil"/>
              <w:left w:val="nil"/>
              <w:bottom w:val="single" w:sz="4" w:space="0" w:color="auto"/>
              <w:right w:val="single" w:sz="4" w:space="0" w:color="auto"/>
            </w:tcBorders>
            <w:noWrap/>
            <w:vAlign w:val="bottom"/>
          </w:tcPr>
          <w:p w14:paraId="253DFB4A"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MasterCard.</w:t>
            </w:r>
          </w:p>
        </w:tc>
      </w:tr>
      <w:tr w:rsidR="000F459B" w:rsidRPr="002C5F4B" w14:paraId="6F3B9C76" w14:textId="77777777" w:rsidTr="000F459B">
        <w:trPr>
          <w:trHeight w:val="300"/>
        </w:trPr>
        <w:tc>
          <w:tcPr>
            <w:tcW w:w="1478" w:type="dxa"/>
            <w:tcBorders>
              <w:top w:val="nil"/>
              <w:left w:val="single" w:sz="4" w:space="0" w:color="auto"/>
              <w:bottom w:val="single" w:sz="4" w:space="0" w:color="auto"/>
              <w:right w:val="single" w:sz="4" w:space="0" w:color="auto"/>
            </w:tcBorders>
            <w:noWrap/>
            <w:vAlign w:val="bottom"/>
          </w:tcPr>
          <w:p w14:paraId="4196FA5E"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MID</w:t>
            </w:r>
          </w:p>
        </w:tc>
        <w:tc>
          <w:tcPr>
            <w:tcW w:w="7311" w:type="dxa"/>
            <w:tcBorders>
              <w:top w:val="nil"/>
              <w:left w:val="nil"/>
              <w:bottom w:val="single" w:sz="4" w:space="0" w:color="auto"/>
              <w:right w:val="single" w:sz="4" w:space="0" w:color="auto"/>
            </w:tcBorders>
            <w:noWrap/>
            <w:vAlign w:val="bottom"/>
          </w:tcPr>
          <w:p w14:paraId="580FBFBD"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Merchant ID.</w:t>
            </w:r>
          </w:p>
        </w:tc>
      </w:tr>
      <w:tr w:rsidR="000F459B" w:rsidRPr="002C5F4B" w14:paraId="0B881C0E" w14:textId="77777777" w:rsidTr="000F459B">
        <w:trPr>
          <w:trHeight w:val="300"/>
        </w:trPr>
        <w:tc>
          <w:tcPr>
            <w:tcW w:w="1478" w:type="dxa"/>
            <w:tcBorders>
              <w:top w:val="nil"/>
              <w:left w:val="single" w:sz="4" w:space="0" w:color="auto"/>
              <w:bottom w:val="single" w:sz="4" w:space="0" w:color="auto"/>
              <w:right w:val="single" w:sz="4" w:space="0" w:color="auto"/>
            </w:tcBorders>
            <w:noWrap/>
            <w:vAlign w:val="bottom"/>
          </w:tcPr>
          <w:p w14:paraId="5CEE3CCC"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MR</w:t>
            </w:r>
          </w:p>
        </w:tc>
        <w:tc>
          <w:tcPr>
            <w:tcW w:w="7311" w:type="dxa"/>
            <w:tcBorders>
              <w:top w:val="nil"/>
              <w:left w:val="nil"/>
              <w:bottom w:val="single" w:sz="4" w:space="0" w:color="auto"/>
              <w:right w:val="single" w:sz="4" w:space="0" w:color="auto"/>
            </w:tcBorders>
            <w:noWrap/>
            <w:vAlign w:val="bottom"/>
          </w:tcPr>
          <w:p w14:paraId="3A9F4789"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Copy from request.</w:t>
            </w:r>
          </w:p>
        </w:tc>
      </w:tr>
      <w:tr w:rsidR="000F459B" w:rsidRPr="002C5F4B" w14:paraId="2E62BDD6" w14:textId="77777777" w:rsidTr="000F459B">
        <w:trPr>
          <w:trHeight w:val="300"/>
        </w:trPr>
        <w:tc>
          <w:tcPr>
            <w:tcW w:w="1478" w:type="dxa"/>
            <w:tcBorders>
              <w:top w:val="nil"/>
              <w:left w:val="single" w:sz="4" w:space="0" w:color="auto"/>
              <w:bottom w:val="single" w:sz="4" w:space="0" w:color="auto"/>
              <w:right w:val="single" w:sz="4" w:space="0" w:color="auto"/>
            </w:tcBorders>
            <w:noWrap/>
            <w:vAlign w:val="bottom"/>
          </w:tcPr>
          <w:p w14:paraId="7FA8EAEC"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N</w:t>
            </w:r>
          </w:p>
        </w:tc>
        <w:tc>
          <w:tcPr>
            <w:tcW w:w="7311" w:type="dxa"/>
            <w:tcBorders>
              <w:top w:val="nil"/>
              <w:left w:val="nil"/>
              <w:bottom w:val="single" w:sz="4" w:space="0" w:color="auto"/>
              <w:right w:val="single" w:sz="4" w:space="0" w:color="auto"/>
            </w:tcBorders>
            <w:noWrap/>
            <w:vAlign w:val="bottom"/>
          </w:tcPr>
          <w:p w14:paraId="0E495586"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Numeric digits 0 to 9.</w:t>
            </w:r>
          </w:p>
        </w:tc>
      </w:tr>
      <w:tr w:rsidR="000F459B" w:rsidRPr="002C5F4B" w14:paraId="2C804159" w14:textId="77777777" w:rsidTr="000F459B">
        <w:trPr>
          <w:trHeight w:val="300"/>
        </w:trPr>
        <w:tc>
          <w:tcPr>
            <w:tcW w:w="1478" w:type="dxa"/>
            <w:tcBorders>
              <w:top w:val="nil"/>
              <w:left w:val="single" w:sz="4" w:space="0" w:color="auto"/>
              <w:bottom w:val="single" w:sz="4" w:space="0" w:color="auto"/>
              <w:right w:val="single" w:sz="4" w:space="0" w:color="auto"/>
            </w:tcBorders>
            <w:noWrap/>
            <w:vAlign w:val="bottom"/>
          </w:tcPr>
          <w:p w14:paraId="1D199183"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NA</w:t>
            </w:r>
          </w:p>
        </w:tc>
        <w:tc>
          <w:tcPr>
            <w:tcW w:w="7311" w:type="dxa"/>
            <w:tcBorders>
              <w:top w:val="nil"/>
              <w:left w:val="nil"/>
              <w:bottom w:val="single" w:sz="4" w:space="0" w:color="auto"/>
              <w:right w:val="single" w:sz="4" w:space="0" w:color="auto"/>
            </w:tcBorders>
            <w:noWrap/>
            <w:vAlign w:val="bottom"/>
          </w:tcPr>
          <w:p w14:paraId="78F00F1A"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Represents “Not Applicable”.</w:t>
            </w:r>
          </w:p>
        </w:tc>
      </w:tr>
      <w:tr w:rsidR="000F459B" w:rsidRPr="002C5F4B" w14:paraId="0AB18A51" w14:textId="77777777" w:rsidTr="000F459B">
        <w:trPr>
          <w:trHeight w:val="300"/>
        </w:trPr>
        <w:tc>
          <w:tcPr>
            <w:tcW w:w="1478" w:type="dxa"/>
            <w:tcBorders>
              <w:top w:val="nil"/>
              <w:left w:val="single" w:sz="4" w:space="0" w:color="auto"/>
              <w:bottom w:val="single" w:sz="4" w:space="0" w:color="auto"/>
              <w:right w:val="single" w:sz="4" w:space="0" w:color="auto"/>
            </w:tcBorders>
            <w:noWrap/>
            <w:vAlign w:val="bottom"/>
          </w:tcPr>
          <w:p w14:paraId="0321D48B"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O</w:t>
            </w:r>
          </w:p>
        </w:tc>
        <w:tc>
          <w:tcPr>
            <w:tcW w:w="7311" w:type="dxa"/>
            <w:tcBorders>
              <w:top w:val="nil"/>
              <w:left w:val="nil"/>
              <w:bottom w:val="single" w:sz="4" w:space="0" w:color="auto"/>
              <w:right w:val="single" w:sz="4" w:space="0" w:color="auto"/>
            </w:tcBorders>
            <w:noWrap/>
            <w:vAlign w:val="bottom"/>
          </w:tcPr>
          <w:p w14:paraId="43E386A7"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Optional.</w:t>
            </w:r>
          </w:p>
        </w:tc>
      </w:tr>
      <w:tr w:rsidR="000F459B" w:rsidRPr="002C5F4B" w14:paraId="55E00538" w14:textId="77777777" w:rsidTr="000F459B">
        <w:trPr>
          <w:trHeight w:val="300"/>
        </w:trPr>
        <w:tc>
          <w:tcPr>
            <w:tcW w:w="1478" w:type="dxa"/>
            <w:tcBorders>
              <w:top w:val="nil"/>
              <w:left w:val="single" w:sz="4" w:space="0" w:color="auto"/>
              <w:bottom w:val="single" w:sz="4" w:space="0" w:color="auto"/>
              <w:right w:val="single" w:sz="4" w:space="0" w:color="auto"/>
            </w:tcBorders>
            <w:noWrap/>
            <w:vAlign w:val="bottom"/>
          </w:tcPr>
          <w:p w14:paraId="58140124"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OW</w:t>
            </w:r>
            <w:r w:rsidR="00173B18" w:rsidRPr="002C5F4B">
              <w:rPr>
                <w:rFonts w:ascii="Calibri" w:hAnsi="Calibri" w:cs="Calibri"/>
                <w:color w:val="000000"/>
                <w:szCs w:val="20"/>
              </w:rPr>
              <w:t xml:space="preserve"> or OPW</w:t>
            </w:r>
          </w:p>
        </w:tc>
        <w:tc>
          <w:tcPr>
            <w:tcW w:w="7311" w:type="dxa"/>
            <w:tcBorders>
              <w:top w:val="nil"/>
              <w:left w:val="nil"/>
              <w:bottom w:val="single" w:sz="4" w:space="0" w:color="auto"/>
              <w:right w:val="single" w:sz="4" w:space="0" w:color="auto"/>
            </w:tcBorders>
            <w:noWrap/>
            <w:vAlign w:val="bottom"/>
          </w:tcPr>
          <w:p w14:paraId="127CB95E"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OpenWay</w:t>
            </w:r>
          </w:p>
        </w:tc>
      </w:tr>
      <w:tr w:rsidR="000F459B" w:rsidRPr="002C5F4B" w14:paraId="0295C693" w14:textId="77777777" w:rsidTr="000F459B">
        <w:trPr>
          <w:trHeight w:val="300"/>
        </w:trPr>
        <w:tc>
          <w:tcPr>
            <w:tcW w:w="1478" w:type="dxa"/>
            <w:tcBorders>
              <w:top w:val="nil"/>
              <w:left w:val="single" w:sz="4" w:space="0" w:color="auto"/>
              <w:bottom w:val="single" w:sz="4" w:space="0" w:color="auto"/>
              <w:right w:val="single" w:sz="4" w:space="0" w:color="auto"/>
            </w:tcBorders>
            <w:noWrap/>
            <w:vAlign w:val="bottom"/>
          </w:tcPr>
          <w:p w14:paraId="0E35066B"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lastRenderedPageBreak/>
              <w:t>PBT</w:t>
            </w:r>
          </w:p>
        </w:tc>
        <w:tc>
          <w:tcPr>
            <w:tcW w:w="7311" w:type="dxa"/>
            <w:tcBorders>
              <w:top w:val="nil"/>
              <w:left w:val="nil"/>
              <w:bottom w:val="single" w:sz="4" w:space="0" w:color="auto"/>
              <w:right w:val="single" w:sz="4" w:space="0" w:color="auto"/>
            </w:tcBorders>
            <w:noWrap/>
            <w:vAlign w:val="bottom"/>
          </w:tcPr>
          <w:p w14:paraId="2343FEE1"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PIN Based Transaction.</w:t>
            </w:r>
          </w:p>
        </w:tc>
      </w:tr>
      <w:tr w:rsidR="000F459B" w:rsidRPr="002C5F4B" w14:paraId="25D70A78" w14:textId="77777777" w:rsidTr="000F459B">
        <w:trPr>
          <w:trHeight w:val="300"/>
        </w:trPr>
        <w:tc>
          <w:tcPr>
            <w:tcW w:w="1478" w:type="dxa"/>
            <w:tcBorders>
              <w:top w:val="nil"/>
              <w:left w:val="single" w:sz="4" w:space="0" w:color="auto"/>
              <w:bottom w:val="single" w:sz="4" w:space="0" w:color="auto"/>
              <w:right w:val="single" w:sz="4" w:space="0" w:color="auto"/>
            </w:tcBorders>
            <w:noWrap/>
            <w:vAlign w:val="bottom"/>
          </w:tcPr>
          <w:p w14:paraId="46EF97CB"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POS</w:t>
            </w:r>
          </w:p>
        </w:tc>
        <w:tc>
          <w:tcPr>
            <w:tcW w:w="7311" w:type="dxa"/>
            <w:tcBorders>
              <w:top w:val="nil"/>
              <w:left w:val="nil"/>
              <w:bottom w:val="single" w:sz="4" w:space="0" w:color="auto"/>
              <w:right w:val="single" w:sz="4" w:space="0" w:color="auto"/>
            </w:tcBorders>
            <w:noWrap/>
            <w:vAlign w:val="bottom"/>
          </w:tcPr>
          <w:p w14:paraId="709F2EE5"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Point of Sales</w:t>
            </w:r>
          </w:p>
        </w:tc>
      </w:tr>
      <w:tr w:rsidR="000F459B" w:rsidRPr="002C5F4B" w14:paraId="6C9F20E2" w14:textId="77777777" w:rsidTr="000F459B">
        <w:trPr>
          <w:trHeight w:val="300"/>
        </w:trPr>
        <w:tc>
          <w:tcPr>
            <w:tcW w:w="1478" w:type="dxa"/>
            <w:tcBorders>
              <w:top w:val="nil"/>
              <w:left w:val="single" w:sz="4" w:space="0" w:color="auto"/>
              <w:bottom w:val="single" w:sz="4" w:space="0" w:color="auto"/>
              <w:right w:val="single" w:sz="4" w:space="0" w:color="auto"/>
            </w:tcBorders>
            <w:noWrap/>
            <w:vAlign w:val="bottom"/>
          </w:tcPr>
          <w:p w14:paraId="45B95A10"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RRN</w:t>
            </w:r>
          </w:p>
        </w:tc>
        <w:tc>
          <w:tcPr>
            <w:tcW w:w="7311" w:type="dxa"/>
            <w:tcBorders>
              <w:top w:val="nil"/>
              <w:left w:val="nil"/>
              <w:bottom w:val="single" w:sz="4" w:space="0" w:color="auto"/>
              <w:right w:val="single" w:sz="4" w:space="0" w:color="auto"/>
            </w:tcBorders>
            <w:noWrap/>
            <w:vAlign w:val="bottom"/>
          </w:tcPr>
          <w:p w14:paraId="72C0E1B0"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Retrieval Reference Number.</w:t>
            </w:r>
          </w:p>
        </w:tc>
      </w:tr>
      <w:tr w:rsidR="000F459B" w:rsidRPr="002C5F4B" w14:paraId="0BE9E135" w14:textId="77777777" w:rsidTr="000F459B">
        <w:trPr>
          <w:trHeight w:val="300"/>
        </w:trPr>
        <w:tc>
          <w:tcPr>
            <w:tcW w:w="1478" w:type="dxa"/>
            <w:tcBorders>
              <w:top w:val="nil"/>
              <w:left w:val="single" w:sz="4" w:space="0" w:color="auto"/>
              <w:bottom w:val="single" w:sz="4" w:space="0" w:color="auto"/>
              <w:right w:val="single" w:sz="4" w:space="0" w:color="auto"/>
            </w:tcBorders>
            <w:noWrap/>
            <w:vAlign w:val="bottom"/>
          </w:tcPr>
          <w:p w14:paraId="2FBD795C"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SBT</w:t>
            </w:r>
          </w:p>
        </w:tc>
        <w:tc>
          <w:tcPr>
            <w:tcW w:w="7311" w:type="dxa"/>
            <w:tcBorders>
              <w:top w:val="nil"/>
              <w:left w:val="nil"/>
              <w:bottom w:val="single" w:sz="4" w:space="0" w:color="auto"/>
              <w:right w:val="single" w:sz="4" w:space="0" w:color="auto"/>
            </w:tcBorders>
            <w:noWrap/>
            <w:vAlign w:val="bottom"/>
          </w:tcPr>
          <w:p w14:paraId="12E5909F"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Signature Based Transaction.</w:t>
            </w:r>
          </w:p>
        </w:tc>
      </w:tr>
      <w:tr w:rsidR="000F459B" w:rsidRPr="002C5F4B" w14:paraId="3BD2C2C3" w14:textId="77777777" w:rsidTr="000F459B">
        <w:trPr>
          <w:trHeight w:val="300"/>
        </w:trPr>
        <w:tc>
          <w:tcPr>
            <w:tcW w:w="1478" w:type="dxa"/>
            <w:tcBorders>
              <w:top w:val="nil"/>
              <w:left w:val="single" w:sz="4" w:space="0" w:color="auto"/>
              <w:bottom w:val="single" w:sz="4" w:space="0" w:color="auto"/>
              <w:right w:val="single" w:sz="4" w:space="0" w:color="auto"/>
            </w:tcBorders>
            <w:noWrap/>
            <w:vAlign w:val="bottom"/>
          </w:tcPr>
          <w:p w14:paraId="26715FA2"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SIT</w:t>
            </w:r>
          </w:p>
        </w:tc>
        <w:tc>
          <w:tcPr>
            <w:tcW w:w="7311" w:type="dxa"/>
            <w:tcBorders>
              <w:top w:val="nil"/>
              <w:left w:val="nil"/>
              <w:bottom w:val="single" w:sz="4" w:space="0" w:color="auto"/>
              <w:right w:val="single" w:sz="4" w:space="0" w:color="auto"/>
            </w:tcBorders>
            <w:noWrap/>
            <w:vAlign w:val="bottom"/>
          </w:tcPr>
          <w:p w14:paraId="666E9839"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System Integration Test.</w:t>
            </w:r>
          </w:p>
        </w:tc>
      </w:tr>
      <w:tr w:rsidR="000F459B" w:rsidRPr="002C5F4B" w14:paraId="350371BF" w14:textId="77777777" w:rsidTr="000F459B">
        <w:trPr>
          <w:trHeight w:val="300"/>
        </w:trPr>
        <w:tc>
          <w:tcPr>
            <w:tcW w:w="1478" w:type="dxa"/>
            <w:tcBorders>
              <w:top w:val="nil"/>
              <w:left w:val="single" w:sz="4" w:space="0" w:color="auto"/>
              <w:bottom w:val="single" w:sz="4" w:space="0" w:color="auto"/>
              <w:right w:val="single" w:sz="4" w:space="0" w:color="auto"/>
            </w:tcBorders>
            <w:noWrap/>
            <w:vAlign w:val="bottom"/>
          </w:tcPr>
          <w:p w14:paraId="1F867694"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STIP</w:t>
            </w:r>
          </w:p>
        </w:tc>
        <w:tc>
          <w:tcPr>
            <w:tcW w:w="7311" w:type="dxa"/>
            <w:tcBorders>
              <w:top w:val="nil"/>
              <w:left w:val="nil"/>
              <w:bottom w:val="single" w:sz="4" w:space="0" w:color="auto"/>
              <w:right w:val="single" w:sz="4" w:space="0" w:color="auto"/>
            </w:tcBorders>
            <w:noWrap/>
            <w:vAlign w:val="bottom"/>
          </w:tcPr>
          <w:p w14:paraId="047FC70A"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Stand In Processing</w:t>
            </w:r>
          </w:p>
        </w:tc>
      </w:tr>
      <w:tr w:rsidR="000F459B" w:rsidRPr="002C5F4B" w14:paraId="3AA8E0B1" w14:textId="77777777" w:rsidTr="00C64D52">
        <w:trPr>
          <w:trHeight w:val="300"/>
        </w:trPr>
        <w:tc>
          <w:tcPr>
            <w:tcW w:w="1478" w:type="dxa"/>
            <w:tcBorders>
              <w:top w:val="nil"/>
              <w:left w:val="single" w:sz="4" w:space="0" w:color="auto"/>
              <w:bottom w:val="single" w:sz="4" w:space="0" w:color="auto"/>
              <w:right w:val="single" w:sz="4" w:space="0" w:color="auto"/>
            </w:tcBorders>
            <w:noWrap/>
            <w:vAlign w:val="bottom"/>
          </w:tcPr>
          <w:p w14:paraId="602F7F2E"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TID</w:t>
            </w:r>
          </w:p>
        </w:tc>
        <w:tc>
          <w:tcPr>
            <w:tcW w:w="7311" w:type="dxa"/>
            <w:tcBorders>
              <w:top w:val="nil"/>
              <w:left w:val="nil"/>
              <w:bottom w:val="single" w:sz="4" w:space="0" w:color="auto"/>
              <w:right w:val="single" w:sz="4" w:space="0" w:color="auto"/>
            </w:tcBorders>
            <w:noWrap/>
            <w:vAlign w:val="bottom"/>
          </w:tcPr>
          <w:p w14:paraId="192EFCE7"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Terminal ID.</w:t>
            </w:r>
          </w:p>
        </w:tc>
      </w:tr>
      <w:tr w:rsidR="000F459B" w:rsidRPr="002C5F4B" w14:paraId="2FCD3F92" w14:textId="77777777" w:rsidTr="00C64D52">
        <w:trPr>
          <w:trHeight w:val="300"/>
        </w:trPr>
        <w:tc>
          <w:tcPr>
            <w:tcW w:w="1478" w:type="dxa"/>
            <w:tcBorders>
              <w:top w:val="single" w:sz="4" w:space="0" w:color="auto"/>
              <w:left w:val="single" w:sz="4" w:space="0" w:color="auto"/>
              <w:bottom w:val="single" w:sz="4" w:space="0" w:color="auto"/>
              <w:right w:val="single" w:sz="4" w:space="0" w:color="auto"/>
            </w:tcBorders>
            <w:noWrap/>
            <w:vAlign w:val="bottom"/>
          </w:tcPr>
          <w:p w14:paraId="7BC0B7AB"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UAT</w:t>
            </w:r>
          </w:p>
        </w:tc>
        <w:tc>
          <w:tcPr>
            <w:tcW w:w="7311" w:type="dxa"/>
            <w:tcBorders>
              <w:top w:val="single" w:sz="4" w:space="0" w:color="auto"/>
              <w:left w:val="nil"/>
              <w:bottom w:val="single" w:sz="4" w:space="0" w:color="auto"/>
              <w:right w:val="single" w:sz="4" w:space="0" w:color="auto"/>
            </w:tcBorders>
            <w:noWrap/>
            <w:vAlign w:val="bottom"/>
          </w:tcPr>
          <w:p w14:paraId="2B53255E" w14:textId="77777777" w:rsidR="000F459B" w:rsidRPr="002C5F4B" w:rsidRDefault="000F459B" w:rsidP="00AF40C8">
            <w:pPr>
              <w:spacing w:after="0"/>
              <w:rPr>
                <w:rFonts w:ascii="Calibri" w:hAnsi="Calibri" w:cs="Calibri"/>
                <w:color w:val="000000"/>
                <w:szCs w:val="20"/>
              </w:rPr>
            </w:pPr>
            <w:r w:rsidRPr="002C5F4B">
              <w:rPr>
                <w:rFonts w:ascii="Calibri" w:hAnsi="Calibri" w:cs="Calibri"/>
                <w:color w:val="000000"/>
                <w:szCs w:val="20"/>
              </w:rPr>
              <w:t>User Acceptance Test.</w:t>
            </w:r>
          </w:p>
        </w:tc>
      </w:tr>
      <w:tr w:rsidR="00B517C6" w:rsidRPr="002C5F4B" w14:paraId="46890E2F" w14:textId="77777777" w:rsidTr="00C64D52">
        <w:trPr>
          <w:trHeight w:val="300"/>
        </w:trPr>
        <w:tc>
          <w:tcPr>
            <w:tcW w:w="1478" w:type="dxa"/>
            <w:tcBorders>
              <w:top w:val="single" w:sz="4" w:space="0" w:color="auto"/>
              <w:left w:val="single" w:sz="4" w:space="0" w:color="auto"/>
              <w:bottom w:val="single" w:sz="4" w:space="0" w:color="auto"/>
              <w:right w:val="single" w:sz="4" w:space="0" w:color="auto"/>
            </w:tcBorders>
            <w:noWrap/>
            <w:vAlign w:val="bottom"/>
          </w:tcPr>
          <w:p w14:paraId="700C9542" w14:textId="77777777" w:rsidR="00B517C6" w:rsidRPr="002C5F4B" w:rsidRDefault="002A2EDE" w:rsidP="00AF40C8">
            <w:pPr>
              <w:spacing w:after="0"/>
              <w:rPr>
                <w:rFonts w:ascii="Calibri" w:hAnsi="Calibri" w:cs="Calibri"/>
                <w:color w:val="000000"/>
                <w:szCs w:val="20"/>
              </w:rPr>
            </w:pPr>
            <w:r w:rsidRPr="002C5F4B">
              <w:rPr>
                <w:rFonts w:ascii="Calibri" w:hAnsi="Calibri" w:cs="Calibri"/>
                <w:color w:val="000000"/>
                <w:szCs w:val="20"/>
              </w:rPr>
              <w:t>BNET</w:t>
            </w:r>
          </w:p>
        </w:tc>
        <w:tc>
          <w:tcPr>
            <w:tcW w:w="7311" w:type="dxa"/>
            <w:tcBorders>
              <w:top w:val="single" w:sz="4" w:space="0" w:color="auto"/>
              <w:left w:val="nil"/>
              <w:bottom w:val="single" w:sz="4" w:space="0" w:color="auto"/>
              <w:right w:val="single" w:sz="4" w:space="0" w:color="auto"/>
            </w:tcBorders>
            <w:noWrap/>
            <w:vAlign w:val="bottom"/>
          </w:tcPr>
          <w:p w14:paraId="2DC70149" w14:textId="4B2C03D4" w:rsidR="00B517C6" w:rsidRPr="002C5F4B" w:rsidRDefault="002A2EDE" w:rsidP="00AF40C8">
            <w:pPr>
              <w:spacing w:after="0"/>
              <w:rPr>
                <w:rFonts w:ascii="Calibri" w:hAnsi="Calibri" w:cs="Calibri"/>
                <w:color w:val="000000"/>
                <w:szCs w:val="20"/>
              </w:rPr>
            </w:pPr>
            <w:proofErr w:type="spellStart"/>
            <w:r w:rsidRPr="002C5F4B">
              <w:rPr>
                <w:rFonts w:ascii="Calibri" w:hAnsi="Calibri" w:cs="Calibri"/>
                <w:color w:val="000000"/>
                <w:szCs w:val="20"/>
              </w:rPr>
              <w:t>Banknet</w:t>
            </w:r>
            <w:proofErr w:type="spellEnd"/>
          </w:p>
        </w:tc>
      </w:tr>
      <w:tr w:rsidR="00B517C6" w:rsidRPr="002C5F4B" w14:paraId="4A459C44" w14:textId="77777777" w:rsidTr="00C64D52">
        <w:trPr>
          <w:trHeight w:val="300"/>
        </w:trPr>
        <w:tc>
          <w:tcPr>
            <w:tcW w:w="1478" w:type="dxa"/>
            <w:tcBorders>
              <w:top w:val="single" w:sz="4" w:space="0" w:color="auto"/>
              <w:left w:val="single" w:sz="4" w:space="0" w:color="auto"/>
              <w:bottom w:val="single" w:sz="4" w:space="0" w:color="auto"/>
              <w:right w:val="single" w:sz="4" w:space="0" w:color="auto"/>
            </w:tcBorders>
            <w:noWrap/>
            <w:vAlign w:val="bottom"/>
          </w:tcPr>
          <w:p w14:paraId="12F1F18D" w14:textId="77777777" w:rsidR="00B517C6" w:rsidRPr="002C5F4B" w:rsidRDefault="000D7229" w:rsidP="00AF40C8">
            <w:pPr>
              <w:spacing w:after="0"/>
              <w:rPr>
                <w:rFonts w:ascii="Calibri" w:hAnsi="Calibri" w:cs="Calibri"/>
                <w:color w:val="000000"/>
                <w:szCs w:val="20"/>
              </w:rPr>
            </w:pPr>
            <w:r w:rsidRPr="002C5F4B">
              <w:rPr>
                <w:rFonts w:ascii="Calibri" w:hAnsi="Calibri" w:cs="Calibri"/>
                <w:color w:val="000000"/>
                <w:szCs w:val="20"/>
              </w:rPr>
              <w:t>HIF</w:t>
            </w:r>
          </w:p>
        </w:tc>
        <w:tc>
          <w:tcPr>
            <w:tcW w:w="7311" w:type="dxa"/>
            <w:tcBorders>
              <w:top w:val="single" w:sz="4" w:space="0" w:color="auto"/>
              <w:left w:val="nil"/>
              <w:bottom w:val="single" w:sz="4" w:space="0" w:color="auto"/>
              <w:right w:val="single" w:sz="4" w:space="0" w:color="auto"/>
            </w:tcBorders>
            <w:noWrap/>
            <w:vAlign w:val="bottom"/>
          </w:tcPr>
          <w:p w14:paraId="66CC64D8" w14:textId="77777777" w:rsidR="00B517C6" w:rsidRPr="002C5F4B" w:rsidRDefault="000D7229" w:rsidP="00AF40C8">
            <w:pPr>
              <w:spacing w:after="0"/>
              <w:rPr>
                <w:rFonts w:ascii="Calibri" w:hAnsi="Calibri" w:cs="Calibri"/>
                <w:color w:val="000000"/>
                <w:szCs w:val="20"/>
              </w:rPr>
            </w:pPr>
            <w:r w:rsidRPr="002C5F4B">
              <w:rPr>
                <w:rFonts w:ascii="Calibri" w:hAnsi="Calibri" w:cs="Calibri"/>
                <w:color w:val="000000"/>
                <w:szCs w:val="20"/>
              </w:rPr>
              <w:t>H</w:t>
            </w:r>
            <w:r w:rsidR="00927D2A" w:rsidRPr="002C5F4B">
              <w:rPr>
                <w:rFonts w:ascii="Calibri" w:hAnsi="Calibri" w:cs="Calibri"/>
                <w:color w:val="000000"/>
                <w:szCs w:val="20"/>
              </w:rPr>
              <w:t>IF</w:t>
            </w:r>
            <w:r w:rsidRPr="002C5F4B">
              <w:rPr>
                <w:rFonts w:ascii="Calibri" w:hAnsi="Calibri" w:cs="Calibri"/>
                <w:color w:val="000000"/>
                <w:szCs w:val="20"/>
              </w:rPr>
              <w:t xml:space="preserve"> gateway</w:t>
            </w:r>
          </w:p>
        </w:tc>
      </w:tr>
    </w:tbl>
    <w:p w14:paraId="6B88C8D3" w14:textId="77777777" w:rsidR="000F459B" w:rsidRDefault="000F459B" w:rsidP="000F459B"/>
    <w:p w14:paraId="4FF94EEE" w14:textId="77777777" w:rsidR="00804B59" w:rsidRDefault="00804B59">
      <w:r>
        <w:br w:type="page"/>
      </w:r>
    </w:p>
    <w:p w14:paraId="798D249C" w14:textId="57D98CBF" w:rsidR="000F459B" w:rsidRPr="00E83620" w:rsidRDefault="00B26BA5" w:rsidP="00E83620">
      <w:pPr>
        <w:pStyle w:val="Heading1"/>
        <w:numPr>
          <w:ilvl w:val="0"/>
          <w:numId w:val="32"/>
        </w:numPr>
        <w:rPr>
          <w:rFonts w:asciiTheme="majorHAnsi" w:hAnsiTheme="majorHAnsi"/>
        </w:rPr>
      </w:pPr>
      <w:bookmarkStart w:id="24" w:name="_Toc503285688"/>
      <w:r w:rsidRPr="00E83620">
        <w:rPr>
          <w:rFonts w:asciiTheme="majorHAnsi" w:hAnsiTheme="majorHAnsi"/>
        </w:rPr>
        <w:lastRenderedPageBreak/>
        <w:t>Proposal</w:t>
      </w:r>
      <w:r w:rsidR="004919BA" w:rsidRPr="00E83620">
        <w:rPr>
          <w:rFonts w:asciiTheme="majorHAnsi" w:hAnsiTheme="majorHAnsi"/>
        </w:rPr>
        <w:t xml:space="preserve"> </w:t>
      </w:r>
      <w:r w:rsidR="00035C0F" w:rsidRPr="00E83620">
        <w:rPr>
          <w:rFonts w:asciiTheme="majorHAnsi" w:hAnsiTheme="majorHAnsi"/>
        </w:rPr>
        <w:t>Solution</w:t>
      </w:r>
      <w:bookmarkEnd w:id="24"/>
    </w:p>
    <w:p w14:paraId="36C26C7C" w14:textId="154DD6FD" w:rsidR="00F337CD" w:rsidRPr="002C5F4B" w:rsidRDefault="00893176" w:rsidP="005A1EDD">
      <w:pPr>
        <w:pStyle w:val="Heading2"/>
        <w:numPr>
          <w:ilvl w:val="1"/>
          <w:numId w:val="32"/>
        </w:numPr>
        <w:rPr>
          <w:rFonts w:ascii="Cambria" w:hAnsi="Cambria"/>
        </w:rPr>
      </w:pPr>
      <w:bookmarkStart w:id="25" w:name="_Toc503285689"/>
      <w:r w:rsidRPr="002C5F4B">
        <w:rPr>
          <w:rFonts w:ascii="Cambria" w:hAnsi="Cambria"/>
        </w:rPr>
        <w:t xml:space="preserve">REQ30001 - </w:t>
      </w:r>
      <w:r w:rsidR="00F337CD" w:rsidRPr="002C5F4B">
        <w:rPr>
          <w:rFonts w:ascii="Cambria" w:hAnsi="Cambria"/>
        </w:rPr>
        <w:t>Proposal System Diagram</w:t>
      </w:r>
      <w:bookmarkEnd w:id="25"/>
    </w:p>
    <w:p w14:paraId="5BC8959B" w14:textId="597F3AD5" w:rsidR="00F337CD" w:rsidRDefault="009B0655" w:rsidP="00F517CD">
      <w:pPr>
        <w:jc w:val="center"/>
      </w:pPr>
      <w:r>
        <w:object w:dxaOrig="12510" w:dyaOrig="10590" w14:anchorId="1D5ABE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8pt;height:331.2pt" o:ole="">
            <v:imagedata r:id="rId11" o:title=""/>
          </v:shape>
          <o:OLEObject Type="Embed" ProgID="Visio.Drawing.11" ShapeID="_x0000_i1025" DrawAspect="Content" ObjectID="_1577863832" r:id="rId12"/>
        </w:object>
      </w:r>
    </w:p>
    <w:p w14:paraId="27DB9DC9" w14:textId="77777777" w:rsidR="009B0655" w:rsidRDefault="009B0655" w:rsidP="00F517CD">
      <w:pPr>
        <w:jc w:val="center"/>
      </w:pPr>
    </w:p>
    <w:p w14:paraId="39203CDE" w14:textId="77777777" w:rsidR="00BC398C" w:rsidRPr="002C5F4B" w:rsidRDefault="00B118C9" w:rsidP="002C5F4B">
      <w:pPr>
        <w:numPr>
          <w:ilvl w:val="0"/>
          <w:numId w:val="16"/>
        </w:numPr>
        <w:spacing w:after="120" w:line="240" w:lineRule="auto"/>
        <w:rPr>
          <w:rFonts w:ascii="Calibri" w:hAnsi="Calibri" w:cs="Calibri"/>
          <w:bCs/>
          <w:color w:val="000000"/>
          <w:szCs w:val="20"/>
        </w:rPr>
      </w:pPr>
      <w:r w:rsidRPr="002C5F4B">
        <w:rPr>
          <w:rFonts w:ascii="Calibri" w:hAnsi="Calibri" w:cs="Calibri"/>
          <w:bCs/>
          <w:color w:val="000000"/>
          <w:szCs w:val="20"/>
        </w:rPr>
        <w:t>WAY4 o</w:t>
      </w:r>
      <w:r w:rsidR="00BC398C" w:rsidRPr="002C5F4B">
        <w:rPr>
          <w:rFonts w:ascii="Calibri" w:hAnsi="Calibri" w:cs="Calibri"/>
          <w:bCs/>
          <w:color w:val="000000"/>
          <w:szCs w:val="20"/>
        </w:rPr>
        <w:t xml:space="preserve">nline interface between POS and POS Controller (Via OpenWay POS ISO 8583 Protocol) </w:t>
      </w:r>
    </w:p>
    <w:p w14:paraId="24CBD728" w14:textId="4BFE8AAB" w:rsidR="00BC398C" w:rsidRPr="002C5F4B" w:rsidRDefault="00BC398C" w:rsidP="002C5F4B">
      <w:pPr>
        <w:numPr>
          <w:ilvl w:val="0"/>
          <w:numId w:val="16"/>
        </w:numPr>
        <w:spacing w:after="120" w:line="240" w:lineRule="auto"/>
        <w:rPr>
          <w:rFonts w:ascii="Calibri" w:hAnsi="Calibri" w:cs="Calibri"/>
          <w:bCs/>
          <w:color w:val="000000"/>
          <w:szCs w:val="20"/>
        </w:rPr>
      </w:pPr>
      <w:r w:rsidRPr="002C5F4B">
        <w:rPr>
          <w:rFonts w:ascii="Calibri" w:hAnsi="Calibri" w:cs="Calibri"/>
          <w:bCs/>
          <w:color w:val="000000"/>
          <w:szCs w:val="20"/>
        </w:rPr>
        <w:t>WAY4 online interface with MC for MC EMV Cards</w:t>
      </w:r>
      <w:r w:rsidR="002C5F4B">
        <w:rPr>
          <w:rFonts w:ascii="Calibri" w:hAnsi="Calibri" w:cs="Calibri"/>
          <w:bCs/>
          <w:color w:val="000000"/>
          <w:szCs w:val="20"/>
        </w:rPr>
        <w:t>.</w:t>
      </w:r>
    </w:p>
    <w:p w14:paraId="3B09F073" w14:textId="7F1A9E21" w:rsidR="00BC398C" w:rsidRPr="002C5F4B" w:rsidRDefault="00E55F18" w:rsidP="002C5F4B">
      <w:pPr>
        <w:numPr>
          <w:ilvl w:val="0"/>
          <w:numId w:val="16"/>
        </w:numPr>
        <w:spacing w:after="120" w:line="240" w:lineRule="auto"/>
        <w:rPr>
          <w:rFonts w:ascii="Calibri" w:hAnsi="Calibri" w:cs="Calibri"/>
          <w:bCs/>
          <w:color w:val="000000"/>
          <w:szCs w:val="20"/>
        </w:rPr>
      </w:pPr>
      <w:r w:rsidRPr="002C5F4B">
        <w:rPr>
          <w:rFonts w:ascii="Calibri" w:hAnsi="Calibri" w:cs="Calibri"/>
          <w:bCs/>
          <w:color w:val="000000"/>
          <w:szCs w:val="20"/>
        </w:rPr>
        <w:t>WAY4 o</w:t>
      </w:r>
      <w:r w:rsidR="00BC398C" w:rsidRPr="002C5F4B">
        <w:rPr>
          <w:rFonts w:ascii="Calibri" w:hAnsi="Calibri" w:cs="Calibri"/>
          <w:bCs/>
          <w:color w:val="000000"/>
          <w:szCs w:val="20"/>
        </w:rPr>
        <w:t xml:space="preserve">nline interface </w:t>
      </w:r>
      <w:r w:rsidR="009C7F77" w:rsidRPr="002C5F4B">
        <w:rPr>
          <w:rFonts w:ascii="Calibri" w:hAnsi="Calibri" w:cs="Calibri"/>
          <w:bCs/>
          <w:color w:val="000000"/>
          <w:szCs w:val="20"/>
        </w:rPr>
        <w:t>between POS and</w:t>
      </w:r>
      <w:r w:rsidR="00BC398C" w:rsidRPr="002C5F4B">
        <w:rPr>
          <w:rFonts w:ascii="Calibri" w:hAnsi="Calibri" w:cs="Calibri"/>
          <w:bCs/>
          <w:color w:val="000000"/>
          <w:szCs w:val="20"/>
        </w:rPr>
        <w:t xml:space="preserve"> POS Management Server (Via OpenWay PMS Protocol) for Batch Upload</w:t>
      </w:r>
      <w:r w:rsidR="008963AE" w:rsidRPr="002C5F4B">
        <w:rPr>
          <w:rFonts w:ascii="Calibri" w:hAnsi="Calibri" w:cs="Calibri"/>
          <w:bCs/>
          <w:color w:val="000000"/>
          <w:szCs w:val="20"/>
        </w:rPr>
        <w:t xml:space="preserve"> (If use </w:t>
      </w:r>
      <w:proofErr w:type="spellStart"/>
      <w:r w:rsidR="008963AE" w:rsidRPr="002C5F4B">
        <w:rPr>
          <w:rFonts w:ascii="Calibri" w:hAnsi="Calibri" w:cs="Calibri"/>
          <w:bCs/>
          <w:color w:val="000000"/>
          <w:szCs w:val="20"/>
        </w:rPr>
        <w:t>Netserver</w:t>
      </w:r>
      <w:proofErr w:type="spellEnd"/>
      <w:r w:rsidR="008963AE" w:rsidRPr="002C5F4B">
        <w:rPr>
          <w:rFonts w:ascii="Calibri" w:hAnsi="Calibri" w:cs="Calibri"/>
          <w:bCs/>
          <w:color w:val="000000"/>
          <w:szCs w:val="20"/>
        </w:rPr>
        <w:t xml:space="preserve"> for POS settlement function).</w:t>
      </w:r>
    </w:p>
    <w:p w14:paraId="075A3A3B" w14:textId="77777777" w:rsidR="00A5130F" w:rsidRPr="002C5F4B" w:rsidRDefault="00A5130F" w:rsidP="002C5F4B">
      <w:pPr>
        <w:numPr>
          <w:ilvl w:val="0"/>
          <w:numId w:val="16"/>
        </w:numPr>
        <w:spacing w:after="120" w:line="240" w:lineRule="auto"/>
        <w:rPr>
          <w:rFonts w:ascii="Calibri" w:hAnsi="Calibri" w:cs="Calibri"/>
          <w:bCs/>
          <w:color w:val="000000"/>
          <w:szCs w:val="20"/>
        </w:rPr>
      </w:pPr>
      <w:r w:rsidRPr="002C5F4B">
        <w:rPr>
          <w:rFonts w:ascii="Calibri" w:hAnsi="Calibri" w:cs="Calibri"/>
          <w:bCs/>
          <w:color w:val="000000"/>
          <w:szCs w:val="20"/>
        </w:rPr>
        <w:t xml:space="preserve">WAY4 online interface between </w:t>
      </w:r>
      <w:r w:rsidR="00CB45EC" w:rsidRPr="002C5F4B">
        <w:rPr>
          <w:rFonts w:ascii="Calibri" w:hAnsi="Calibri" w:cs="Calibri"/>
          <w:bCs/>
          <w:color w:val="000000"/>
          <w:szCs w:val="20"/>
        </w:rPr>
        <w:t xml:space="preserve">WAY4 </w:t>
      </w:r>
      <w:r w:rsidR="005F4D8D" w:rsidRPr="002C5F4B">
        <w:rPr>
          <w:rFonts w:ascii="Calibri" w:hAnsi="Calibri" w:cs="Calibri"/>
          <w:bCs/>
          <w:color w:val="000000"/>
          <w:szCs w:val="20"/>
        </w:rPr>
        <w:t>and</w:t>
      </w:r>
      <w:r w:rsidR="00CB45EC" w:rsidRPr="002C5F4B">
        <w:rPr>
          <w:rFonts w:ascii="Calibri" w:hAnsi="Calibri" w:cs="Calibri"/>
          <w:bCs/>
          <w:color w:val="000000"/>
          <w:szCs w:val="20"/>
        </w:rPr>
        <w:t xml:space="preserve"> </w:t>
      </w:r>
      <w:r w:rsidR="0082606F" w:rsidRPr="002C5F4B">
        <w:rPr>
          <w:rFonts w:ascii="Calibri" w:hAnsi="Calibri" w:cs="Calibri"/>
          <w:bCs/>
          <w:color w:val="000000"/>
          <w:szCs w:val="20"/>
        </w:rPr>
        <w:t>WAY4</w:t>
      </w:r>
      <w:r w:rsidR="00CB45EC" w:rsidRPr="002C5F4B">
        <w:rPr>
          <w:rFonts w:ascii="Calibri" w:hAnsi="Calibri" w:cs="Calibri"/>
          <w:bCs/>
          <w:color w:val="000000"/>
          <w:szCs w:val="20"/>
        </w:rPr>
        <w:t xml:space="preserve"> Core Banking System(</w:t>
      </w:r>
      <w:r w:rsidR="00A51924" w:rsidRPr="002C5F4B">
        <w:rPr>
          <w:rFonts w:ascii="Calibri" w:hAnsi="Calibri" w:cs="Calibri"/>
          <w:bCs/>
          <w:color w:val="000000"/>
          <w:szCs w:val="20"/>
        </w:rPr>
        <w:t>HIF gateway</w:t>
      </w:r>
      <w:r w:rsidRPr="002C5F4B">
        <w:rPr>
          <w:rFonts w:ascii="Calibri" w:hAnsi="Calibri" w:cs="Calibri"/>
          <w:bCs/>
          <w:color w:val="000000"/>
          <w:szCs w:val="20"/>
        </w:rPr>
        <w:t>)</w:t>
      </w:r>
    </w:p>
    <w:p w14:paraId="2B78A3BB" w14:textId="77777777" w:rsidR="005F4D8D" w:rsidRPr="002C5F4B" w:rsidRDefault="005F4D8D" w:rsidP="002C5F4B">
      <w:pPr>
        <w:numPr>
          <w:ilvl w:val="0"/>
          <w:numId w:val="16"/>
        </w:numPr>
        <w:spacing w:after="120" w:line="240" w:lineRule="auto"/>
        <w:rPr>
          <w:rFonts w:ascii="Calibri" w:hAnsi="Calibri" w:cs="Calibri"/>
          <w:bCs/>
          <w:color w:val="000000"/>
          <w:szCs w:val="20"/>
        </w:rPr>
      </w:pPr>
      <w:r w:rsidRPr="002C5F4B">
        <w:rPr>
          <w:rFonts w:ascii="Calibri" w:hAnsi="Calibri" w:cs="Calibri"/>
          <w:bCs/>
          <w:color w:val="000000"/>
          <w:szCs w:val="20"/>
        </w:rPr>
        <w:t xml:space="preserve">WAY4 online interface between WAY4 and </w:t>
      </w:r>
      <w:proofErr w:type="spellStart"/>
      <w:r w:rsidR="006B6CAF" w:rsidRPr="002C5F4B">
        <w:rPr>
          <w:rFonts w:ascii="Calibri" w:hAnsi="Calibri" w:cs="Calibri"/>
          <w:bCs/>
          <w:color w:val="000000"/>
          <w:szCs w:val="20"/>
        </w:rPr>
        <w:t>Banknet</w:t>
      </w:r>
      <w:proofErr w:type="spellEnd"/>
    </w:p>
    <w:p w14:paraId="4E2DFC8C" w14:textId="77777777" w:rsidR="00683033" w:rsidRPr="002C5F4B" w:rsidRDefault="00683033" w:rsidP="002C5F4B">
      <w:pPr>
        <w:numPr>
          <w:ilvl w:val="0"/>
          <w:numId w:val="16"/>
        </w:numPr>
        <w:spacing w:after="120" w:line="240" w:lineRule="auto"/>
        <w:rPr>
          <w:rFonts w:ascii="Calibri" w:hAnsi="Calibri" w:cs="Calibri"/>
          <w:bCs/>
          <w:szCs w:val="20"/>
        </w:rPr>
      </w:pPr>
      <w:r w:rsidRPr="002C5F4B">
        <w:rPr>
          <w:rFonts w:ascii="Calibri" w:hAnsi="Calibri" w:cs="Calibri"/>
          <w:bCs/>
          <w:szCs w:val="20"/>
        </w:rPr>
        <w:t xml:space="preserve">WAY4 batch file interface between WAY4 and </w:t>
      </w:r>
      <w:proofErr w:type="spellStart"/>
      <w:r w:rsidR="006B6CAF" w:rsidRPr="002C5F4B">
        <w:rPr>
          <w:rFonts w:ascii="Calibri" w:hAnsi="Calibri" w:cs="Calibri"/>
          <w:bCs/>
          <w:szCs w:val="20"/>
        </w:rPr>
        <w:t>Banknet</w:t>
      </w:r>
      <w:proofErr w:type="spellEnd"/>
    </w:p>
    <w:p w14:paraId="553E68DD" w14:textId="3B315A4A" w:rsidR="00BC398C" w:rsidRPr="002C5F4B" w:rsidRDefault="00BC398C" w:rsidP="002C5F4B">
      <w:pPr>
        <w:numPr>
          <w:ilvl w:val="0"/>
          <w:numId w:val="16"/>
        </w:numPr>
        <w:spacing w:after="120" w:line="240" w:lineRule="auto"/>
        <w:rPr>
          <w:rFonts w:ascii="Calibri" w:hAnsi="Calibri" w:cs="Calibri"/>
          <w:bCs/>
          <w:color w:val="000000"/>
          <w:szCs w:val="20"/>
        </w:rPr>
      </w:pPr>
      <w:r w:rsidRPr="002C5F4B">
        <w:rPr>
          <w:rFonts w:ascii="Calibri" w:hAnsi="Calibri" w:cs="Calibri"/>
          <w:bCs/>
          <w:color w:val="000000"/>
          <w:szCs w:val="20"/>
        </w:rPr>
        <w:t>WAY4 batch file interface to MC for MC Clearing and Settlement (Via MC Standard IPM file format)</w:t>
      </w:r>
      <w:r w:rsidR="002C5F4B">
        <w:rPr>
          <w:rFonts w:ascii="Calibri" w:hAnsi="Calibri" w:cs="Calibri"/>
          <w:bCs/>
          <w:color w:val="000000"/>
          <w:szCs w:val="20"/>
        </w:rPr>
        <w:t>.</w:t>
      </w:r>
    </w:p>
    <w:p w14:paraId="5649D69A" w14:textId="0EF46D29" w:rsidR="00BC398C" w:rsidRPr="002C5F4B" w:rsidRDefault="00BC398C" w:rsidP="002C5F4B">
      <w:pPr>
        <w:numPr>
          <w:ilvl w:val="0"/>
          <w:numId w:val="16"/>
        </w:numPr>
        <w:spacing w:after="120" w:line="240" w:lineRule="auto"/>
        <w:rPr>
          <w:rFonts w:ascii="Calibri" w:hAnsi="Calibri" w:cs="Calibri"/>
          <w:bCs/>
          <w:color w:val="000000"/>
          <w:szCs w:val="20"/>
        </w:rPr>
      </w:pPr>
      <w:r w:rsidRPr="002C5F4B">
        <w:rPr>
          <w:rFonts w:ascii="Calibri" w:hAnsi="Calibri" w:cs="Calibri"/>
          <w:bCs/>
          <w:color w:val="000000"/>
          <w:szCs w:val="20"/>
        </w:rPr>
        <w:t>WAY4 batch GL Ba</w:t>
      </w:r>
      <w:r w:rsidR="00D35916" w:rsidRPr="002C5F4B">
        <w:rPr>
          <w:rFonts w:ascii="Calibri" w:hAnsi="Calibri" w:cs="Calibri"/>
          <w:bCs/>
          <w:color w:val="000000"/>
          <w:szCs w:val="20"/>
        </w:rPr>
        <w:t xml:space="preserve">lance flat file interface to </w:t>
      </w:r>
      <w:r w:rsidR="0082606F" w:rsidRPr="002C5F4B">
        <w:rPr>
          <w:rFonts w:ascii="Calibri" w:hAnsi="Calibri" w:cs="Calibri"/>
          <w:bCs/>
          <w:color w:val="000000"/>
          <w:szCs w:val="20"/>
        </w:rPr>
        <w:t>WAY4</w:t>
      </w:r>
      <w:r w:rsidRPr="002C5F4B">
        <w:rPr>
          <w:rFonts w:ascii="Calibri" w:hAnsi="Calibri" w:cs="Calibri"/>
          <w:bCs/>
          <w:color w:val="000000"/>
          <w:szCs w:val="20"/>
        </w:rPr>
        <w:t xml:space="preserve"> Core Banking for Merchant Settlement</w:t>
      </w:r>
      <w:r w:rsidR="002C5F4B">
        <w:rPr>
          <w:rFonts w:ascii="Calibri" w:hAnsi="Calibri" w:cs="Calibri"/>
          <w:bCs/>
          <w:color w:val="000000"/>
          <w:szCs w:val="20"/>
        </w:rPr>
        <w:t>.</w:t>
      </w:r>
    </w:p>
    <w:p w14:paraId="69BAB67F" w14:textId="77777777" w:rsidR="00BC398C" w:rsidRPr="00F337CD" w:rsidRDefault="00BC398C" w:rsidP="006138DB"/>
    <w:p w14:paraId="3AF81D33" w14:textId="5B6C3755" w:rsidR="009809D9" w:rsidRPr="002C5F4B" w:rsidRDefault="00893176" w:rsidP="005A1EDD">
      <w:pPr>
        <w:pStyle w:val="Heading2"/>
        <w:numPr>
          <w:ilvl w:val="1"/>
          <w:numId w:val="32"/>
        </w:numPr>
        <w:rPr>
          <w:rFonts w:ascii="Cambria" w:hAnsi="Cambria"/>
        </w:rPr>
      </w:pPr>
      <w:bookmarkStart w:id="26" w:name="_Toc503285690"/>
      <w:r w:rsidRPr="002C5F4B">
        <w:rPr>
          <w:rFonts w:ascii="Cambria" w:hAnsi="Cambria"/>
        </w:rPr>
        <w:t xml:space="preserve">REQ30002 - </w:t>
      </w:r>
      <w:r w:rsidR="00AE4989" w:rsidRPr="002C5F4B">
        <w:rPr>
          <w:rFonts w:ascii="Cambria" w:hAnsi="Cambria"/>
        </w:rPr>
        <w:t>Project Approach</w:t>
      </w:r>
      <w:bookmarkEnd w:id="26"/>
    </w:p>
    <w:p w14:paraId="5B84F90E" w14:textId="77777777" w:rsidR="003D2FCB" w:rsidRPr="002C5F4B" w:rsidRDefault="003D2FCB" w:rsidP="002C5F4B">
      <w:pPr>
        <w:autoSpaceDE w:val="0"/>
        <w:autoSpaceDN w:val="0"/>
        <w:adjustRightInd w:val="0"/>
        <w:spacing w:after="0"/>
        <w:jc w:val="both"/>
        <w:rPr>
          <w:rFonts w:ascii="Calibri" w:hAnsi="Calibri" w:cs="Calibri"/>
          <w:color w:val="000000"/>
          <w:szCs w:val="20"/>
        </w:rPr>
      </w:pPr>
      <w:r w:rsidRPr="002C5F4B">
        <w:rPr>
          <w:rFonts w:ascii="Calibri" w:hAnsi="Calibri" w:cs="Calibri"/>
          <w:color w:val="000000"/>
          <w:szCs w:val="20"/>
        </w:rPr>
        <w:t>The project will be implemented in multiple stages.</w:t>
      </w:r>
      <w:r w:rsidRPr="002C5F4B" w:rsidDel="004861EF">
        <w:rPr>
          <w:rFonts w:ascii="Calibri" w:hAnsi="Calibri" w:cs="Calibri"/>
          <w:color w:val="000000"/>
          <w:szCs w:val="20"/>
        </w:rPr>
        <w:t xml:space="preserve"> </w:t>
      </w:r>
      <w:r w:rsidRPr="002C5F4B">
        <w:rPr>
          <w:rFonts w:ascii="Calibri" w:hAnsi="Calibri" w:cs="Calibri"/>
          <w:color w:val="000000"/>
          <w:szCs w:val="20"/>
        </w:rPr>
        <w:t>Project could be included below stages:</w:t>
      </w:r>
    </w:p>
    <w:p w14:paraId="17536B86" w14:textId="77777777" w:rsidR="003D2FCB" w:rsidRPr="002C5F4B" w:rsidRDefault="003D2FCB" w:rsidP="002C5F4B">
      <w:pPr>
        <w:autoSpaceDE w:val="0"/>
        <w:autoSpaceDN w:val="0"/>
        <w:adjustRightInd w:val="0"/>
        <w:spacing w:after="0"/>
        <w:jc w:val="both"/>
        <w:rPr>
          <w:rFonts w:ascii="Calibri" w:hAnsi="Calibri" w:cs="Calibri"/>
          <w:color w:val="000000"/>
          <w:szCs w:val="20"/>
        </w:rPr>
      </w:pPr>
    </w:p>
    <w:p w14:paraId="617CB486" w14:textId="5E2745F1" w:rsidR="00F06802" w:rsidRPr="002C5F4B" w:rsidRDefault="00F06802" w:rsidP="002C5F4B">
      <w:pPr>
        <w:numPr>
          <w:ilvl w:val="0"/>
          <w:numId w:val="15"/>
        </w:numPr>
        <w:autoSpaceDE w:val="0"/>
        <w:autoSpaceDN w:val="0"/>
        <w:adjustRightInd w:val="0"/>
        <w:spacing w:after="150" w:line="240" w:lineRule="auto"/>
        <w:jc w:val="both"/>
        <w:rPr>
          <w:rFonts w:ascii="Calibri" w:hAnsi="Calibri" w:cs="Calibri"/>
          <w:color w:val="000000"/>
          <w:szCs w:val="20"/>
        </w:rPr>
      </w:pPr>
      <w:r w:rsidRPr="002C5F4B">
        <w:rPr>
          <w:rFonts w:ascii="Calibri" w:hAnsi="Calibri" w:cs="Calibri"/>
          <w:color w:val="000000"/>
          <w:szCs w:val="20"/>
        </w:rPr>
        <w:t>Implement POS Acquiring product.</w:t>
      </w:r>
    </w:p>
    <w:p w14:paraId="45DAABB2" w14:textId="63CB831E" w:rsidR="001A28EA" w:rsidRPr="002C5F4B" w:rsidRDefault="007A17A2" w:rsidP="002C5F4B">
      <w:pPr>
        <w:numPr>
          <w:ilvl w:val="0"/>
          <w:numId w:val="15"/>
        </w:numPr>
        <w:autoSpaceDE w:val="0"/>
        <w:autoSpaceDN w:val="0"/>
        <w:adjustRightInd w:val="0"/>
        <w:spacing w:after="150" w:line="240" w:lineRule="auto"/>
        <w:jc w:val="both"/>
        <w:rPr>
          <w:rFonts w:ascii="Calibri" w:hAnsi="Calibri" w:cs="Calibri"/>
          <w:color w:val="000000"/>
          <w:szCs w:val="20"/>
        </w:rPr>
      </w:pPr>
      <w:r w:rsidRPr="002C5F4B">
        <w:rPr>
          <w:rFonts w:ascii="Calibri" w:hAnsi="Calibri" w:cs="Calibri"/>
          <w:color w:val="000000"/>
          <w:szCs w:val="20"/>
        </w:rPr>
        <w:lastRenderedPageBreak/>
        <w:t xml:space="preserve">Intergraded </w:t>
      </w:r>
      <w:r w:rsidR="001A28EA" w:rsidRPr="002C5F4B">
        <w:rPr>
          <w:rFonts w:ascii="Calibri" w:hAnsi="Calibri" w:cs="Calibri"/>
          <w:color w:val="000000"/>
          <w:szCs w:val="20"/>
        </w:rPr>
        <w:t xml:space="preserve">POS </w:t>
      </w:r>
      <w:r w:rsidRPr="002C5F4B">
        <w:rPr>
          <w:rFonts w:ascii="Calibri" w:hAnsi="Calibri" w:cs="Calibri"/>
          <w:color w:val="000000"/>
          <w:szCs w:val="20"/>
        </w:rPr>
        <w:t>functions accept</w:t>
      </w:r>
      <w:r w:rsidR="001A28EA" w:rsidRPr="002C5F4B">
        <w:rPr>
          <w:rFonts w:ascii="Calibri" w:hAnsi="Calibri" w:cs="Calibri"/>
          <w:color w:val="000000"/>
          <w:szCs w:val="20"/>
        </w:rPr>
        <w:t xml:space="preserve"> </w:t>
      </w:r>
      <w:r w:rsidR="00D77313">
        <w:rPr>
          <w:rFonts w:ascii="Calibri" w:hAnsi="Calibri" w:cs="Calibri"/>
          <w:color w:val="000000"/>
          <w:szCs w:val="20"/>
        </w:rPr>
        <w:t>OCB</w:t>
      </w:r>
      <w:r w:rsidR="006138DB" w:rsidRPr="002C5F4B">
        <w:rPr>
          <w:rFonts w:ascii="Calibri" w:hAnsi="Calibri" w:cs="Calibri"/>
          <w:color w:val="000000"/>
          <w:szCs w:val="20"/>
        </w:rPr>
        <w:t>’s Cards</w:t>
      </w:r>
      <w:r w:rsidRPr="002C5F4B">
        <w:rPr>
          <w:rFonts w:ascii="Calibri" w:hAnsi="Calibri" w:cs="Calibri"/>
          <w:color w:val="000000"/>
          <w:szCs w:val="20"/>
        </w:rPr>
        <w:t>.</w:t>
      </w:r>
    </w:p>
    <w:p w14:paraId="74AC27E5" w14:textId="675C4761" w:rsidR="007A17A2" w:rsidRPr="002C5F4B" w:rsidRDefault="007A17A2" w:rsidP="002C5F4B">
      <w:pPr>
        <w:numPr>
          <w:ilvl w:val="0"/>
          <w:numId w:val="15"/>
        </w:numPr>
        <w:autoSpaceDE w:val="0"/>
        <w:autoSpaceDN w:val="0"/>
        <w:adjustRightInd w:val="0"/>
        <w:spacing w:after="150" w:line="240" w:lineRule="auto"/>
        <w:jc w:val="both"/>
        <w:rPr>
          <w:rFonts w:ascii="Calibri" w:hAnsi="Calibri" w:cs="Calibri"/>
          <w:color w:val="000000"/>
          <w:szCs w:val="20"/>
        </w:rPr>
      </w:pPr>
      <w:r w:rsidRPr="002C5F4B">
        <w:rPr>
          <w:rFonts w:ascii="Calibri" w:hAnsi="Calibri" w:cs="Calibri"/>
          <w:color w:val="000000"/>
          <w:szCs w:val="20"/>
        </w:rPr>
        <w:t xml:space="preserve">Intergraded POS functions accept </w:t>
      </w:r>
      <w:r w:rsidR="00216B54">
        <w:rPr>
          <w:rFonts w:ascii="Calibri" w:hAnsi="Calibri" w:cs="Calibri"/>
          <w:color w:val="000000"/>
          <w:szCs w:val="20"/>
        </w:rPr>
        <w:t>NAPAS</w:t>
      </w:r>
      <w:r w:rsidRPr="002C5F4B">
        <w:rPr>
          <w:rFonts w:ascii="Calibri" w:hAnsi="Calibri" w:cs="Calibri"/>
          <w:color w:val="000000"/>
          <w:szCs w:val="20"/>
        </w:rPr>
        <w:t>’s Cards.</w:t>
      </w:r>
    </w:p>
    <w:p w14:paraId="3CB444B8" w14:textId="7AC36DD2" w:rsidR="00D226FF" w:rsidRPr="002C5F4B" w:rsidRDefault="00D226FF" w:rsidP="002C5F4B">
      <w:pPr>
        <w:numPr>
          <w:ilvl w:val="0"/>
          <w:numId w:val="15"/>
        </w:numPr>
        <w:autoSpaceDE w:val="0"/>
        <w:autoSpaceDN w:val="0"/>
        <w:adjustRightInd w:val="0"/>
        <w:spacing w:after="150" w:line="240" w:lineRule="auto"/>
        <w:jc w:val="both"/>
        <w:rPr>
          <w:rFonts w:ascii="Calibri" w:hAnsi="Calibri" w:cs="Calibri"/>
          <w:color w:val="000000"/>
          <w:szCs w:val="20"/>
        </w:rPr>
      </w:pPr>
      <w:r w:rsidRPr="002C5F4B">
        <w:rPr>
          <w:rFonts w:ascii="Calibri" w:hAnsi="Calibri" w:cs="Calibri"/>
          <w:color w:val="000000"/>
          <w:szCs w:val="20"/>
        </w:rPr>
        <w:t>Intergraded POS functions accept MC’s Cards.</w:t>
      </w:r>
    </w:p>
    <w:p w14:paraId="7650BA8F" w14:textId="2AF040FA" w:rsidR="003D2FCB" w:rsidRPr="002C5F4B" w:rsidRDefault="003D2FCB" w:rsidP="002C5F4B">
      <w:pPr>
        <w:numPr>
          <w:ilvl w:val="0"/>
          <w:numId w:val="15"/>
        </w:numPr>
        <w:autoSpaceDE w:val="0"/>
        <w:autoSpaceDN w:val="0"/>
        <w:adjustRightInd w:val="0"/>
        <w:spacing w:after="150" w:line="240" w:lineRule="auto"/>
        <w:jc w:val="both"/>
        <w:rPr>
          <w:rFonts w:ascii="Calibri" w:hAnsi="Calibri" w:cs="Calibri"/>
          <w:color w:val="000000"/>
          <w:szCs w:val="20"/>
        </w:rPr>
      </w:pPr>
      <w:r w:rsidRPr="002C5F4B">
        <w:rPr>
          <w:rFonts w:ascii="Calibri" w:hAnsi="Calibri" w:cs="Calibri"/>
          <w:color w:val="000000"/>
          <w:szCs w:val="20"/>
        </w:rPr>
        <w:t>Master Card POS EMV Acquiring Certification</w:t>
      </w:r>
      <w:r w:rsidR="00F06802" w:rsidRPr="002C5F4B">
        <w:rPr>
          <w:rFonts w:ascii="Calibri" w:hAnsi="Calibri" w:cs="Calibri"/>
          <w:color w:val="000000"/>
          <w:szCs w:val="20"/>
        </w:rPr>
        <w:t xml:space="preserve"> (certify host)</w:t>
      </w:r>
      <w:r w:rsidR="006138DB" w:rsidRPr="002C5F4B">
        <w:rPr>
          <w:rFonts w:ascii="Calibri" w:hAnsi="Calibri" w:cs="Calibri"/>
          <w:color w:val="000000"/>
          <w:szCs w:val="20"/>
        </w:rPr>
        <w:t>.</w:t>
      </w:r>
    </w:p>
    <w:p w14:paraId="1211F9B6" w14:textId="5CD5C282" w:rsidR="003D2FCB" w:rsidRPr="002C5F4B" w:rsidRDefault="003D2FCB" w:rsidP="002C5F4B">
      <w:pPr>
        <w:numPr>
          <w:ilvl w:val="0"/>
          <w:numId w:val="15"/>
        </w:numPr>
        <w:autoSpaceDE w:val="0"/>
        <w:autoSpaceDN w:val="0"/>
        <w:adjustRightInd w:val="0"/>
        <w:spacing w:after="150" w:line="240" w:lineRule="auto"/>
        <w:jc w:val="both"/>
        <w:rPr>
          <w:rFonts w:ascii="Calibri" w:hAnsi="Calibri" w:cs="Calibri"/>
          <w:color w:val="000000"/>
          <w:szCs w:val="20"/>
        </w:rPr>
      </w:pPr>
      <w:r w:rsidRPr="002C5F4B">
        <w:rPr>
          <w:rFonts w:ascii="Calibri" w:hAnsi="Calibri" w:cs="Calibri"/>
          <w:color w:val="000000"/>
          <w:szCs w:val="20"/>
        </w:rPr>
        <w:t xml:space="preserve">Master Card POS </w:t>
      </w:r>
      <w:r w:rsidR="006138DB" w:rsidRPr="002C5F4B">
        <w:rPr>
          <w:rFonts w:ascii="Calibri" w:hAnsi="Calibri" w:cs="Calibri"/>
          <w:color w:val="000000"/>
          <w:szCs w:val="20"/>
        </w:rPr>
        <w:t xml:space="preserve">MTIP (POS device of </w:t>
      </w:r>
      <w:r w:rsidR="00D77313">
        <w:rPr>
          <w:rFonts w:ascii="Calibri" w:hAnsi="Calibri" w:cs="Calibri"/>
          <w:color w:val="000000"/>
          <w:szCs w:val="20"/>
        </w:rPr>
        <w:t>OCB</w:t>
      </w:r>
      <w:r w:rsidR="006138DB" w:rsidRPr="002C5F4B">
        <w:rPr>
          <w:rFonts w:ascii="Calibri" w:hAnsi="Calibri" w:cs="Calibri"/>
          <w:color w:val="000000"/>
          <w:szCs w:val="20"/>
        </w:rPr>
        <w:t xml:space="preserve"> already had certification so don’t need do MTIP certification again</w:t>
      </w:r>
      <w:r w:rsidRPr="002C5F4B">
        <w:rPr>
          <w:rFonts w:ascii="Calibri" w:hAnsi="Calibri" w:cs="Calibri"/>
          <w:color w:val="000000"/>
          <w:szCs w:val="20"/>
        </w:rPr>
        <w:t>)</w:t>
      </w:r>
      <w:r w:rsidR="006138DB" w:rsidRPr="002C5F4B">
        <w:rPr>
          <w:rFonts w:ascii="Calibri" w:hAnsi="Calibri" w:cs="Calibri"/>
          <w:color w:val="000000"/>
          <w:szCs w:val="20"/>
        </w:rPr>
        <w:t>.</w:t>
      </w:r>
    </w:p>
    <w:p w14:paraId="56A57509" w14:textId="1EC0E12B" w:rsidR="003D2FCB" w:rsidRPr="002C5F4B" w:rsidRDefault="003D2FCB" w:rsidP="002C5F4B">
      <w:pPr>
        <w:numPr>
          <w:ilvl w:val="0"/>
          <w:numId w:val="15"/>
        </w:numPr>
        <w:autoSpaceDE w:val="0"/>
        <w:autoSpaceDN w:val="0"/>
        <w:adjustRightInd w:val="0"/>
        <w:spacing w:after="150" w:line="240" w:lineRule="auto"/>
        <w:jc w:val="both"/>
        <w:rPr>
          <w:rFonts w:ascii="Calibri" w:hAnsi="Calibri" w:cs="Calibri"/>
          <w:color w:val="000000"/>
          <w:szCs w:val="20"/>
        </w:rPr>
      </w:pPr>
      <w:r w:rsidRPr="002C5F4B">
        <w:rPr>
          <w:rFonts w:ascii="Calibri" w:hAnsi="Calibri" w:cs="Calibri"/>
          <w:color w:val="000000"/>
          <w:szCs w:val="20"/>
        </w:rPr>
        <w:t xml:space="preserve">Interface with </w:t>
      </w:r>
      <w:r w:rsidR="00466331" w:rsidRPr="002C5F4B">
        <w:rPr>
          <w:rFonts w:ascii="Calibri" w:hAnsi="Calibri" w:cs="Calibri"/>
          <w:color w:val="000000"/>
          <w:szCs w:val="20"/>
        </w:rPr>
        <w:t>HIF gateway</w:t>
      </w:r>
      <w:r w:rsidR="005D5E55" w:rsidRPr="002C5F4B">
        <w:rPr>
          <w:rFonts w:ascii="Calibri" w:hAnsi="Calibri" w:cs="Calibri"/>
          <w:color w:val="000000"/>
          <w:szCs w:val="20"/>
        </w:rPr>
        <w:t xml:space="preserve"> (</w:t>
      </w:r>
      <w:proofErr w:type="spellStart"/>
      <w:r w:rsidR="00FA6F3C" w:rsidRPr="002C5F4B">
        <w:rPr>
          <w:rFonts w:ascii="Calibri" w:hAnsi="Calibri" w:cs="Calibri"/>
          <w:color w:val="000000"/>
          <w:szCs w:val="20"/>
        </w:rPr>
        <w:t>Vol</w:t>
      </w:r>
      <w:proofErr w:type="spellEnd"/>
      <w:r w:rsidR="00FA6F3C" w:rsidRPr="002C5F4B">
        <w:rPr>
          <w:rFonts w:ascii="Calibri" w:hAnsi="Calibri" w:cs="Calibri"/>
          <w:color w:val="000000"/>
          <w:szCs w:val="20"/>
        </w:rPr>
        <w:t xml:space="preserve"> 4-</w:t>
      </w:r>
      <w:r w:rsidR="00FA6F3C" w:rsidRPr="002C5F4B">
        <w:rPr>
          <w:rFonts w:ascii="Calibri" w:hAnsi="Calibri"/>
          <w:szCs w:val="20"/>
        </w:rPr>
        <w:t xml:space="preserve"> REQI0004</w:t>
      </w:r>
      <w:r w:rsidR="005D5E55" w:rsidRPr="002C5F4B">
        <w:rPr>
          <w:rFonts w:ascii="Calibri" w:hAnsi="Calibri" w:cs="Calibri"/>
          <w:color w:val="000000"/>
          <w:szCs w:val="20"/>
        </w:rPr>
        <w:t>).</w:t>
      </w:r>
    </w:p>
    <w:p w14:paraId="2487C3C5" w14:textId="499B7882" w:rsidR="00EE7D36" w:rsidRPr="002C5F4B" w:rsidRDefault="00EE7D36" w:rsidP="002C5F4B">
      <w:pPr>
        <w:numPr>
          <w:ilvl w:val="0"/>
          <w:numId w:val="15"/>
        </w:numPr>
        <w:autoSpaceDE w:val="0"/>
        <w:autoSpaceDN w:val="0"/>
        <w:adjustRightInd w:val="0"/>
        <w:spacing w:after="150" w:line="240" w:lineRule="auto"/>
        <w:jc w:val="both"/>
        <w:rPr>
          <w:rFonts w:ascii="Calibri" w:hAnsi="Calibri" w:cs="Calibri"/>
          <w:color w:val="000000"/>
          <w:szCs w:val="20"/>
        </w:rPr>
      </w:pPr>
      <w:r w:rsidRPr="002C5F4B">
        <w:rPr>
          <w:rFonts w:ascii="Calibri" w:hAnsi="Calibri" w:cs="Calibri"/>
          <w:color w:val="000000"/>
          <w:szCs w:val="20"/>
        </w:rPr>
        <w:t xml:space="preserve">Interface with </w:t>
      </w:r>
      <w:r w:rsidR="00216B54">
        <w:rPr>
          <w:rFonts w:ascii="Calibri" w:hAnsi="Calibri" w:cs="Calibri"/>
          <w:color w:val="000000"/>
          <w:szCs w:val="20"/>
        </w:rPr>
        <w:t>NAPAS</w:t>
      </w:r>
      <w:r w:rsidR="005D5E55" w:rsidRPr="002C5F4B">
        <w:rPr>
          <w:rFonts w:ascii="Calibri" w:hAnsi="Calibri" w:cs="Calibri"/>
          <w:color w:val="000000"/>
          <w:szCs w:val="20"/>
        </w:rPr>
        <w:t xml:space="preserve"> (</w:t>
      </w:r>
      <w:proofErr w:type="spellStart"/>
      <w:r w:rsidR="00CC45D3" w:rsidRPr="002C5F4B">
        <w:rPr>
          <w:rFonts w:ascii="Calibri" w:hAnsi="Calibri" w:cs="Calibri"/>
          <w:color w:val="000000"/>
          <w:szCs w:val="20"/>
        </w:rPr>
        <w:t>Vol</w:t>
      </w:r>
      <w:proofErr w:type="spellEnd"/>
      <w:r w:rsidR="00CC45D3" w:rsidRPr="002C5F4B">
        <w:rPr>
          <w:rFonts w:ascii="Calibri" w:hAnsi="Calibri" w:cs="Calibri"/>
          <w:color w:val="000000"/>
          <w:szCs w:val="20"/>
        </w:rPr>
        <w:t xml:space="preserve"> 4-</w:t>
      </w:r>
      <w:r w:rsidR="00CC45D3" w:rsidRPr="002C5F4B">
        <w:rPr>
          <w:rFonts w:ascii="Calibri" w:hAnsi="Calibri"/>
          <w:szCs w:val="20"/>
        </w:rPr>
        <w:t xml:space="preserve"> REQI0003</w:t>
      </w:r>
      <w:r w:rsidR="005D5E55" w:rsidRPr="002C5F4B">
        <w:rPr>
          <w:rFonts w:ascii="Calibri" w:hAnsi="Calibri" w:cs="Calibri"/>
          <w:color w:val="000000"/>
          <w:szCs w:val="20"/>
        </w:rPr>
        <w:t>).</w:t>
      </w:r>
    </w:p>
    <w:p w14:paraId="066C4639" w14:textId="5F853AC8" w:rsidR="009E5BB6" w:rsidRDefault="009E5BB6" w:rsidP="002C5F4B">
      <w:pPr>
        <w:numPr>
          <w:ilvl w:val="0"/>
          <w:numId w:val="15"/>
        </w:numPr>
        <w:autoSpaceDE w:val="0"/>
        <w:autoSpaceDN w:val="0"/>
        <w:adjustRightInd w:val="0"/>
        <w:spacing w:after="150" w:line="240" w:lineRule="auto"/>
        <w:jc w:val="both"/>
        <w:rPr>
          <w:rFonts w:ascii="Calibri" w:hAnsi="Calibri" w:cs="Calibri"/>
          <w:color w:val="000000"/>
          <w:szCs w:val="20"/>
        </w:rPr>
      </w:pPr>
      <w:r w:rsidRPr="002C5F4B">
        <w:rPr>
          <w:rFonts w:ascii="Calibri" w:hAnsi="Calibri" w:cs="Calibri"/>
          <w:color w:val="000000"/>
          <w:szCs w:val="20"/>
        </w:rPr>
        <w:t xml:space="preserve">Certification with </w:t>
      </w:r>
      <w:r w:rsidR="00216B54">
        <w:rPr>
          <w:rFonts w:ascii="Calibri" w:hAnsi="Calibri" w:cs="Calibri"/>
          <w:color w:val="000000"/>
          <w:szCs w:val="20"/>
        </w:rPr>
        <w:t>NAPAS</w:t>
      </w:r>
      <w:r w:rsidRPr="002C5F4B">
        <w:rPr>
          <w:rFonts w:ascii="Calibri" w:hAnsi="Calibri" w:cs="Calibri"/>
          <w:color w:val="000000"/>
          <w:szCs w:val="20"/>
        </w:rPr>
        <w:t>.</w:t>
      </w:r>
    </w:p>
    <w:p w14:paraId="0C126F78" w14:textId="77777777" w:rsidR="002C5F4B" w:rsidRPr="002C5F4B" w:rsidRDefault="002C5F4B" w:rsidP="002C5F4B">
      <w:pPr>
        <w:autoSpaceDE w:val="0"/>
        <w:autoSpaceDN w:val="0"/>
        <w:adjustRightInd w:val="0"/>
        <w:spacing w:after="150" w:line="240" w:lineRule="auto"/>
        <w:ind w:left="720"/>
        <w:jc w:val="both"/>
        <w:rPr>
          <w:rFonts w:ascii="Calibri" w:hAnsi="Calibri" w:cs="Calibri"/>
          <w:color w:val="000000"/>
          <w:szCs w:val="20"/>
        </w:rPr>
      </w:pPr>
    </w:p>
    <w:p w14:paraId="56A8A944" w14:textId="609A3E5F" w:rsidR="00546E91" w:rsidRPr="002C5F4B" w:rsidRDefault="00546E91" w:rsidP="005A1EDD">
      <w:pPr>
        <w:pStyle w:val="Heading2"/>
        <w:numPr>
          <w:ilvl w:val="1"/>
          <w:numId w:val="32"/>
        </w:numPr>
        <w:rPr>
          <w:rFonts w:ascii="Cambria" w:hAnsi="Cambria"/>
        </w:rPr>
      </w:pPr>
      <w:bookmarkStart w:id="27" w:name="_Toc503285691"/>
      <w:r w:rsidRPr="002C5F4B">
        <w:rPr>
          <w:rFonts w:ascii="Cambria" w:hAnsi="Cambria"/>
        </w:rPr>
        <w:t>REQ30003 - POS Vendor</w:t>
      </w:r>
      <w:bookmarkEnd w:id="27"/>
    </w:p>
    <w:p w14:paraId="05EB1A87" w14:textId="387802F0" w:rsidR="00BC065C" w:rsidRPr="002C5F4B" w:rsidRDefault="009B0655" w:rsidP="00BC065C">
      <w:pPr>
        <w:ind w:left="432"/>
        <w:rPr>
          <w:rFonts w:ascii="Calibri" w:hAnsi="Calibri"/>
        </w:rPr>
      </w:pPr>
      <w:bookmarkStart w:id="28" w:name="_Toc434913418"/>
      <w:bookmarkStart w:id="29" w:name="_Toc434950594"/>
      <w:bookmarkStart w:id="30" w:name="_Toc434967860"/>
      <w:bookmarkStart w:id="31" w:name="_Toc435000196"/>
      <w:bookmarkEnd w:id="28"/>
      <w:bookmarkEnd w:id="29"/>
      <w:bookmarkEnd w:id="30"/>
      <w:bookmarkEnd w:id="31"/>
      <w:r w:rsidRPr="002C5F4B">
        <w:rPr>
          <w:rFonts w:ascii="Calibri" w:hAnsi="Calibri"/>
        </w:rPr>
        <w:t xml:space="preserve">Currently </w:t>
      </w:r>
      <w:r w:rsidR="00D77313">
        <w:rPr>
          <w:rFonts w:ascii="Calibri" w:hAnsi="Calibri"/>
        </w:rPr>
        <w:t>OCB</w:t>
      </w:r>
      <w:r w:rsidRPr="002C5F4B">
        <w:rPr>
          <w:rFonts w:ascii="Calibri" w:hAnsi="Calibri"/>
        </w:rPr>
        <w:t xml:space="preserve"> </w:t>
      </w:r>
      <w:r w:rsidR="00AC7A6B" w:rsidRPr="002C5F4B">
        <w:rPr>
          <w:rFonts w:ascii="Calibri" w:hAnsi="Calibri"/>
        </w:rPr>
        <w:t xml:space="preserve">choose POS </w:t>
      </w:r>
      <w:r w:rsidR="00BC065C" w:rsidRPr="002C5F4B">
        <w:rPr>
          <w:rFonts w:ascii="Calibri" w:hAnsi="Calibri"/>
        </w:rPr>
        <w:t xml:space="preserve">vendor </w:t>
      </w:r>
      <w:r w:rsidR="00A83AFC" w:rsidRPr="002C5F4B">
        <w:rPr>
          <w:rFonts w:ascii="Calibri" w:hAnsi="Calibri"/>
        </w:rPr>
        <w:t>VERIFONE, HYPERCOM</w:t>
      </w:r>
      <w:r w:rsidR="00BC065C" w:rsidRPr="002C5F4B">
        <w:rPr>
          <w:rFonts w:ascii="Calibri" w:hAnsi="Calibri"/>
        </w:rPr>
        <w:t>.</w:t>
      </w:r>
    </w:p>
    <w:p w14:paraId="276571AE" w14:textId="77777777" w:rsidR="00AC7A6B" w:rsidRPr="00AC7A6B" w:rsidRDefault="00AC7A6B" w:rsidP="00AC7A6B">
      <w:pPr>
        <w:ind w:left="432"/>
      </w:pPr>
    </w:p>
    <w:bookmarkEnd w:id="22"/>
    <w:bookmarkEnd w:id="23"/>
    <w:p w14:paraId="61C7789D" w14:textId="77777777" w:rsidR="00804B59" w:rsidRDefault="00804B59">
      <w:r>
        <w:br w:type="page"/>
      </w:r>
    </w:p>
    <w:p w14:paraId="79C6E25F" w14:textId="48C8FE10" w:rsidR="009809D9" w:rsidRPr="005A1EDD" w:rsidRDefault="003753B8" w:rsidP="005A1EDD">
      <w:pPr>
        <w:pStyle w:val="Heading1"/>
        <w:numPr>
          <w:ilvl w:val="0"/>
          <w:numId w:val="32"/>
        </w:numPr>
        <w:rPr>
          <w:rFonts w:asciiTheme="majorHAnsi" w:hAnsiTheme="majorHAnsi"/>
        </w:rPr>
      </w:pPr>
      <w:bookmarkStart w:id="32" w:name="_Toc503285692"/>
      <w:r w:rsidRPr="005A1EDD">
        <w:rPr>
          <w:rFonts w:asciiTheme="majorHAnsi" w:hAnsiTheme="majorHAnsi"/>
        </w:rPr>
        <w:lastRenderedPageBreak/>
        <w:t xml:space="preserve">POS </w:t>
      </w:r>
      <w:r w:rsidR="00A37448" w:rsidRPr="005A1EDD">
        <w:rPr>
          <w:rFonts w:asciiTheme="majorHAnsi" w:hAnsiTheme="majorHAnsi"/>
        </w:rPr>
        <w:t xml:space="preserve">Acquiring </w:t>
      </w:r>
      <w:r w:rsidR="000202AE" w:rsidRPr="005A1EDD">
        <w:rPr>
          <w:rFonts w:asciiTheme="majorHAnsi" w:hAnsiTheme="majorHAnsi"/>
        </w:rPr>
        <w:t>Product</w:t>
      </w:r>
      <w:bookmarkEnd w:id="32"/>
    </w:p>
    <w:p w14:paraId="5DE73F43" w14:textId="43049C64" w:rsidR="000202AE" w:rsidRPr="002C5F4B" w:rsidRDefault="00893176" w:rsidP="005A1EDD">
      <w:pPr>
        <w:pStyle w:val="Heading2"/>
        <w:numPr>
          <w:ilvl w:val="1"/>
          <w:numId w:val="32"/>
        </w:numPr>
        <w:rPr>
          <w:rFonts w:ascii="Cambria" w:hAnsi="Cambria"/>
        </w:rPr>
      </w:pPr>
      <w:bookmarkStart w:id="33" w:name="_Toc503285693"/>
      <w:r w:rsidRPr="002C5F4B">
        <w:rPr>
          <w:rFonts w:ascii="Cambria" w:hAnsi="Cambria"/>
        </w:rPr>
        <w:t xml:space="preserve">REQ40001 - </w:t>
      </w:r>
      <w:r w:rsidR="00DA17FB" w:rsidRPr="002C5F4B">
        <w:rPr>
          <w:rFonts w:ascii="Cambria" w:hAnsi="Cambria"/>
        </w:rPr>
        <w:t xml:space="preserve">Client </w:t>
      </w:r>
      <w:r w:rsidR="001E52AA" w:rsidRPr="002C5F4B">
        <w:rPr>
          <w:rFonts w:ascii="Cambria" w:hAnsi="Cambria"/>
        </w:rPr>
        <w:t>H</w:t>
      </w:r>
      <w:r w:rsidR="00DA17FB" w:rsidRPr="002C5F4B">
        <w:rPr>
          <w:rFonts w:ascii="Cambria" w:hAnsi="Cambria"/>
        </w:rPr>
        <w:t>ierarchy</w:t>
      </w:r>
      <w:bookmarkEnd w:id="33"/>
    </w:p>
    <w:p w14:paraId="0B72C4C9" w14:textId="1E819738" w:rsidR="008F152D" w:rsidRDefault="00E245FC" w:rsidP="00E77D7B">
      <w:pPr>
        <w:jc w:val="center"/>
      </w:pPr>
      <w:r>
        <w:object w:dxaOrig="4021" w:dyaOrig="5025" w14:anchorId="3D3DD408">
          <v:shape id="_x0000_i1026" type="#_x0000_t75" style="width:301.2pt;height:286.8pt" o:ole="">
            <v:imagedata r:id="rId13" o:title=""/>
          </v:shape>
          <o:OLEObject Type="Embed" ProgID="Visio.Drawing.11" ShapeID="_x0000_i1026" DrawAspect="Content" ObjectID="_1577863833" r:id="rId14"/>
        </w:object>
      </w:r>
    </w:p>
    <w:p w14:paraId="4CF40585" w14:textId="590BF86C" w:rsidR="00E77D7B" w:rsidRPr="002C5F4B" w:rsidRDefault="003E34E1" w:rsidP="002C5F4B">
      <w:pPr>
        <w:jc w:val="both"/>
        <w:rPr>
          <w:rFonts w:ascii="Calibri" w:hAnsi="Calibri"/>
          <w:szCs w:val="20"/>
        </w:rPr>
      </w:pPr>
      <w:r w:rsidRPr="002C5F4B">
        <w:rPr>
          <w:rFonts w:ascii="Calibri" w:hAnsi="Calibri"/>
          <w:szCs w:val="20"/>
        </w:rPr>
        <w:t xml:space="preserve">Merchant includes </w:t>
      </w:r>
      <w:r w:rsidR="008D5FFF" w:rsidRPr="002C5F4B">
        <w:rPr>
          <w:rFonts w:ascii="Calibri" w:hAnsi="Calibri"/>
          <w:szCs w:val="20"/>
        </w:rPr>
        <w:t>3</w:t>
      </w:r>
      <w:r w:rsidR="00A3046E" w:rsidRPr="002C5F4B">
        <w:rPr>
          <w:rFonts w:ascii="Calibri" w:hAnsi="Calibri"/>
          <w:szCs w:val="20"/>
        </w:rPr>
        <w:t>-</w:t>
      </w:r>
      <w:r w:rsidRPr="002C5F4B">
        <w:rPr>
          <w:rFonts w:ascii="Calibri" w:hAnsi="Calibri"/>
          <w:szCs w:val="20"/>
        </w:rPr>
        <w:t>level hierarch</w:t>
      </w:r>
      <w:r w:rsidR="00CE184F" w:rsidRPr="002C5F4B">
        <w:rPr>
          <w:rFonts w:ascii="Calibri" w:hAnsi="Calibri"/>
          <w:szCs w:val="20"/>
        </w:rPr>
        <w:t>y</w:t>
      </w:r>
      <w:r w:rsidRPr="002C5F4B">
        <w:rPr>
          <w:rFonts w:ascii="Calibri" w:hAnsi="Calibri"/>
          <w:szCs w:val="20"/>
        </w:rPr>
        <w:t xml:space="preserve">: Client </w:t>
      </w:r>
      <w:r w:rsidRPr="002C5F4B">
        <w:rPr>
          <w:rFonts w:ascii="Calibri" w:hAnsi="Calibri"/>
          <w:szCs w:val="20"/>
        </w:rPr>
        <w:sym w:font="Wingdings" w:char="F0E0"/>
      </w:r>
      <w:r w:rsidRPr="002C5F4B">
        <w:rPr>
          <w:rFonts w:ascii="Calibri" w:hAnsi="Calibri"/>
          <w:szCs w:val="20"/>
        </w:rPr>
        <w:t xml:space="preserve"> </w:t>
      </w:r>
      <w:r w:rsidR="005A1E6A" w:rsidRPr="002C5F4B">
        <w:rPr>
          <w:rFonts w:ascii="Calibri" w:hAnsi="Calibri"/>
          <w:szCs w:val="20"/>
        </w:rPr>
        <w:t xml:space="preserve">Main </w:t>
      </w:r>
      <w:r w:rsidRPr="002C5F4B">
        <w:rPr>
          <w:rFonts w:ascii="Calibri" w:hAnsi="Calibri"/>
          <w:szCs w:val="20"/>
        </w:rPr>
        <w:t xml:space="preserve">Acquiring Contract </w:t>
      </w:r>
      <w:r w:rsidRPr="002C5F4B">
        <w:rPr>
          <w:rFonts w:ascii="Calibri" w:hAnsi="Calibri"/>
          <w:szCs w:val="20"/>
        </w:rPr>
        <w:sym w:font="Wingdings" w:char="F0E0"/>
      </w:r>
      <w:r w:rsidR="005A1E6A" w:rsidRPr="002C5F4B">
        <w:rPr>
          <w:rFonts w:ascii="Calibri" w:hAnsi="Calibri"/>
          <w:szCs w:val="20"/>
        </w:rPr>
        <w:t>Acquiring contract -&gt;</w:t>
      </w:r>
      <w:r w:rsidR="002A0631" w:rsidRPr="002C5F4B">
        <w:rPr>
          <w:rFonts w:ascii="Calibri" w:hAnsi="Calibri"/>
          <w:szCs w:val="20"/>
        </w:rPr>
        <w:t xml:space="preserve"> </w:t>
      </w:r>
      <w:r w:rsidR="002835CC" w:rsidRPr="002C5F4B">
        <w:rPr>
          <w:rFonts w:ascii="Calibri" w:hAnsi="Calibri"/>
          <w:szCs w:val="20"/>
        </w:rPr>
        <w:t xml:space="preserve">Device </w:t>
      </w:r>
      <w:r w:rsidR="002A0631" w:rsidRPr="002C5F4B">
        <w:rPr>
          <w:rFonts w:ascii="Calibri" w:hAnsi="Calibri"/>
          <w:szCs w:val="20"/>
        </w:rPr>
        <w:t>C</w:t>
      </w:r>
      <w:r w:rsidRPr="002C5F4B">
        <w:rPr>
          <w:rFonts w:ascii="Calibri" w:hAnsi="Calibri"/>
          <w:szCs w:val="20"/>
        </w:rPr>
        <w:t>ontract.</w:t>
      </w:r>
    </w:p>
    <w:p w14:paraId="225D4225" w14:textId="3B463B84" w:rsidR="005863B7" w:rsidRPr="002C5F4B" w:rsidRDefault="00A77CED" w:rsidP="002C5F4B">
      <w:pPr>
        <w:jc w:val="both"/>
        <w:rPr>
          <w:rFonts w:ascii="Calibri" w:hAnsi="Calibri"/>
          <w:szCs w:val="20"/>
        </w:rPr>
      </w:pPr>
      <w:r w:rsidRPr="002C5F4B">
        <w:rPr>
          <w:rFonts w:ascii="Calibri" w:hAnsi="Calibri"/>
          <w:szCs w:val="20"/>
        </w:rPr>
        <w:t>Main Acquiring contract manage merchant ID</w:t>
      </w:r>
      <w:r w:rsidR="002C5F4B">
        <w:rPr>
          <w:rFonts w:ascii="Calibri" w:hAnsi="Calibri"/>
          <w:szCs w:val="20"/>
        </w:rPr>
        <w:t>.</w:t>
      </w:r>
    </w:p>
    <w:p w14:paraId="688EBDEE" w14:textId="017C3479" w:rsidR="007A17A2" w:rsidRPr="002C5F4B" w:rsidRDefault="007A17A2" w:rsidP="002C5F4B">
      <w:pPr>
        <w:jc w:val="both"/>
        <w:rPr>
          <w:rFonts w:ascii="Calibri" w:hAnsi="Calibri"/>
          <w:szCs w:val="20"/>
        </w:rPr>
      </w:pPr>
      <w:r w:rsidRPr="002C5F4B">
        <w:rPr>
          <w:rFonts w:ascii="Calibri" w:hAnsi="Calibri"/>
          <w:szCs w:val="20"/>
        </w:rPr>
        <w:t xml:space="preserve">Under </w:t>
      </w:r>
      <w:r w:rsidR="00226D9D" w:rsidRPr="002C5F4B">
        <w:rPr>
          <w:rFonts w:ascii="Calibri" w:hAnsi="Calibri"/>
          <w:szCs w:val="20"/>
        </w:rPr>
        <w:t>acquiring</w:t>
      </w:r>
      <w:r w:rsidRPr="002C5F4B">
        <w:rPr>
          <w:rFonts w:ascii="Calibri" w:hAnsi="Calibri"/>
          <w:szCs w:val="20"/>
        </w:rPr>
        <w:t xml:space="preserve"> contract level have one or some POS Device </w:t>
      </w:r>
      <w:r w:rsidR="00226D9D" w:rsidRPr="002C5F4B">
        <w:rPr>
          <w:rFonts w:ascii="Calibri" w:hAnsi="Calibri"/>
          <w:szCs w:val="20"/>
        </w:rPr>
        <w:t>contract;</w:t>
      </w:r>
      <w:r w:rsidRPr="002C5F4B">
        <w:rPr>
          <w:rFonts w:ascii="Calibri" w:hAnsi="Calibri"/>
          <w:szCs w:val="20"/>
        </w:rPr>
        <w:t xml:space="preserve"> each POS device contract has one terminal ID. Each terminal ID has default currency is VND or USD separate</w:t>
      </w:r>
      <w:r w:rsidR="00226D9D">
        <w:rPr>
          <w:rFonts w:ascii="Calibri" w:hAnsi="Calibri"/>
          <w:szCs w:val="20"/>
        </w:rPr>
        <w:t>.</w:t>
      </w:r>
    </w:p>
    <w:p w14:paraId="3BAF01BF" w14:textId="7C94C15C" w:rsidR="005863B7" w:rsidRPr="00226D9D" w:rsidRDefault="005863B7" w:rsidP="00226D9D">
      <w:pPr>
        <w:jc w:val="both"/>
        <w:rPr>
          <w:rFonts w:ascii="Calibri" w:hAnsi="Calibri"/>
          <w:szCs w:val="20"/>
        </w:rPr>
      </w:pPr>
      <w:r w:rsidRPr="00226D9D">
        <w:rPr>
          <w:rFonts w:ascii="Calibri" w:hAnsi="Calibri"/>
          <w:szCs w:val="20"/>
          <w:u w:val="single"/>
        </w:rPr>
        <w:t>Noted:</w:t>
      </w:r>
      <w:r w:rsidRPr="00226D9D">
        <w:rPr>
          <w:rFonts w:ascii="Calibri" w:hAnsi="Calibri"/>
          <w:szCs w:val="20"/>
        </w:rPr>
        <w:t xml:space="preserve"> POS 2 will support two Terminal ID, one for USD and one for VND</w:t>
      </w:r>
      <w:r w:rsidR="00226D9D">
        <w:rPr>
          <w:rFonts w:ascii="Calibri" w:hAnsi="Calibri"/>
          <w:szCs w:val="20"/>
        </w:rPr>
        <w:t>.</w:t>
      </w:r>
    </w:p>
    <w:p w14:paraId="766BA092" w14:textId="77777777" w:rsidR="00226D9D" w:rsidRDefault="00226D9D" w:rsidP="00D60085"/>
    <w:p w14:paraId="4884A97D" w14:textId="551E910A" w:rsidR="003E34E1" w:rsidRPr="00226D9D" w:rsidRDefault="00893176" w:rsidP="005A1EDD">
      <w:pPr>
        <w:pStyle w:val="Heading2"/>
        <w:numPr>
          <w:ilvl w:val="1"/>
          <w:numId w:val="32"/>
        </w:numPr>
        <w:rPr>
          <w:rFonts w:ascii="Cambria" w:hAnsi="Cambria"/>
        </w:rPr>
      </w:pPr>
      <w:bookmarkStart w:id="34" w:name="_Toc503285694"/>
      <w:r w:rsidRPr="00226D9D">
        <w:rPr>
          <w:rFonts w:ascii="Cambria" w:hAnsi="Cambria"/>
        </w:rPr>
        <w:t xml:space="preserve">REQ40002 - </w:t>
      </w:r>
      <w:r w:rsidR="00DE14A2" w:rsidRPr="00226D9D">
        <w:rPr>
          <w:rFonts w:ascii="Cambria" w:hAnsi="Cambria"/>
        </w:rPr>
        <w:t xml:space="preserve">POS </w:t>
      </w:r>
      <w:r w:rsidR="00590977" w:rsidRPr="00226D9D">
        <w:rPr>
          <w:rFonts w:ascii="Cambria" w:hAnsi="Cambria"/>
        </w:rPr>
        <w:t xml:space="preserve">Product </w:t>
      </w:r>
      <w:r w:rsidR="00DE14A2" w:rsidRPr="00226D9D">
        <w:rPr>
          <w:rFonts w:ascii="Cambria" w:hAnsi="Cambria"/>
        </w:rPr>
        <w:t>S</w:t>
      </w:r>
      <w:r w:rsidR="00590977" w:rsidRPr="00226D9D">
        <w:rPr>
          <w:rFonts w:ascii="Cambria" w:hAnsi="Cambria"/>
        </w:rPr>
        <w:t>etup</w:t>
      </w:r>
      <w:bookmarkEnd w:id="34"/>
    </w:p>
    <w:p w14:paraId="453FE16F" w14:textId="56C61560" w:rsidR="00AA5799" w:rsidRPr="005A1EDD" w:rsidRDefault="00671A0F" w:rsidP="005A1EDD">
      <w:pPr>
        <w:pStyle w:val="Heading2"/>
        <w:numPr>
          <w:ilvl w:val="2"/>
          <w:numId w:val="32"/>
        </w:numPr>
        <w:rPr>
          <w:rFonts w:ascii="Cambria" w:hAnsi="Cambria"/>
        </w:rPr>
      </w:pPr>
      <w:bookmarkStart w:id="35" w:name="_Toc503285695"/>
      <w:r w:rsidRPr="005A1EDD">
        <w:rPr>
          <w:rFonts w:ascii="Cambria" w:hAnsi="Cambria"/>
        </w:rPr>
        <w:t xml:space="preserve">REQ400021 - </w:t>
      </w:r>
      <w:r w:rsidR="00AA5799" w:rsidRPr="005A1EDD">
        <w:rPr>
          <w:rFonts w:ascii="Cambria" w:hAnsi="Cambria"/>
        </w:rPr>
        <w:t>POS contract subtype</w:t>
      </w:r>
      <w:bookmarkEnd w:id="35"/>
    </w:p>
    <w:p w14:paraId="16AEF1B6" w14:textId="7B2BD862" w:rsidR="00D7443F" w:rsidRPr="00226D9D" w:rsidRDefault="004C5A09" w:rsidP="005A1EDD">
      <w:pPr>
        <w:pStyle w:val="Heading4"/>
        <w:ind w:left="1416"/>
        <w:rPr>
          <w:rFonts w:ascii="Cambria" w:hAnsi="Cambria"/>
          <w:i w:val="0"/>
          <w:sz w:val="22"/>
        </w:rPr>
      </w:pPr>
      <w:r w:rsidRPr="00226D9D">
        <w:rPr>
          <w:rFonts w:ascii="Cambria" w:hAnsi="Cambria"/>
          <w:i w:val="0"/>
          <w:sz w:val="22"/>
        </w:rPr>
        <w:t>C</w:t>
      </w:r>
      <w:r w:rsidR="00D7443F" w:rsidRPr="00226D9D">
        <w:rPr>
          <w:rFonts w:ascii="Cambria" w:hAnsi="Cambria"/>
          <w:i w:val="0"/>
          <w:sz w:val="22"/>
        </w:rPr>
        <w:t xml:space="preserve">ontract number at Branch: </w:t>
      </w:r>
    </w:p>
    <w:p w14:paraId="4B54A059" w14:textId="08985053" w:rsidR="00762114" w:rsidRPr="00226D9D" w:rsidRDefault="00762114" w:rsidP="005A1EDD">
      <w:pPr>
        <w:ind w:left="1416"/>
        <w:rPr>
          <w:rFonts w:ascii="Calibri" w:hAnsi="Calibri"/>
          <w:b/>
          <w:szCs w:val="20"/>
        </w:rPr>
      </w:pPr>
      <w:r w:rsidRPr="00226D9D">
        <w:rPr>
          <w:rFonts w:ascii="Calibri" w:hAnsi="Calibri"/>
          <w:b/>
          <w:szCs w:val="20"/>
        </w:rPr>
        <w:t>Main Acquiring contract</w:t>
      </w:r>
    </w:p>
    <w:p w14:paraId="0880AC0A" w14:textId="11FCCF35" w:rsidR="00762114" w:rsidRPr="00226D9D" w:rsidRDefault="00762114" w:rsidP="005A1EDD">
      <w:pPr>
        <w:ind w:left="1416"/>
        <w:rPr>
          <w:rFonts w:ascii="Calibri" w:hAnsi="Calibri"/>
          <w:szCs w:val="20"/>
        </w:rPr>
      </w:pPr>
      <w:r w:rsidRPr="00226D9D">
        <w:rPr>
          <w:rFonts w:ascii="Calibri" w:hAnsi="Calibri"/>
          <w:szCs w:val="20"/>
        </w:rPr>
        <w:t>XXXM000000 to XXXM999999</w:t>
      </w:r>
    </w:p>
    <w:p w14:paraId="47C3DAA3" w14:textId="3FA77EAD" w:rsidR="004C5A09" w:rsidRPr="00226D9D" w:rsidRDefault="004C5A09" w:rsidP="005A1EDD">
      <w:pPr>
        <w:ind w:left="1416"/>
        <w:rPr>
          <w:rFonts w:ascii="Calibri" w:hAnsi="Calibri"/>
          <w:b/>
          <w:szCs w:val="20"/>
        </w:rPr>
      </w:pPr>
      <w:r w:rsidRPr="00226D9D">
        <w:rPr>
          <w:rFonts w:ascii="Calibri" w:hAnsi="Calibri"/>
          <w:b/>
          <w:szCs w:val="20"/>
        </w:rPr>
        <w:t>Acquiring contract</w:t>
      </w:r>
    </w:p>
    <w:p w14:paraId="11530310" w14:textId="304976AE" w:rsidR="00D7443F" w:rsidRPr="00226D9D" w:rsidRDefault="00D7443F" w:rsidP="005A1EDD">
      <w:pPr>
        <w:ind w:left="1416"/>
        <w:rPr>
          <w:rFonts w:ascii="Calibri" w:hAnsi="Calibri"/>
          <w:szCs w:val="20"/>
        </w:rPr>
      </w:pPr>
      <w:r w:rsidRPr="00226D9D">
        <w:rPr>
          <w:rFonts w:ascii="Calibri" w:hAnsi="Calibri"/>
          <w:szCs w:val="20"/>
        </w:rPr>
        <w:t>XXXB000000 to XXXB999999</w:t>
      </w:r>
    </w:p>
    <w:p w14:paraId="64450B00" w14:textId="1DC00F2C" w:rsidR="004C5A09" w:rsidRPr="00226D9D" w:rsidRDefault="004C5A09" w:rsidP="005A1EDD">
      <w:pPr>
        <w:ind w:left="1416"/>
        <w:rPr>
          <w:rFonts w:ascii="Calibri" w:hAnsi="Calibri"/>
          <w:b/>
          <w:szCs w:val="20"/>
        </w:rPr>
      </w:pPr>
      <w:r w:rsidRPr="00226D9D">
        <w:rPr>
          <w:rFonts w:ascii="Calibri" w:hAnsi="Calibri"/>
          <w:b/>
          <w:szCs w:val="20"/>
        </w:rPr>
        <w:t>POS Device Contract (Terminal ID)</w:t>
      </w:r>
    </w:p>
    <w:p w14:paraId="6C12CAF9" w14:textId="60E04826" w:rsidR="004C5A09" w:rsidRPr="00226D9D" w:rsidRDefault="004C5A09" w:rsidP="005A1EDD">
      <w:pPr>
        <w:ind w:left="1416"/>
        <w:rPr>
          <w:rFonts w:ascii="Calibri" w:hAnsi="Calibri"/>
          <w:szCs w:val="20"/>
        </w:rPr>
      </w:pPr>
      <w:r w:rsidRPr="00226D9D">
        <w:rPr>
          <w:rFonts w:ascii="Calibri" w:hAnsi="Calibri"/>
          <w:szCs w:val="20"/>
        </w:rPr>
        <w:lastRenderedPageBreak/>
        <w:t>00000000 to 00099999</w:t>
      </w:r>
    </w:p>
    <w:p w14:paraId="0F7CE206" w14:textId="0D5AB0D4" w:rsidR="000821CB" w:rsidRPr="00226D9D" w:rsidRDefault="00762114" w:rsidP="005A1EDD">
      <w:pPr>
        <w:ind w:left="1416"/>
        <w:rPr>
          <w:rFonts w:ascii="Calibri" w:hAnsi="Calibri"/>
          <w:szCs w:val="20"/>
        </w:rPr>
      </w:pPr>
      <w:r w:rsidRPr="00226D9D">
        <w:rPr>
          <w:rFonts w:ascii="Calibri" w:hAnsi="Calibri"/>
          <w:szCs w:val="20"/>
        </w:rPr>
        <w:t>XXX: Three digits at last Branch code (ex: 0123 -&gt; XXX=123)</w:t>
      </w:r>
    </w:p>
    <w:p w14:paraId="74F64191" w14:textId="7E3354E7" w:rsidR="00D7443F" w:rsidRPr="00226D9D" w:rsidRDefault="004C5A09" w:rsidP="005A1EDD">
      <w:pPr>
        <w:pStyle w:val="Heading4"/>
        <w:ind w:left="1416"/>
        <w:rPr>
          <w:rFonts w:ascii="Cambria" w:hAnsi="Cambria"/>
          <w:i w:val="0"/>
          <w:sz w:val="22"/>
        </w:rPr>
      </w:pPr>
      <w:r w:rsidRPr="00226D9D">
        <w:rPr>
          <w:rFonts w:ascii="Cambria" w:hAnsi="Cambria"/>
          <w:i w:val="0"/>
          <w:sz w:val="22"/>
        </w:rPr>
        <w:t>C</w:t>
      </w:r>
      <w:r w:rsidR="00D7443F" w:rsidRPr="00226D9D">
        <w:rPr>
          <w:rFonts w:ascii="Cambria" w:hAnsi="Cambria"/>
          <w:i w:val="0"/>
          <w:sz w:val="22"/>
        </w:rPr>
        <w:t xml:space="preserve">ontract number </w:t>
      </w:r>
      <w:r w:rsidR="004C0BBF" w:rsidRPr="00226D9D">
        <w:rPr>
          <w:rFonts w:ascii="Cambria" w:hAnsi="Cambria"/>
          <w:i w:val="0"/>
          <w:sz w:val="22"/>
        </w:rPr>
        <w:t>on</w:t>
      </w:r>
      <w:r w:rsidR="00D7443F" w:rsidRPr="00226D9D">
        <w:rPr>
          <w:rFonts w:ascii="Cambria" w:hAnsi="Cambria"/>
          <w:i w:val="0"/>
          <w:sz w:val="22"/>
        </w:rPr>
        <w:t xml:space="preserve"> market:</w:t>
      </w:r>
    </w:p>
    <w:p w14:paraId="29D46CD4" w14:textId="77777777" w:rsidR="00762114" w:rsidRPr="00226D9D" w:rsidRDefault="00762114" w:rsidP="005A1EDD">
      <w:pPr>
        <w:ind w:left="1416"/>
        <w:rPr>
          <w:rFonts w:ascii="Calibri" w:hAnsi="Calibri"/>
          <w:b/>
          <w:szCs w:val="20"/>
        </w:rPr>
      </w:pPr>
      <w:r w:rsidRPr="00226D9D">
        <w:rPr>
          <w:rFonts w:ascii="Calibri" w:hAnsi="Calibri"/>
          <w:b/>
          <w:szCs w:val="20"/>
        </w:rPr>
        <w:t>Main Acquiring contract</w:t>
      </w:r>
    </w:p>
    <w:p w14:paraId="1F62BC09" w14:textId="555FC666" w:rsidR="00762114" w:rsidRPr="00226D9D" w:rsidRDefault="00762114" w:rsidP="005A1EDD">
      <w:pPr>
        <w:ind w:left="1416"/>
        <w:rPr>
          <w:rFonts w:ascii="Calibri" w:hAnsi="Calibri"/>
          <w:b/>
          <w:szCs w:val="20"/>
        </w:rPr>
      </w:pPr>
      <w:r w:rsidRPr="00226D9D">
        <w:rPr>
          <w:rFonts w:ascii="Calibri" w:hAnsi="Calibri"/>
          <w:szCs w:val="20"/>
        </w:rPr>
        <w:t>XXXM000000 to XXXM999999</w:t>
      </w:r>
    </w:p>
    <w:p w14:paraId="115F749D" w14:textId="16096110" w:rsidR="004C5A09" w:rsidRPr="00226D9D" w:rsidRDefault="004C5A09" w:rsidP="005A1EDD">
      <w:pPr>
        <w:ind w:left="1416"/>
        <w:rPr>
          <w:rFonts w:ascii="Calibri" w:hAnsi="Calibri"/>
          <w:b/>
          <w:szCs w:val="20"/>
        </w:rPr>
      </w:pPr>
      <w:r w:rsidRPr="00226D9D">
        <w:rPr>
          <w:rFonts w:ascii="Calibri" w:hAnsi="Calibri"/>
          <w:b/>
          <w:szCs w:val="20"/>
        </w:rPr>
        <w:t>Acquiring contract</w:t>
      </w:r>
    </w:p>
    <w:p w14:paraId="41D36367" w14:textId="434E7522" w:rsidR="00D7443F" w:rsidRPr="00226D9D" w:rsidRDefault="00D7443F" w:rsidP="005A1EDD">
      <w:pPr>
        <w:ind w:left="1416"/>
        <w:rPr>
          <w:rFonts w:ascii="Calibri" w:hAnsi="Calibri"/>
          <w:szCs w:val="20"/>
        </w:rPr>
      </w:pPr>
      <w:r w:rsidRPr="00226D9D">
        <w:rPr>
          <w:rFonts w:ascii="Calibri" w:hAnsi="Calibri"/>
          <w:szCs w:val="20"/>
        </w:rPr>
        <w:t>XXXP00000 to XXXP999999</w:t>
      </w:r>
    </w:p>
    <w:p w14:paraId="00DD54DE" w14:textId="104E130F" w:rsidR="004C5A09" w:rsidRPr="00226D9D" w:rsidRDefault="004C5A09" w:rsidP="005A1EDD">
      <w:pPr>
        <w:ind w:left="1416"/>
        <w:rPr>
          <w:rFonts w:ascii="Calibri" w:hAnsi="Calibri"/>
          <w:b/>
          <w:szCs w:val="20"/>
        </w:rPr>
      </w:pPr>
      <w:r w:rsidRPr="00226D9D">
        <w:rPr>
          <w:rFonts w:ascii="Calibri" w:hAnsi="Calibri"/>
          <w:b/>
          <w:szCs w:val="20"/>
        </w:rPr>
        <w:t>POS Device contract (Terminal ID)</w:t>
      </w:r>
    </w:p>
    <w:p w14:paraId="173CC508" w14:textId="44C75750" w:rsidR="004C5A09" w:rsidRPr="00226D9D" w:rsidRDefault="004C5A09" w:rsidP="005A1EDD">
      <w:pPr>
        <w:ind w:left="1416"/>
        <w:rPr>
          <w:rFonts w:ascii="Calibri" w:hAnsi="Calibri"/>
          <w:szCs w:val="20"/>
        </w:rPr>
      </w:pPr>
      <w:r w:rsidRPr="00226D9D">
        <w:rPr>
          <w:rFonts w:ascii="Calibri" w:hAnsi="Calibri"/>
          <w:szCs w:val="20"/>
        </w:rPr>
        <w:t>00000000 to 00099999</w:t>
      </w:r>
    </w:p>
    <w:p w14:paraId="35B410C5" w14:textId="4D4D0025" w:rsidR="0084212F" w:rsidRPr="00226D9D" w:rsidRDefault="0084212F" w:rsidP="005A1EDD">
      <w:pPr>
        <w:ind w:left="1416"/>
        <w:rPr>
          <w:rFonts w:ascii="Calibri" w:hAnsi="Calibri"/>
          <w:szCs w:val="20"/>
        </w:rPr>
      </w:pPr>
      <w:r w:rsidRPr="00226D9D">
        <w:rPr>
          <w:rFonts w:ascii="Calibri" w:hAnsi="Calibri"/>
          <w:szCs w:val="20"/>
        </w:rPr>
        <w:t>XXX: Three digits at last Branch code (ex: 0123 -&gt; XXX=123)</w:t>
      </w:r>
    </w:p>
    <w:p w14:paraId="45DD0343" w14:textId="7E772D96" w:rsidR="00AA5799" w:rsidRPr="005A1EDD" w:rsidRDefault="00671A0F" w:rsidP="005A1EDD">
      <w:pPr>
        <w:pStyle w:val="Heading2"/>
        <w:numPr>
          <w:ilvl w:val="2"/>
          <w:numId w:val="32"/>
        </w:numPr>
        <w:rPr>
          <w:rFonts w:ascii="Cambria" w:hAnsi="Cambria"/>
        </w:rPr>
      </w:pPr>
      <w:bookmarkStart w:id="36" w:name="_Toc503285696"/>
      <w:r w:rsidRPr="005A1EDD">
        <w:rPr>
          <w:rFonts w:ascii="Cambria" w:hAnsi="Cambria"/>
        </w:rPr>
        <w:t xml:space="preserve">REQ400022 - </w:t>
      </w:r>
      <w:r w:rsidR="00AA5799" w:rsidRPr="005A1EDD">
        <w:rPr>
          <w:rFonts w:ascii="Cambria" w:hAnsi="Cambria"/>
        </w:rPr>
        <w:t>POS Product account scheme</w:t>
      </w:r>
      <w:bookmarkEnd w:id="36"/>
    </w:p>
    <w:p w14:paraId="40A7CDBC" w14:textId="1D151D0F" w:rsidR="00AA5799" w:rsidRPr="00226D9D" w:rsidRDefault="00B22AC1" w:rsidP="00637D8E">
      <w:pPr>
        <w:pStyle w:val="ListParagraph"/>
        <w:numPr>
          <w:ilvl w:val="0"/>
          <w:numId w:val="30"/>
        </w:numPr>
        <w:jc w:val="both"/>
        <w:rPr>
          <w:rFonts w:ascii="Calibri" w:hAnsi="Calibri"/>
          <w:szCs w:val="20"/>
        </w:rPr>
      </w:pPr>
      <w:r w:rsidRPr="00226D9D">
        <w:rPr>
          <w:rFonts w:ascii="Calibri" w:hAnsi="Calibri"/>
          <w:szCs w:val="20"/>
        </w:rPr>
        <w:t xml:space="preserve">Level main Acquiring contract </w:t>
      </w:r>
      <w:r w:rsidR="00226D9D" w:rsidRPr="00226D9D">
        <w:rPr>
          <w:rFonts w:ascii="Calibri" w:hAnsi="Calibri"/>
          <w:szCs w:val="20"/>
        </w:rPr>
        <w:t>supports manage</w:t>
      </w:r>
      <w:r w:rsidRPr="00226D9D">
        <w:rPr>
          <w:rFonts w:ascii="Calibri" w:hAnsi="Calibri"/>
          <w:szCs w:val="20"/>
        </w:rPr>
        <w:t xml:space="preserve"> all of acquiring contract under level. Can create report manage total transaction and manage all of POS device under level.</w:t>
      </w:r>
    </w:p>
    <w:p w14:paraId="46C6EB15" w14:textId="44A9383E" w:rsidR="00B22AC1" w:rsidRPr="00226D9D" w:rsidRDefault="00B22AC1" w:rsidP="00637D8E">
      <w:pPr>
        <w:pStyle w:val="ListParagraph"/>
        <w:numPr>
          <w:ilvl w:val="0"/>
          <w:numId w:val="30"/>
        </w:numPr>
        <w:jc w:val="both"/>
        <w:rPr>
          <w:rFonts w:ascii="Calibri" w:hAnsi="Calibri"/>
          <w:szCs w:val="20"/>
        </w:rPr>
      </w:pPr>
      <w:r w:rsidRPr="00226D9D">
        <w:rPr>
          <w:rFonts w:ascii="Calibri" w:hAnsi="Calibri"/>
          <w:szCs w:val="20"/>
        </w:rPr>
        <w:t>Level Acquiring contract will support one default currency and had been configured in service package. At this level depend on currency support will use Account scheme USD or VND.</w:t>
      </w:r>
    </w:p>
    <w:p w14:paraId="2ADF8A13" w14:textId="77777777" w:rsidR="00B22AC1" w:rsidRPr="00226D9D" w:rsidRDefault="00B22AC1" w:rsidP="00226D9D">
      <w:pPr>
        <w:pStyle w:val="ListParagraph"/>
        <w:jc w:val="both"/>
        <w:rPr>
          <w:rFonts w:ascii="Calibri" w:hAnsi="Calibri"/>
          <w:szCs w:val="20"/>
        </w:rPr>
      </w:pPr>
    </w:p>
    <w:p w14:paraId="5006DA95" w14:textId="77777777" w:rsidR="00AA5799" w:rsidRPr="00226D9D" w:rsidRDefault="00AA5799" w:rsidP="00226D9D">
      <w:pPr>
        <w:pStyle w:val="ListParagraph"/>
        <w:shd w:val="clear" w:color="auto" w:fill="FFFFFF"/>
        <w:ind w:left="576"/>
        <w:jc w:val="both"/>
        <w:rPr>
          <w:rFonts w:ascii="Calibri" w:hAnsi="Calibri" w:cs="Calibri"/>
          <w:color w:val="000000"/>
          <w:szCs w:val="20"/>
          <w:lang w:val="de-CH"/>
        </w:rPr>
      </w:pPr>
      <w:r w:rsidRPr="00226D9D">
        <w:rPr>
          <w:rFonts w:ascii="Calibri" w:hAnsi="Calibri" w:cs="Calibri"/>
          <w:color w:val="000000"/>
          <w:szCs w:val="20"/>
          <w:lang w:val="de-CH"/>
        </w:rPr>
        <w:t>For GL Balancing WAY4 requires the below account and following GL entries:</w:t>
      </w:r>
    </w:p>
    <w:p w14:paraId="31FC6896" w14:textId="77777777" w:rsidR="00AA5799" w:rsidRPr="00226D9D" w:rsidRDefault="00AA5799" w:rsidP="00226D9D">
      <w:pPr>
        <w:pStyle w:val="ListParagraph"/>
        <w:shd w:val="clear" w:color="auto" w:fill="FFFFFF"/>
        <w:ind w:left="576"/>
        <w:jc w:val="both"/>
        <w:rPr>
          <w:rFonts w:ascii="Calibri" w:hAnsi="Calibri" w:cs="Calibri"/>
          <w:color w:val="000000"/>
          <w:szCs w:val="20"/>
          <w:lang w:val="de-CH"/>
        </w:rPr>
      </w:pPr>
      <w:r w:rsidRPr="00226D9D">
        <w:rPr>
          <w:rFonts w:ascii="Calibri" w:hAnsi="Calibri" w:cs="Calibri"/>
          <w:color w:val="000000"/>
          <w:szCs w:val="20"/>
          <w:lang w:val="de-CH"/>
        </w:rPr>
        <w:t>Under IPS Scheme we will have</w:t>
      </w:r>
    </w:p>
    <w:p w14:paraId="3B450FE5" w14:textId="77777777" w:rsidR="00AA5799" w:rsidRPr="00226D9D" w:rsidRDefault="00AA5799" w:rsidP="00226D9D">
      <w:pPr>
        <w:pStyle w:val="ListParagraph"/>
        <w:numPr>
          <w:ilvl w:val="0"/>
          <w:numId w:val="17"/>
        </w:numPr>
        <w:shd w:val="clear" w:color="auto" w:fill="FFFFFF"/>
        <w:ind w:left="1656"/>
        <w:jc w:val="both"/>
        <w:rPr>
          <w:rFonts w:ascii="Calibri" w:hAnsi="Calibri" w:cs="Calibri"/>
          <w:color w:val="000000"/>
          <w:szCs w:val="20"/>
          <w:lang w:val="de-CH"/>
        </w:rPr>
      </w:pPr>
      <w:r w:rsidRPr="00226D9D">
        <w:rPr>
          <w:rFonts w:ascii="Calibri" w:hAnsi="Calibri" w:cs="Calibri"/>
          <w:color w:val="000000"/>
          <w:szCs w:val="20"/>
          <w:lang w:val="de-CH"/>
        </w:rPr>
        <w:t>GL Account for VISA Payable VND</w:t>
      </w:r>
    </w:p>
    <w:p w14:paraId="637F9004" w14:textId="77777777" w:rsidR="00AA5799" w:rsidRPr="00226D9D" w:rsidRDefault="00AA5799" w:rsidP="00226D9D">
      <w:pPr>
        <w:pStyle w:val="ListParagraph"/>
        <w:numPr>
          <w:ilvl w:val="0"/>
          <w:numId w:val="17"/>
        </w:numPr>
        <w:shd w:val="clear" w:color="auto" w:fill="FFFFFF"/>
        <w:ind w:left="1656"/>
        <w:jc w:val="both"/>
        <w:rPr>
          <w:rFonts w:ascii="Calibri" w:hAnsi="Calibri" w:cs="Calibri"/>
          <w:color w:val="000000"/>
          <w:szCs w:val="20"/>
          <w:lang w:val="de-CH"/>
        </w:rPr>
      </w:pPr>
      <w:r w:rsidRPr="00226D9D">
        <w:rPr>
          <w:rFonts w:ascii="Calibri" w:hAnsi="Calibri" w:cs="Calibri"/>
          <w:color w:val="000000"/>
          <w:szCs w:val="20"/>
          <w:lang w:val="de-CH"/>
        </w:rPr>
        <w:t>GL Account for VISA Receivable VND</w:t>
      </w:r>
    </w:p>
    <w:p w14:paraId="2FC4E2C3" w14:textId="77777777" w:rsidR="00AA5799" w:rsidRPr="00226D9D" w:rsidRDefault="00AA5799" w:rsidP="00226D9D">
      <w:pPr>
        <w:pStyle w:val="ListParagraph"/>
        <w:numPr>
          <w:ilvl w:val="0"/>
          <w:numId w:val="17"/>
        </w:numPr>
        <w:shd w:val="clear" w:color="auto" w:fill="FFFFFF"/>
        <w:ind w:left="1656"/>
        <w:jc w:val="both"/>
        <w:rPr>
          <w:rFonts w:ascii="Calibri" w:hAnsi="Calibri" w:cs="Calibri"/>
          <w:color w:val="000000"/>
          <w:szCs w:val="20"/>
          <w:lang w:val="de-CH"/>
        </w:rPr>
      </w:pPr>
      <w:r w:rsidRPr="00226D9D">
        <w:rPr>
          <w:rFonts w:ascii="Calibri" w:hAnsi="Calibri" w:cs="Calibri"/>
          <w:color w:val="000000"/>
          <w:szCs w:val="20"/>
          <w:lang w:val="de-CH"/>
        </w:rPr>
        <w:t>GL Account for MC Payable VND</w:t>
      </w:r>
    </w:p>
    <w:p w14:paraId="2F3C2F9A" w14:textId="77777777" w:rsidR="00AA5799" w:rsidRPr="00226D9D" w:rsidRDefault="00AA5799" w:rsidP="00226D9D">
      <w:pPr>
        <w:pStyle w:val="ListParagraph"/>
        <w:numPr>
          <w:ilvl w:val="0"/>
          <w:numId w:val="17"/>
        </w:numPr>
        <w:shd w:val="clear" w:color="auto" w:fill="FFFFFF"/>
        <w:ind w:left="1656"/>
        <w:jc w:val="both"/>
        <w:rPr>
          <w:rFonts w:ascii="Calibri" w:hAnsi="Calibri" w:cs="Calibri"/>
          <w:color w:val="000000"/>
          <w:szCs w:val="20"/>
          <w:lang w:val="de-CH"/>
        </w:rPr>
      </w:pPr>
      <w:r w:rsidRPr="00226D9D">
        <w:rPr>
          <w:rFonts w:ascii="Calibri" w:hAnsi="Calibri" w:cs="Calibri"/>
          <w:color w:val="000000"/>
          <w:szCs w:val="20"/>
          <w:lang w:val="de-CH"/>
        </w:rPr>
        <w:t>GL Account for MC Receivable VND</w:t>
      </w:r>
    </w:p>
    <w:p w14:paraId="32FAFBD7" w14:textId="77777777" w:rsidR="00AA5799" w:rsidRPr="00226D9D" w:rsidRDefault="00AA5799" w:rsidP="00226D9D">
      <w:pPr>
        <w:pStyle w:val="ListParagraph"/>
        <w:shd w:val="clear" w:color="auto" w:fill="FFFFFF"/>
        <w:ind w:left="576"/>
        <w:jc w:val="both"/>
        <w:rPr>
          <w:rFonts w:ascii="Calibri" w:hAnsi="Calibri" w:cs="Calibri"/>
          <w:color w:val="000000"/>
          <w:szCs w:val="20"/>
          <w:lang w:val="de-CH"/>
        </w:rPr>
      </w:pPr>
      <w:r w:rsidRPr="00226D9D">
        <w:rPr>
          <w:rFonts w:ascii="Calibri" w:hAnsi="Calibri" w:cs="Calibri"/>
          <w:color w:val="000000"/>
          <w:szCs w:val="20"/>
          <w:lang w:val="de-CH"/>
        </w:rPr>
        <w:t>Under Revenue Accounts we will have</w:t>
      </w:r>
    </w:p>
    <w:p w14:paraId="619C393A" w14:textId="77777777" w:rsidR="00AA5799" w:rsidRPr="00226D9D" w:rsidRDefault="00AA5799" w:rsidP="00226D9D">
      <w:pPr>
        <w:pStyle w:val="ListParagraph"/>
        <w:numPr>
          <w:ilvl w:val="0"/>
          <w:numId w:val="17"/>
        </w:numPr>
        <w:shd w:val="clear" w:color="auto" w:fill="FFFFFF"/>
        <w:ind w:left="1656"/>
        <w:jc w:val="both"/>
        <w:rPr>
          <w:rFonts w:ascii="Calibri" w:hAnsi="Calibri" w:cs="Calibri"/>
          <w:color w:val="000000"/>
          <w:szCs w:val="20"/>
          <w:lang w:val="de-CH"/>
        </w:rPr>
      </w:pPr>
      <w:r w:rsidRPr="00226D9D">
        <w:rPr>
          <w:rFonts w:ascii="Calibri" w:hAnsi="Calibri" w:cs="Calibri"/>
          <w:color w:val="000000"/>
          <w:szCs w:val="20"/>
          <w:lang w:val="de-CH"/>
        </w:rPr>
        <w:t>GL Account for MDR Fee Account for Banknet</w:t>
      </w:r>
    </w:p>
    <w:p w14:paraId="414C42E8" w14:textId="77777777" w:rsidR="00AA5799" w:rsidRPr="00226D9D" w:rsidRDefault="00AA5799" w:rsidP="00226D9D">
      <w:pPr>
        <w:pStyle w:val="ListParagraph"/>
        <w:numPr>
          <w:ilvl w:val="0"/>
          <w:numId w:val="17"/>
        </w:numPr>
        <w:shd w:val="clear" w:color="auto" w:fill="FFFFFF"/>
        <w:ind w:left="1656"/>
        <w:jc w:val="both"/>
        <w:rPr>
          <w:rFonts w:ascii="Calibri" w:hAnsi="Calibri" w:cs="Calibri"/>
          <w:color w:val="000000"/>
          <w:szCs w:val="20"/>
          <w:lang w:val="de-CH"/>
        </w:rPr>
      </w:pPr>
      <w:r w:rsidRPr="00226D9D">
        <w:rPr>
          <w:rFonts w:ascii="Calibri" w:hAnsi="Calibri" w:cs="Calibri"/>
          <w:color w:val="000000"/>
          <w:szCs w:val="20"/>
          <w:lang w:val="de-CH"/>
        </w:rPr>
        <w:t>GL Account for MDR Fee Account for MC</w:t>
      </w:r>
    </w:p>
    <w:p w14:paraId="25AF9A25" w14:textId="77777777" w:rsidR="00AA5799" w:rsidRPr="00226D9D" w:rsidRDefault="00AA5799" w:rsidP="00226D9D">
      <w:pPr>
        <w:pStyle w:val="ListParagraph"/>
        <w:numPr>
          <w:ilvl w:val="0"/>
          <w:numId w:val="17"/>
        </w:numPr>
        <w:shd w:val="clear" w:color="auto" w:fill="FFFFFF"/>
        <w:ind w:left="1656"/>
        <w:jc w:val="both"/>
        <w:rPr>
          <w:rFonts w:ascii="Calibri" w:hAnsi="Calibri" w:cs="Calibri"/>
          <w:color w:val="000000"/>
          <w:szCs w:val="20"/>
          <w:lang w:val="de-CH"/>
        </w:rPr>
      </w:pPr>
      <w:r w:rsidRPr="00226D9D">
        <w:rPr>
          <w:rFonts w:ascii="Calibri" w:hAnsi="Calibri" w:cs="Calibri"/>
          <w:color w:val="000000"/>
          <w:szCs w:val="20"/>
          <w:lang w:val="de-CH"/>
        </w:rPr>
        <w:t>GL Account for MDR Fee Account for VISA</w:t>
      </w:r>
    </w:p>
    <w:p w14:paraId="5CB94B71" w14:textId="77777777" w:rsidR="00AA5799" w:rsidRPr="00226D9D" w:rsidRDefault="00AA5799" w:rsidP="00226D9D">
      <w:pPr>
        <w:pStyle w:val="ListParagraph"/>
        <w:numPr>
          <w:ilvl w:val="0"/>
          <w:numId w:val="17"/>
        </w:numPr>
        <w:shd w:val="clear" w:color="auto" w:fill="FFFFFF"/>
        <w:ind w:left="1656"/>
        <w:jc w:val="both"/>
        <w:rPr>
          <w:rFonts w:ascii="Calibri" w:hAnsi="Calibri" w:cs="Calibri"/>
          <w:color w:val="000000"/>
          <w:szCs w:val="20"/>
          <w:lang w:val="de-CH"/>
        </w:rPr>
      </w:pPr>
      <w:r w:rsidRPr="00226D9D">
        <w:rPr>
          <w:rFonts w:ascii="Calibri" w:hAnsi="Calibri" w:cs="Calibri"/>
          <w:color w:val="000000"/>
          <w:szCs w:val="20"/>
          <w:lang w:val="de-CH"/>
        </w:rPr>
        <w:t>GL Account for MDR Fee Account for WAY4</w:t>
      </w:r>
    </w:p>
    <w:p w14:paraId="4B900B43" w14:textId="77777777" w:rsidR="00AA5799" w:rsidRPr="00226D9D" w:rsidRDefault="00AA5799" w:rsidP="00226D9D">
      <w:pPr>
        <w:pStyle w:val="ListParagraph"/>
        <w:numPr>
          <w:ilvl w:val="0"/>
          <w:numId w:val="17"/>
        </w:numPr>
        <w:shd w:val="clear" w:color="auto" w:fill="FFFFFF"/>
        <w:ind w:left="1656"/>
        <w:jc w:val="both"/>
        <w:rPr>
          <w:rFonts w:ascii="Calibri" w:hAnsi="Calibri" w:cs="Calibri"/>
          <w:color w:val="000000"/>
          <w:szCs w:val="20"/>
          <w:lang w:val="de-CH"/>
        </w:rPr>
      </w:pPr>
      <w:r w:rsidRPr="00226D9D">
        <w:rPr>
          <w:rFonts w:ascii="Calibri" w:hAnsi="Calibri" w:cs="Calibri"/>
          <w:color w:val="000000"/>
          <w:szCs w:val="20"/>
          <w:lang w:val="de-CH"/>
        </w:rPr>
        <w:t>GL Account for Fees Account</w:t>
      </w:r>
      <w:r w:rsidRPr="00226D9D">
        <w:rPr>
          <w:rStyle w:val="FootnoteReference"/>
          <w:rFonts w:ascii="Calibri" w:hAnsi="Calibri" w:cs="Calibri"/>
          <w:color w:val="000000"/>
          <w:szCs w:val="20"/>
          <w:lang w:val="de-CH"/>
        </w:rPr>
        <w:footnoteReference w:id="2"/>
      </w:r>
    </w:p>
    <w:p w14:paraId="700CE1AD" w14:textId="77777777" w:rsidR="00AA5799" w:rsidRPr="00226D9D" w:rsidRDefault="00AA5799" w:rsidP="00226D9D">
      <w:pPr>
        <w:pStyle w:val="ListParagraph"/>
        <w:shd w:val="clear" w:color="auto" w:fill="FFFFFF"/>
        <w:ind w:left="576"/>
        <w:jc w:val="both"/>
        <w:rPr>
          <w:rFonts w:ascii="Calibri" w:hAnsi="Calibri" w:cs="Calibri"/>
          <w:color w:val="000000"/>
          <w:szCs w:val="20"/>
          <w:lang w:val="de-CH"/>
        </w:rPr>
      </w:pPr>
      <w:r w:rsidRPr="00226D9D">
        <w:rPr>
          <w:rFonts w:ascii="Calibri" w:hAnsi="Calibri" w:cs="Calibri"/>
          <w:color w:val="000000"/>
          <w:szCs w:val="20"/>
          <w:lang w:val="de-CH"/>
        </w:rPr>
        <w:t xml:space="preserve">For WAY4 Cards </w:t>
      </w:r>
    </w:p>
    <w:p w14:paraId="393AAFF8" w14:textId="77777777" w:rsidR="00AA5799" w:rsidRPr="00226D9D" w:rsidRDefault="00AA5799" w:rsidP="00226D9D">
      <w:pPr>
        <w:pStyle w:val="ListParagraph"/>
        <w:numPr>
          <w:ilvl w:val="0"/>
          <w:numId w:val="17"/>
        </w:numPr>
        <w:autoSpaceDE w:val="0"/>
        <w:autoSpaceDN w:val="0"/>
        <w:adjustRightInd w:val="0"/>
        <w:spacing w:after="0" w:line="240" w:lineRule="auto"/>
        <w:ind w:left="1656"/>
        <w:jc w:val="both"/>
        <w:rPr>
          <w:rFonts w:ascii="Calibri" w:hAnsi="Calibri" w:cs="Calibri"/>
          <w:color w:val="000000"/>
          <w:szCs w:val="20"/>
        </w:rPr>
      </w:pPr>
      <w:r w:rsidRPr="00226D9D">
        <w:rPr>
          <w:rFonts w:ascii="Calibri" w:hAnsi="Calibri" w:cs="Calibri"/>
          <w:color w:val="000000"/>
          <w:szCs w:val="20"/>
        </w:rPr>
        <w:t>GL number to define WAY4 Cards</w:t>
      </w:r>
    </w:p>
    <w:p w14:paraId="1B7D9C55" w14:textId="77777777" w:rsidR="00AA5799" w:rsidRPr="00226D9D" w:rsidRDefault="00AA5799" w:rsidP="00226D9D">
      <w:pPr>
        <w:pStyle w:val="ListParagraph"/>
        <w:numPr>
          <w:ilvl w:val="0"/>
          <w:numId w:val="17"/>
        </w:numPr>
        <w:autoSpaceDE w:val="0"/>
        <w:autoSpaceDN w:val="0"/>
        <w:adjustRightInd w:val="0"/>
        <w:spacing w:after="0" w:line="240" w:lineRule="auto"/>
        <w:ind w:left="1656"/>
        <w:jc w:val="both"/>
        <w:rPr>
          <w:rFonts w:ascii="Calibri" w:hAnsi="Calibri" w:cs="Calibri"/>
          <w:color w:val="000000"/>
          <w:szCs w:val="20"/>
          <w:lang w:val="de-CH"/>
        </w:rPr>
      </w:pPr>
      <w:r w:rsidRPr="00226D9D">
        <w:rPr>
          <w:rFonts w:ascii="Calibri" w:hAnsi="Calibri" w:cs="Calibri"/>
          <w:color w:val="000000"/>
          <w:szCs w:val="20"/>
        </w:rPr>
        <w:t>WAY4 Suspense Account (WAY4 Onus Chargeback) – can have same GL Account as WAY4 Payable</w:t>
      </w:r>
      <w:r w:rsidRPr="00226D9D">
        <w:rPr>
          <w:rFonts w:ascii="Calibri" w:hAnsi="Calibri" w:cs="Calibri"/>
          <w:color w:val="000000"/>
          <w:szCs w:val="20"/>
          <w:lang w:val="de-CH"/>
        </w:rPr>
        <w:t>-Card Dispute Account</w:t>
      </w:r>
    </w:p>
    <w:p w14:paraId="3CE3172F" w14:textId="77777777" w:rsidR="00AA5799" w:rsidRPr="00226D9D" w:rsidRDefault="00AA5799" w:rsidP="00226D9D">
      <w:pPr>
        <w:autoSpaceDE w:val="0"/>
        <w:autoSpaceDN w:val="0"/>
        <w:adjustRightInd w:val="0"/>
        <w:spacing w:after="0"/>
        <w:ind w:left="1656"/>
        <w:jc w:val="both"/>
        <w:rPr>
          <w:rFonts w:ascii="Calibri" w:hAnsi="Calibri" w:cs="Calibri"/>
          <w:color w:val="000000"/>
          <w:szCs w:val="20"/>
        </w:rPr>
      </w:pPr>
    </w:p>
    <w:p w14:paraId="6EFD49A7" w14:textId="77777777" w:rsidR="00AA5799" w:rsidRPr="00226D9D" w:rsidRDefault="00AA5799" w:rsidP="00226D9D">
      <w:pPr>
        <w:pStyle w:val="ListParagraph"/>
        <w:shd w:val="clear" w:color="auto" w:fill="FFFFFF"/>
        <w:ind w:left="576"/>
        <w:jc w:val="both"/>
        <w:rPr>
          <w:rFonts w:ascii="Calibri" w:hAnsi="Calibri" w:cs="Calibri"/>
          <w:color w:val="000000"/>
          <w:szCs w:val="20"/>
          <w:lang w:val="de-CH"/>
        </w:rPr>
      </w:pPr>
      <w:r w:rsidRPr="00226D9D">
        <w:rPr>
          <w:rFonts w:ascii="Calibri" w:hAnsi="Calibri" w:cs="Calibri"/>
          <w:color w:val="000000"/>
          <w:szCs w:val="20"/>
          <w:lang w:val="de-CH"/>
        </w:rPr>
        <w:t>For Merchants</w:t>
      </w:r>
    </w:p>
    <w:p w14:paraId="05FF74DF" w14:textId="77777777" w:rsidR="00AA5799" w:rsidRPr="00226D9D" w:rsidRDefault="00AA5799" w:rsidP="00226D9D">
      <w:pPr>
        <w:pStyle w:val="ListParagraph"/>
        <w:numPr>
          <w:ilvl w:val="0"/>
          <w:numId w:val="17"/>
        </w:numPr>
        <w:autoSpaceDE w:val="0"/>
        <w:autoSpaceDN w:val="0"/>
        <w:adjustRightInd w:val="0"/>
        <w:spacing w:after="0" w:line="240" w:lineRule="auto"/>
        <w:ind w:left="1656"/>
        <w:jc w:val="both"/>
        <w:rPr>
          <w:rFonts w:ascii="Calibri" w:hAnsi="Calibri" w:cs="Calibri"/>
          <w:color w:val="000000"/>
          <w:szCs w:val="20"/>
        </w:rPr>
      </w:pPr>
      <w:r w:rsidRPr="00226D9D">
        <w:rPr>
          <w:rFonts w:ascii="Calibri" w:hAnsi="Calibri" w:cs="Calibri"/>
          <w:color w:val="000000"/>
          <w:szCs w:val="20"/>
        </w:rPr>
        <w:t xml:space="preserve">Merchant Receivable </w:t>
      </w:r>
    </w:p>
    <w:p w14:paraId="34334363" w14:textId="77777777" w:rsidR="00AA5799" w:rsidRPr="00226D9D" w:rsidRDefault="00AA5799" w:rsidP="00226D9D">
      <w:pPr>
        <w:pStyle w:val="ListParagraph"/>
        <w:numPr>
          <w:ilvl w:val="0"/>
          <w:numId w:val="17"/>
        </w:numPr>
        <w:autoSpaceDE w:val="0"/>
        <w:autoSpaceDN w:val="0"/>
        <w:adjustRightInd w:val="0"/>
        <w:spacing w:after="0" w:line="240" w:lineRule="auto"/>
        <w:ind w:left="1656"/>
        <w:jc w:val="both"/>
        <w:rPr>
          <w:rFonts w:ascii="Calibri" w:hAnsi="Calibri" w:cs="Calibri"/>
          <w:color w:val="000000"/>
          <w:szCs w:val="20"/>
        </w:rPr>
      </w:pPr>
      <w:r w:rsidRPr="00226D9D">
        <w:rPr>
          <w:rFonts w:ascii="Calibri" w:hAnsi="Calibri" w:cs="Calibri"/>
          <w:color w:val="000000"/>
          <w:szCs w:val="20"/>
        </w:rPr>
        <w:t>Merchant Payable</w:t>
      </w:r>
    </w:p>
    <w:p w14:paraId="2DAD0588" w14:textId="77777777" w:rsidR="00AA5799" w:rsidRPr="00226D9D" w:rsidRDefault="00AA5799" w:rsidP="00226D9D">
      <w:pPr>
        <w:pStyle w:val="ListParagraph"/>
        <w:numPr>
          <w:ilvl w:val="0"/>
          <w:numId w:val="17"/>
        </w:numPr>
        <w:autoSpaceDE w:val="0"/>
        <w:autoSpaceDN w:val="0"/>
        <w:adjustRightInd w:val="0"/>
        <w:spacing w:after="0" w:line="240" w:lineRule="auto"/>
        <w:ind w:left="1656"/>
        <w:jc w:val="both"/>
        <w:rPr>
          <w:rFonts w:ascii="Calibri" w:hAnsi="Calibri" w:cs="Calibri"/>
          <w:color w:val="000000"/>
          <w:szCs w:val="20"/>
        </w:rPr>
      </w:pPr>
      <w:r w:rsidRPr="00226D9D">
        <w:rPr>
          <w:rFonts w:ascii="Calibri" w:hAnsi="Calibri" w:cs="Calibri"/>
          <w:color w:val="000000"/>
          <w:szCs w:val="20"/>
        </w:rPr>
        <w:t>Merchant Dispute</w:t>
      </w:r>
    </w:p>
    <w:p w14:paraId="61BA00B4" w14:textId="77777777" w:rsidR="00AA5799" w:rsidRPr="00226D9D" w:rsidRDefault="00AA5799" w:rsidP="00226D9D">
      <w:pPr>
        <w:pStyle w:val="ListParagraph"/>
        <w:numPr>
          <w:ilvl w:val="0"/>
          <w:numId w:val="17"/>
        </w:numPr>
        <w:autoSpaceDE w:val="0"/>
        <w:autoSpaceDN w:val="0"/>
        <w:adjustRightInd w:val="0"/>
        <w:spacing w:after="0" w:line="240" w:lineRule="auto"/>
        <w:ind w:left="1656"/>
        <w:jc w:val="both"/>
        <w:rPr>
          <w:rFonts w:ascii="Calibri" w:hAnsi="Calibri" w:cs="Calibri"/>
          <w:color w:val="000000"/>
          <w:szCs w:val="20"/>
        </w:rPr>
      </w:pPr>
      <w:r w:rsidRPr="00226D9D">
        <w:rPr>
          <w:rFonts w:ascii="Calibri" w:hAnsi="Calibri" w:cs="Calibri"/>
          <w:color w:val="000000"/>
          <w:szCs w:val="20"/>
        </w:rPr>
        <w:t>Fees</w:t>
      </w:r>
    </w:p>
    <w:p w14:paraId="37B9F27A" w14:textId="77777777" w:rsidR="00AA5799" w:rsidRPr="00226D9D" w:rsidRDefault="00AA5799" w:rsidP="00226D9D">
      <w:pPr>
        <w:pStyle w:val="ListParagraph"/>
        <w:shd w:val="clear" w:color="auto" w:fill="FFFFFF"/>
        <w:ind w:left="576"/>
        <w:jc w:val="both"/>
        <w:rPr>
          <w:rFonts w:ascii="Calibri" w:hAnsi="Calibri" w:cs="Calibri"/>
          <w:color w:val="000000"/>
          <w:szCs w:val="20"/>
          <w:lang w:val="de-CH"/>
        </w:rPr>
      </w:pPr>
      <w:r w:rsidRPr="00226D9D">
        <w:rPr>
          <w:rFonts w:ascii="Calibri" w:hAnsi="Calibri" w:cs="Calibri"/>
          <w:color w:val="000000"/>
          <w:szCs w:val="20"/>
          <w:lang w:val="de-CH"/>
        </w:rPr>
        <w:t>Merchant Payment</w:t>
      </w:r>
    </w:p>
    <w:p w14:paraId="7397FA2C" w14:textId="77777777" w:rsidR="00AA5799" w:rsidRPr="00226D9D" w:rsidRDefault="00AA5799" w:rsidP="00226D9D">
      <w:pPr>
        <w:pStyle w:val="ListParagraph"/>
        <w:numPr>
          <w:ilvl w:val="0"/>
          <w:numId w:val="17"/>
        </w:numPr>
        <w:autoSpaceDE w:val="0"/>
        <w:autoSpaceDN w:val="0"/>
        <w:adjustRightInd w:val="0"/>
        <w:spacing w:after="0" w:line="240" w:lineRule="auto"/>
        <w:ind w:left="1656"/>
        <w:jc w:val="both"/>
        <w:rPr>
          <w:rFonts w:ascii="Calibri" w:hAnsi="Calibri" w:cs="Calibri"/>
          <w:color w:val="000000"/>
          <w:szCs w:val="20"/>
        </w:rPr>
      </w:pPr>
      <w:r w:rsidRPr="00226D9D">
        <w:rPr>
          <w:rFonts w:ascii="Calibri" w:hAnsi="Calibri" w:cs="Calibri"/>
          <w:color w:val="000000"/>
          <w:szCs w:val="20"/>
        </w:rPr>
        <w:lastRenderedPageBreak/>
        <w:t>GL Number to Post the Payment</w:t>
      </w:r>
    </w:p>
    <w:p w14:paraId="2865719B" w14:textId="77777777" w:rsidR="00AA5799" w:rsidRPr="00226D9D" w:rsidRDefault="00AA5799" w:rsidP="00226D9D">
      <w:pPr>
        <w:pStyle w:val="ListParagraph"/>
        <w:shd w:val="clear" w:color="auto" w:fill="FFFFFF"/>
        <w:ind w:left="576"/>
        <w:jc w:val="both"/>
        <w:rPr>
          <w:rFonts w:ascii="Calibri" w:hAnsi="Calibri" w:cs="Calibri"/>
          <w:color w:val="000000"/>
          <w:szCs w:val="20"/>
          <w:lang w:val="de-CH"/>
        </w:rPr>
      </w:pPr>
      <w:r w:rsidRPr="00226D9D">
        <w:rPr>
          <w:rFonts w:ascii="Calibri" w:hAnsi="Calibri" w:cs="Calibri"/>
          <w:color w:val="000000"/>
          <w:szCs w:val="20"/>
          <w:lang w:val="de-CH"/>
        </w:rPr>
        <w:t>Merchant GL Number</w:t>
      </w:r>
    </w:p>
    <w:p w14:paraId="56C41874" w14:textId="77777777" w:rsidR="00AA5799" w:rsidRPr="00226D9D" w:rsidRDefault="00AA5799" w:rsidP="00226D9D">
      <w:pPr>
        <w:pStyle w:val="ListParagraph"/>
        <w:numPr>
          <w:ilvl w:val="0"/>
          <w:numId w:val="17"/>
        </w:numPr>
        <w:autoSpaceDE w:val="0"/>
        <w:autoSpaceDN w:val="0"/>
        <w:adjustRightInd w:val="0"/>
        <w:spacing w:after="0" w:line="240" w:lineRule="auto"/>
        <w:ind w:left="1656"/>
        <w:jc w:val="both"/>
        <w:rPr>
          <w:rFonts w:ascii="Calibri" w:hAnsi="Calibri" w:cs="Calibri"/>
          <w:color w:val="000000"/>
          <w:szCs w:val="20"/>
        </w:rPr>
      </w:pPr>
      <w:r w:rsidRPr="00226D9D">
        <w:rPr>
          <w:rFonts w:ascii="Calibri" w:hAnsi="Calibri" w:cs="Calibri"/>
          <w:color w:val="000000"/>
          <w:szCs w:val="20"/>
        </w:rPr>
        <w:t>Each Merchant will have GL Number to post the payment to it</w:t>
      </w:r>
    </w:p>
    <w:p w14:paraId="3BEB0F7B" w14:textId="77777777" w:rsidR="00AA5799" w:rsidRPr="00226D9D" w:rsidRDefault="00AA5799" w:rsidP="00226D9D">
      <w:pPr>
        <w:autoSpaceDE w:val="0"/>
        <w:autoSpaceDN w:val="0"/>
        <w:adjustRightInd w:val="0"/>
        <w:spacing w:after="0"/>
        <w:ind w:left="576"/>
        <w:jc w:val="both"/>
        <w:rPr>
          <w:rFonts w:ascii="Calibri" w:hAnsi="Calibri" w:cs="Calibri"/>
          <w:color w:val="000000"/>
          <w:szCs w:val="20"/>
        </w:rPr>
      </w:pPr>
    </w:p>
    <w:p w14:paraId="10513FE5" w14:textId="707F64F4" w:rsidR="00AA5799" w:rsidRPr="00226D9D" w:rsidRDefault="001E3310" w:rsidP="00226D9D">
      <w:pPr>
        <w:pStyle w:val="ListParagraph"/>
        <w:shd w:val="clear" w:color="auto" w:fill="FFFFFF"/>
        <w:ind w:left="0"/>
        <w:jc w:val="both"/>
        <w:rPr>
          <w:rFonts w:ascii="Calibri" w:hAnsi="Calibri" w:cs="Calibri"/>
          <w:color w:val="000000"/>
          <w:szCs w:val="20"/>
          <w:lang w:val="de-CH"/>
        </w:rPr>
      </w:pPr>
      <w:r w:rsidRPr="00226D9D">
        <w:rPr>
          <w:rFonts w:ascii="Calibri" w:hAnsi="Calibri" w:cs="Calibri"/>
          <w:color w:val="000000"/>
          <w:szCs w:val="20"/>
          <w:lang w:val="de-CH"/>
        </w:rPr>
        <w:t>Way4 support MC Cards‘s transactions with dual message</w:t>
      </w:r>
      <w:r w:rsidR="00234F87" w:rsidRPr="00226D9D">
        <w:rPr>
          <w:rFonts w:ascii="Calibri" w:hAnsi="Calibri" w:cs="Calibri"/>
          <w:color w:val="000000"/>
          <w:szCs w:val="20"/>
          <w:lang w:val="de-CH"/>
        </w:rPr>
        <w:t xml:space="preserve"> following Master Card standard.</w:t>
      </w:r>
    </w:p>
    <w:p w14:paraId="1476FEAF" w14:textId="5EFB706F" w:rsidR="009D5B59" w:rsidRDefault="009D5B59" w:rsidP="00226D9D">
      <w:pPr>
        <w:pStyle w:val="ListParagraph"/>
        <w:shd w:val="clear" w:color="auto" w:fill="FFFFFF"/>
        <w:ind w:left="0"/>
        <w:jc w:val="both"/>
        <w:rPr>
          <w:rFonts w:ascii="Calibri" w:hAnsi="Calibri" w:cs="Calibri"/>
          <w:szCs w:val="20"/>
        </w:rPr>
      </w:pPr>
      <w:r w:rsidRPr="00226D9D">
        <w:rPr>
          <w:rFonts w:ascii="Calibri" w:hAnsi="Calibri" w:cs="Calibri"/>
          <w:szCs w:val="20"/>
        </w:rPr>
        <w:t xml:space="preserve">The authorization at POS must be settled successfully by the merchant  before going to further processing such as credit to Merchant, debit to cardholder if onus card OR outgoing file generation for </w:t>
      </w:r>
      <w:proofErr w:type="spellStart"/>
      <w:r w:rsidRPr="00226D9D">
        <w:rPr>
          <w:rFonts w:ascii="Calibri" w:hAnsi="Calibri" w:cs="Calibri"/>
          <w:szCs w:val="20"/>
        </w:rPr>
        <w:t>offus</w:t>
      </w:r>
      <w:proofErr w:type="spellEnd"/>
      <w:r w:rsidRPr="00226D9D">
        <w:rPr>
          <w:rFonts w:ascii="Calibri" w:hAnsi="Calibri" w:cs="Calibri"/>
          <w:szCs w:val="20"/>
        </w:rPr>
        <w:t xml:space="preserve"> card</w:t>
      </w:r>
      <w:r w:rsidR="00226D9D">
        <w:rPr>
          <w:rFonts w:ascii="Calibri" w:hAnsi="Calibri" w:cs="Calibri"/>
          <w:szCs w:val="20"/>
        </w:rPr>
        <w:t>.</w:t>
      </w:r>
    </w:p>
    <w:p w14:paraId="795EF076" w14:textId="77777777" w:rsidR="00226D9D" w:rsidRPr="00226D9D" w:rsidRDefault="00226D9D" w:rsidP="00226D9D">
      <w:pPr>
        <w:shd w:val="clear" w:color="auto" w:fill="FFFFFF"/>
        <w:jc w:val="both"/>
        <w:rPr>
          <w:rFonts w:ascii="Calibri" w:hAnsi="Calibri" w:cs="Calibri"/>
          <w:color w:val="000000"/>
          <w:szCs w:val="20"/>
          <w:lang w:val="de-CH"/>
        </w:rPr>
      </w:pPr>
    </w:p>
    <w:p w14:paraId="280DCCA3" w14:textId="569CA381" w:rsidR="00AA5799" w:rsidRPr="005A1EDD" w:rsidRDefault="00671A0F" w:rsidP="005A1EDD">
      <w:pPr>
        <w:pStyle w:val="Heading2"/>
        <w:numPr>
          <w:ilvl w:val="1"/>
          <w:numId w:val="32"/>
        </w:numPr>
        <w:rPr>
          <w:rFonts w:ascii="Cambria" w:hAnsi="Cambria"/>
        </w:rPr>
      </w:pPr>
      <w:bookmarkStart w:id="37" w:name="_Toc503285697"/>
      <w:r w:rsidRPr="005A1EDD">
        <w:rPr>
          <w:rFonts w:ascii="Cambria" w:hAnsi="Cambria"/>
        </w:rPr>
        <w:t xml:space="preserve">REQ400023 - </w:t>
      </w:r>
      <w:r w:rsidR="00AA5799" w:rsidRPr="005A1EDD">
        <w:rPr>
          <w:rFonts w:ascii="Cambria" w:hAnsi="Cambria"/>
        </w:rPr>
        <w:t>POS Product service packs</w:t>
      </w:r>
      <w:bookmarkEnd w:id="37"/>
    </w:p>
    <w:p w14:paraId="435FC596" w14:textId="077100D4" w:rsidR="00B361C4" w:rsidRPr="005A1EDD" w:rsidRDefault="00A4000A" w:rsidP="005A1EDD">
      <w:pPr>
        <w:pStyle w:val="Heading2"/>
        <w:numPr>
          <w:ilvl w:val="2"/>
          <w:numId w:val="32"/>
        </w:numPr>
        <w:rPr>
          <w:rFonts w:ascii="Cambria" w:hAnsi="Cambria"/>
        </w:rPr>
      </w:pPr>
      <w:bookmarkStart w:id="38" w:name="_Toc448391265"/>
      <w:bookmarkStart w:id="39" w:name="_Toc503285698"/>
      <w:bookmarkEnd w:id="38"/>
      <w:r w:rsidRPr="005A1EDD">
        <w:rPr>
          <w:rFonts w:ascii="Cambria" w:hAnsi="Cambria"/>
        </w:rPr>
        <w:t>REQ4000</w:t>
      </w:r>
      <w:r w:rsidR="00F66F1C" w:rsidRPr="005A1EDD">
        <w:rPr>
          <w:rFonts w:ascii="Cambria" w:hAnsi="Cambria"/>
        </w:rPr>
        <w:t>231</w:t>
      </w:r>
      <w:r w:rsidRPr="005A1EDD">
        <w:rPr>
          <w:rFonts w:ascii="Cambria" w:hAnsi="Cambria"/>
        </w:rPr>
        <w:t xml:space="preserve"> - </w:t>
      </w:r>
      <w:bookmarkStart w:id="40" w:name="_Toc448391267"/>
      <w:bookmarkStart w:id="41" w:name="_Toc448391268"/>
      <w:bookmarkEnd w:id="40"/>
      <w:bookmarkEnd w:id="41"/>
      <w:r w:rsidR="00B361C4" w:rsidRPr="005A1EDD">
        <w:rPr>
          <w:rFonts w:ascii="Cambria" w:hAnsi="Cambria"/>
        </w:rPr>
        <w:t>Usage</w:t>
      </w:r>
      <w:bookmarkEnd w:id="39"/>
    </w:p>
    <w:p w14:paraId="03BABCE7" w14:textId="57D3E779" w:rsidR="00234F87" w:rsidRPr="00226D9D" w:rsidRDefault="00234F87" w:rsidP="00226D9D">
      <w:pPr>
        <w:ind w:firstLine="284"/>
        <w:jc w:val="both"/>
        <w:rPr>
          <w:rFonts w:ascii="Calibri" w:hAnsi="Calibri"/>
          <w:szCs w:val="20"/>
        </w:rPr>
      </w:pPr>
      <w:r w:rsidRPr="00226D9D">
        <w:rPr>
          <w:rFonts w:ascii="Calibri" w:hAnsi="Calibri"/>
          <w:szCs w:val="20"/>
        </w:rPr>
        <w:t xml:space="preserve">It will be possible to configure separate MCC limits for </w:t>
      </w:r>
      <w:r w:rsidR="00F61095" w:rsidRPr="00226D9D">
        <w:rPr>
          <w:rFonts w:ascii="Calibri" w:hAnsi="Calibri"/>
          <w:szCs w:val="20"/>
        </w:rPr>
        <w:t>on</w:t>
      </w:r>
      <w:r w:rsidRPr="00226D9D">
        <w:rPr>
          <w:rFonts w:ascii="Calibri" w:hAnsi="Calibri"/>
          <w:szCs w:val="20"/>
        </w:rPr>
        <w:t xml:space="preserve"> us, Domestic issuer mode and International Issuer mode transactions.</w:t>
      </w:r>
    </w:p>
    <w:p w14:paraId="2DED9B72" w14:textId="77777777" w:rsidR="00234F87" w:rsidRPr="00226D9D" w:rsidRDefault="00234F87" w:rsidP="00637D8E">
      <w:pPr>
        <w:pStyle w:val="ListParagraph"/>
        <w:numPr>
          <w:ilvl w:val="0"/>
          <w:numId w:val="31"/>
        </w:numPr>
        <w:jc w:val="both"/>
        <w:rPr>
          <w:rFonts w:ascii="Calibri" w:hAnsi="Calibri"/>
          <w:szCs w:val="20"/>
        </w:rPr>
      </w:pPr>
      <w:r w:rsidRPr="00226D9D">
        <w:rPr>
          <w:rFonts w:ascii="Calibri" w:hAnsi="Calibri"/>
          <w:szCs w:val="20"/>
        </w:rPr>
        <w:t>Maximum amount of transaction</w:t>
      </w:r>
    </w:p>
    <w:p w14:paraId="0F7140BB" w14:textId="77777777" w:rsidR="00234F87" w:rsidRPr="00226D9D" w:rsidRDefault="00234F87" w:rsidP="00637D8E">
      <w:pPr>
        <w:pStyle w:val="ListParagraph"/>
        <w:numPr>
          <w:ilvl w:val="0"/>
          <w:numId w:val="31"/>
        </w:numPr>
        <w:jc w:val="both"/>
        <w:rPr>
          <w:rFonts w:ascii="Calibri" w:hAnsi="Calibri"/>
          <w:szCs w:val="20"/>
        </w:rPr>
      </w:pPr>
      <w:r w:rsidRPr="00226D9D">
        <w:rPr>
          <w:rFonts w:ascii="Calibri" w:hAnsi="Calibri"/>
          <w:szCs w:val="20"/>
        </w:rPr>
        <w:t>Daily limit on total amount of transactions</w:t>
      </w:r>
    </w:p>
    <w:p w14:paraId="7A6C13EE" w14:textId="21ED5AE7" w:rsidR="00060264" w:rsidRPr="00226D9D" w:rsidRDefault="00234F87" w:rsidP="00637D8E">
      <w:pPr>
        <w:pStyle w:val="ListParagraph"/>
        <w:numPr>
          <w:ilvl w:val="0"/>
          <w:numId w:val="31"/>
        </w:numPr>
        <w:jc w:val="both"/>
        <w:rPr>
          <w:rFonts w:ascii="Calibri" w:hAnsi="Calibri"/>
          <w:szCs w:val="20"/>
        </w:rPr>
      </w:pPr>
      <w:r w:rsidRPr="00226D9D">
        <w:rPr>
          <w:rFonts w:ascii="Calibri" w:hAnsi="Calibri"/>
          <w:szCs w:val="20"/>
        </w:rPr>
        <w:t>Periodic limit on total amount of transactions</w:t>
      </w:r>
    </w:p>
    <w:tbl>
      <w:tblPr>
        <w:tblW w:w="926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80"/>
        <w:gridCol w:w="2212"/>
        <w:gridCol w:w="2070"/>
        <w:gridCol w:w="2520"/>
        <w:gridCol w:w="1980"/>
      </w:tblGrid>
      <w:tr w:rsidR="006E5543" w:rsidRPr="00226D9D" w14:paraId="26866494" w14:textId="77777777" w:rsidTr="00375647">
        <w:trPr>
          <w:trHeight w:val="304"/>
        </w:trPr>
        <w:tc>
          <w:tcPr>
            <w:tcW w:w="480" w:type="dxa"/>
            <w:shd w:val="clear" w:color="000000" w:fill="FFC000"/>
            <w:noWrap/>
            <w:vAlign w:val="bottom"/>
          </w:tcPr>
          <w:p w14:paraId="2AF33A11" w14:textId="77777777" w:rsidR="006E5543" w:rsidRPr="00226D9D" w:rsidRDefault="006E5543" w:rsidP="0083300D">
            <w:pPr>
              <w:spacing w:after="0"/>
              <w:rPr>
                <w:rFonts w:ascii="Calibri" w:hAnsi="Calibri" w:cs="Calibri"/>
                <w:color w:val="000000"/>
                <w:szCs w:val="20"/>
              </w:rPr>
            </w:pPr>
            <w:r w:rsidRPr="00226D9D">
              <w:rPr>
                <w:rFonts w:ascii="Calibri" w:hAnsi="Calibri" w:cs="Calibri"/>
                <w:color w:val="000000"/>
                <w:szCs w:val="20"/>
              </w:rPr>
              <w:t>#</w:t>
            </w:r>
          </w:p>
        </w:tc>
        <w:tc>
          <w:tcPr>
            <w:tcW w:w="2212" w:type="dxa"/>
            <w:shd w:val="clear" w:color="000000" w:fill="FFC000"/>
            <w:noWrap/>
            <w:vAlign w:val="bottom"/>
          </w:tcPr>
          <w:p w14:paraId="50075CE4" w14:textId="39379181" w:rsidR="006E5543" w:rsidRPr="00226D9D" w:rsidRDefault="006E5543" w:rsidP="0083300D">
            <w:pPr>
              <w:spacing w:after="0"/>
              <w:rPr>
                <w:rFonts w:ascii="Calibri" w:hAnsi="Calibri" w:cs="Calibri"/>
                <w:b/>
                <w:bCs/>
                <w:color w:val="000000"/>
                <w:szCs w:val="20"/>
              </w:rPr>
            </w:pPr>
            <w:r w:rsidRPr="00226D9D">
              <w:rPr>
                <w:rFonts w:ascii="Calibri" w:hAnsi="Calibri" w:cs="Calibri"/>
                <w:b/>
                <w:bCs/>
                <w:color w:val="000000"/>
                <w:szCs w:val="20"/>
              </w:rPr>
              <w:t>Card Type</w:t>
            </w:r>
          </w:p>
        </w:tc>
        <w:tc>
          <w:tcPr>
            <w:tcW w:w="2070" w:type="dxa"/>
            <w:shd w:val="clear" w:color="000000" w:fill="FFC000"/>
            <w:noWrap/>
            <w:vAlign w:val="bottom"/>
          </w:tcPr>
          <w:p w14:paraId="458371F1" w14:textId="3B0B9554" w:rsidR="006E5543" w:rsidRPr="00226D9D" w:rsidRDefault="006E5543" w:rsidP="0083300D">
            <w:pPr>
              <w:spacing w:after="0"/>
              <w:rPr>
                <w:rFonts w:ascii="Calibri" w:hAnsi="Calibri" w:cs="Calibri"/>
                <w:b/>
                <w:bCs/>
                <w:color w:val="000000"/>
                <w:szCs w:val="20"/>
              </w:rPr>
            </w:pPr>
            <w:r w:rsidRPr="00226D9D">
              <w:rPr>
                <w:rFonts w:ascii="Calibri" w:hAnsi="Calibri" w:cs="Calibri"/>
                <w:b/>
                <w:bCs/>
                <w:color w:val="000000"/>
                <w:szCs w:val="20"/>
              </w:rPr>
              <w:t>Transaction Type</w:t>
            </w:r>
          </w:p>
        </w:tc>
        <w:tc>
          <w:tcPr>
            <w:tcW w:w="2520" w:type="dxa"/>
            <w:shd w:val="clear" w:color="000000" w:fill="FFC000"/>
          </w:tcPr>
          <w:p w14:paraId="5EB6FF98" w14:textId="4F4A73A2" w:rsidR="006E5543" w:rsidRPr="00226D9D" w:rsidRDefault="006E5543" w:rsidP="0083300D">
            <w:pPr>
              <w:spacing w:after="0"/>
              <w:rPr>
                <w:rFonts w:ascii="Calibri" w:hAnsi="Calibri" w:cs="Calibri"/>
                <w:b/>
                <w:bCs/>
                <w:color w:val="000000"/>
                <w:szCs w:val="20"/>
              </w:rPr>
            </w:pPr>
            <w:r w:rsidRPr="00226D9D">
              <w:rPr>
                <w:rFonts w:ascii="Calibri" w:hAnsi="Calibri" w:cs="Calibri"/>
                <w:b/>
                <w:bCs/>
                <w:color w:val="000000"/>
                <w:szCs w:val="20"/>
              </w:rPr>
              <w:t>Usage Type</w:t>
            </w:r>
          </w:p>
        </w:tc>
        <w:tc>
          <w:tcPr>
            <w:tcW w:w="1980" w:type="dxa"/>
            <w:shd w:val="clear" w:color="000000" w:fill="FFC000"/>
          </w:tcPr>
          <w:p w14:paraId="2D784A47" w14:textId="180272DE" w:rsidR="006E5543" w:rsidRPr="00226D9D" w:rsidRDefault="006E5543" w:rsidP="0083300D">
            <w:pPr>
              <w:spacing w:after="0"/>
              <w:rPr>
                <w:rFonts w:ascii="Calibri" w:hAnsi="Calibri" w:cs="Calibri"/>
                <w:b/>
                <w:bCs/>
                <w:color w:val="000000"/>
                <w:szCs w:val="20"/>
              </w:rPr>
            </w:pPr>
            <w:r w:rsidRPr="00226D9D">
              <w:rPr>
                <w:rFonts w:ascii="Calibri" w:hAnsi="Calibri" w:cs="Calibri"/>
                <w:b/>
                <w:bCs/>
                <w:color w:val="000000"/>
                <w:szCs w:val="20"/>
              </w:rPr>
              <w:t>Value</w:t>
            </w:r>
          </w:p>
        </w:tc>
      </w:tr>
      <w:tr w:rsidR="006E5543" w:rsidRPr="00226D9D" w14:paraId="3968C39C" w14:textId="77777777" w:rsidTr="00375647">
        <w:trPr>
          <w:trHeight w:val="304"/>
        </w:trPr>
        <w:tc>
          <w:tcPr>
            <w:tcW w:w="480" w:type="dxa"/>
            <w:noWrap/>
            <w:vAlign w:val="bottom"/>
          </w:tcPr>
          <w:p w14:paraId="0CCD48BA" w14:textId="77777777" w:rsidR="006E5543" w:rsidRPr="00226D9D" w:rsidRDefault="006E5543" w:rsidP="0083300D">
            <w:pPr>
              <w:spacing w:after="0"/>
              <w:rPr>
                <w:rFonts w:ascii="Calibri" w:hAnsi="Calibri" w:cs="Calibri"/>
                <w:color w:val="000000"/>
                <w:szCs w:val="20"/>
              </w:rPr>
            </w:pPr>
            <w:r w:rsidRPr="00226D9D">
              <w:rPr>
                <w:rFonts w:ascii="Calibri" w:hAnsi="Calibri" w:cs="Calibri"/>
                <w:color w:val="000000"/>
                <w:szCs w:val="20"/>
              </w:rPr>
              <w:t>1</w:t>
            </w:r>
          </w:p>
        </w:tc>
        <w:tc>
          <w:tcPr>
            <w:tcW w:w="2212" w:type="dxa"/>
            <w:noWrap/>
            <w:vAlign w:val="bottom"/>
          </w:tcPr>
          <w:p w14:paraId="3A6BBB92" w14:textId="7A2F00CD" w:rsidR="006E5543" w:rsidRPr="00226D9D" w:rsidRDefault="00216B54" w:rsidP="0083300D">
            <w:pPr>
              <w:spacing w:after="0"/>
              <w:rPr>
                <w:rFonts w:ascii="Calibri" w:hAnsi="Calibri" w:cs="Calibri"/>
                <w:color w:val="000000"/>
                <w:szCs w:val="20"/>
              </w:rPr>
            </w:pPr>
            <w:r>
              <w:rPr>
                <w:rFonts w:ascii="Calibri" w:hAnsi="Calibri" w:cs="Calibri"/>
                <w:color w:val="000000"/>
                <w:szCs w:val="20"/>
              </w:rPr>
              <w:t>NAPAS</w:t>
            </w:r>
            <w:r w:rsidR="006E5543" w:rsidRPr="00226D9D">
              <w:rPr>
                <w:rFonts w:ascii="Calibri" w:hAnsi="Calibri" w:cs="Calibri"/>
                <w:color w:val="000000"/>
                <w:szCs w:val="20"/>
              </w:rPr>
              <w:t xml:space="preserve"> Cards</w:t>
            </w:r>
          </w:p>
        </w:tc>
        <w:tc>
          <w:tcPr>
            <w:tcW w:w="2070" w:type="dxa"/>
            <w:noWrap/>
            <w:vAlign w:val="bottom"/>
          </w:tcPr>
          <w:p w14:paraId="5207AC20" w14:textId="41602078" w:rsidR="006E5543" w:rsidRPr="00226D9D" w:rsidRDefault="006E5543" w:rsidP="0083300D">
            <w:pPr>
              <w:spacing w:after="0"/>
              <w:rPr>
                <w:rFonts w:ascii="Calibri" w:hAnsi="Calibri" w:cs="Calibri"/>
                <w:color w:val="000000"/>
                <w:szCs w:val="20"/>
              </w:rPr>
            </w:pPr>
            <w:r w:rsidRPr="00226D9D">
              <w:rPr>
                <w:rFonts w:ascii="Calibri" w:hAnsi="Calibri" w:cs="Calibri"/>
                <w:color w:val="000000"/>
                <w:szCs w:val="20"/>
              </w:rPr>
              <w:t>Cash Advance</w:t>
            </w:r>
          </w:p>
        </w:tc>
        <w:tc>
          <w:tcPr>
            <w:tcW w:w="2520" w:type="dxa"/>
            <w:vAlign w:val="bottom"/>
          </w:tcPr>
          <w:p w14:paraId="0B632A89" w14:textId="3632E78C" w:rsidR="006E5543" w:rsidRPr="00226D9D" w:rsidRDefault="006E5543" w:rsidP="0083300D">
            <w:pPr>
              <w:spacing w:after="0"/>
              <w:rPr>
                <w:rFonts w:ascii="Calibri" w:hAnsi="Calibri" w:cs="Calibri"/>
                <w:color w:val="000000"/>
                <w:szCs w:val="20"/>
              </w:rPr>
            </w:pPr>
            <w:r w:rsidRPr="00226D9D">
              <w:rPr>
                <w:rFonts w:ascii="Calibri" w:hAnsi="Calibri" w:cs="Calibri"/>
                <w:color w:val="000000"/>
                <w:szCs w:val="20"/>
              </w:rPr>
              <w:t>Single Amount</w:t>
            </w:r>
          </w:p>
        </w:tc>
        <w:tc>
          <w:tcPr>
            <w:tcW w:w="1980" w:type="dxa"/>
            <w:vAlign w:val="bottom"/>
          </w:tcPr>
          <w:p w14:paraId="76637440" w14:textId="7D407D79" w:rsidR="006E5543" w:rsidRPr="00226D9D" w:rsidRDefault="006E5543" w:rsidP="0083300D">
            <w:pPr>
              <w:spacing w:after="0"/>
              <w:rPr>
                <w:rFonts w:ascii="Calibri" w:hAnsi="Calibri" w:cs="Calibri"/>
                <w:color w:val="000000"/>
                <w:szCs w:val="20"/>
              </w:rPr>
            </w:pPr>
            <w:r w:rsidRPr="00226D9D">
              <w:rPr>
                <w:rFonts w:ascii="Calibri" w:hAnsi="Calibri" w:cs="Calibri"/>
                <w:color w:val="000000"/>
                <w:szCs w:val="20"/>
              </w:rPr>
              <w:t>2,000,000</w:t>
            </w:r>
          </w:p>
        </w:tc>
      </w:tr>
      <w:tr w:rsidR="008C70ED" w:rsidRPr="00226D9D" w14:paraId="25CE7557" w14:textId="77777777" w:rsidTr="00375647">
        <w:trPr>
          <w:trHeight w:val="304"/>
        </w:trPr>
        <w:tc>
          <w:tcPr>
            <w:tcW w:w="480" w:type="dxa"/>
            <w:noWrap/>
            <w:vAlign w:val="bottom"/>
          </w:tcPr>
          <w:p w14:paraId="6EF33240" w14:textId="1399DA01" w:rsidR="008C70ED" w:rsidRPr="00226D9D" w:rsidRDefault="00375647" w:rsidP="0083300D">
            <w:pPr>
              <w:spacing w:after="0"/>
              <w:rPr>
                <w:rFonts w:ascii="Calibri" w:hAnsi="Calibri" w:cs="Calibri"/>
                <w:color w:val="000000"/>
                <w:szCs w:val="20"/>
              </w:rPr>
            </w:pPr>
            <w:r w:rsidRPr="00226D9D">
              <w:rPr>
                <w:rFonts w:ascii="Calibri" w:hAnsi="Calibri" w:cs="Calibri"/>
                <w:color w:val="000000"/>
                <w:szCs w:val="20"/>
              </w:rPr>
              <w:t>2</w:t>
            </w:r>
          </w:p>
        </w:tc>
        <w:tc>
          <w:tcPr>
            <w:tcW w:w="2212" w:type="dxa"/>
            <w:noWrap/>
            <w:vAlign w:val="bottom"/>
          </w:tcPr>
          <w:p w14:paraId="02DBB5C4" w14:textId="0431E55E" w:rsidR="008C70ED" w:rsidRPr="00226D9D" w:rsidRDefault="008C70ED" w:rsidP="00C83E8B">
            <w:pPr>
              <w:spacing w:after="0"/>
              <w:rPr>
                <w:rFonts w:ascii="Calibri" w:hAnsi="Calibri" w:cs="Calibri"/>
                <w:color w:val="000000"/>
                <w:szCs w:val="20"/>
              </w:rPr>
            </w:pPr>
            <w:r w:rsidRPr="00226D9D">
              <w:rPr>
                <w:rFonts w:ascii="Calibri" w:hAnsi="Calibri" w:cs="Calibri"/>
                <w:color w:val="000000"/>
                <w:szCs w:val="20"/>
              </w:rPr>
              <w:t xml:space="preserve">MC </w:t>
            </w:r>
            <w:r w:rsidR="00C83E8B" w:rsidRPr="00226D9D">
              <w:rPr>
                <w:rFonts w:ascii="Calibri" w:hAnsi="Calibri" w:cs="Calibri"/>
                <w:color w:val="000000"/>
                <w:szCs w:val="20"/>
              </w:rPr>
              <w:t>C</w:t>
            </w:r>
            <w:r w:rsidRPr="00226D9D">
              <w:rPr>
                <w:rFonts w:ascii="Calibri" w:hAnsi="Calibri" w:cs="Calibri"/>
                <w:color w:val="000000"/>
                <w:szCs w:val="20"/>
              </w:rPr>
              <w:t>ards</w:t>
            </w:r>
          </w:p>
        </w:tc>
        <w:tc>
          <w:tcPr>
            <w:tcW w:w="2070" w:type="dxa"/>
            <w:noWrap/>
            <w:vAlign w:val="bottom"/>
          </w:tcPr>
          <w:p w14:paraId="41D8E510" w14:textId="02E08716" w:rsidR="008C70ED" w:rsidRPr="00226D9D" w:rsidRDefault="00234F87" w:rsidP="0083300D">
            <w:pPr>
              <w:spacing w:after="0"/>
              <w:rPr>
                <w:rFonts w:ascii="Calibri" w:hAnsi="Calibri" w:cs="Calibri"/>
                <w:color w:val="000000"/>
                <w:szCs w:val="20"/>
              </w:rPr>
            </w:pPr>
            <w:r w:rsidRPr="00226D9D">
              <w:rPr>
                <w:rFonts w:ascii="Calibri" w:hAnsi="Calibri" w:cs="Calibri"/>
                <w:color w:val="000000"/>
                <w:szCs w:val="20"/>
              </w:rPr>
              <w:t>Cash Advance</w:t>
            </w:r>
          </w:p>
        </w:tc>
        <w:tc>
          <w:tcPr>
            <w:tcW w:w="2520" w:type="dxa"/>
            <w:vAlign w:val="bottom"/>
          </w:tcPr>
          <w:p w14:paraId="38D86DE2" w14:textId="7AAB158E" w:rsidR="008C70ED" w:rsidRPr="00226D9D" w:rsidRDefault="00234F87" w:rsidP="0083300D">
            <w:pPr>
              <w:spacing w:after="0"/>
              <w:rPr>
                <w:rFonts w:ascii="Calibri" w:hAnsi="Calibri" w:cs="Calibri"/>
                <w:color w:val="000000"/>
                <w:szCs w:val="20"/>
              </w:rPr>
            </w:pPr>
            <w:r w:rsidRPr="00226D9D">
              <w:rPr>
                <w:rFonts w:ascii="Calibri" w:hAnsi="Calibri" w:cs="Calibri"/>
                <w:color w:val="000000"/>
                <w:szCs w:val="20"/>
              </w:rPr>
              <w:t>Single Amount</w:t>
            </w:r>
          </w:p>
        </w:tc>
        <w:tc>
          <w:tcPr>
            <w:tcW w:w="1980" w:type="dxa"/>
            <w:vAlign w:val="bottom"/>
          </w:tcPr>
          <w:p w14:paraId="61FC4420" w14:textId="1066DC22" w:rsidR="008C70ED" w:rsidRPr="00226D9D" w:rsidRDefault="00234F87" w:rsidP="0083300D">
            <w:pPr>
              <w:spacing w:after="0"/>
              <w:rPr>
                <w:rFonts w:ascii="Calibri" w:hAnsi="Calibri" w:cs="Calibri"/>
                <w:color w:val="000000"/>
                <w:szCs w:val="20"/>
              </w:rPr>
            </w:pPr>
            <w:r w:rsidRPr="00226D9D">
              <w:rPr>
                <w:rFonts w:ascii="Calibri" w:hAnsi="Calibri" w:cs="Calibri"/>
                <w:color w:val="000000"/>
                <w:szCs w:val="20"/>
              </w:rPr>
              <w:t>2,000,000</w:t>
            </w:r>
          </w:p>
        </w:tc>
      </w:tr>
    </w:tbl>
    <w:p w14:paraId="39130D55" w14:textId="77777777" w:rsidR="006E5543" w:rsidRPr="00226D9D" w:rsidRDefault="006E5543" w:rsidP="00060264">
      <w:pPr>
        <w:rPr>
          <w:rFonts w:ascii="Calibri" w:hAnsi="Calibri"/>
          <w:szCs w:val="20"/>
        </w:rPr>
      </w:pPr>
    </w:p>
    <w:p w14:paraId="15B84680" w14:textId="539B717D" w:rsidR="00663759" w:rsidRDefault="00663759" w:rsidP="00226D9D">
      <w:pPr>
        <w:jc w:val="both"/>
        <w:rPr>
          <w:rFonts w:ascii="Calibri" w:hAnsi="Calibri"/>
          <w:szCs w:val="20"/>
        </w:rPr>
      </w:pPr>
      <w:r w:rsidRPr="00226D9D">
        <w:rPr>
          <w:rFonts w:ascii="Calibri" w:hAnsi="Calibri"/>
          <w:szCs w:val="20"/>
        </w:rPr>
        <w:t xml:space="preserve">Currently </w:t>
      </w:r>
      <w:r w:rsidR="00D77313">
        <w:rPr>
          <w:rFonts w:ascii="Calibri" w:hAnsi="Calibri"/>
          <w:szCs w:val="20"/>
        </w:rPr>
        <w:t>OCB</w:t>
      </w:r>
      <w:r w:rsidRPr="00226D9D">
        <w:rPr>
          <w:rFonts w:ascii="Calibri" w:hAnsi="Calibri"/>
          <w:szCs w:val="20"/>
        </w:rPr>
        <w:t xml:space="preserve"> don’t apply usage for POS Acquiring product. </w:t>
      </w:r>
      <w:proofErr w:type="spellStart"/>
      <w:r w:rsidRPr="00226D9D">
        <w:rPr>
          <w:rFonts w:ascii="Calibri" w:hAnsi="Calibri"/>
          <w:szCs w:val="20"/>
        </w:rPr>
        <w:t>Openway</w:t>
      </w:r>
      <w:proofErr w:type="spellEnd"/>
      <w:r w:rsidRPr="00226D9D">
        <w:rPr>
          <w:rFonts w:ascii="Calibri" w:hAnsi="Calibri"/>
          <w:szCs w:val="20"/>
        </w:rPr>
        <w:t xml:space="preserve"> will </w:t>
      </w:r>
      <w:r w:rsidR="00226D9D" w:rsidRPr="00226D9D">
        <w:rPr>
          <w:rFonts w:ascii="Calibri" w:hAnsi="Calibri"/>
          <w:szCs w:val="20"/>
        </w:rPr>
        <w:t>provide</w:t>
      </w:r>
      <w:r w:rsidRPr="00226D9D">
        <w:rPr>
          <w:rFonts w:ascii="Calibri" w:hAnsi="Calibri"/>
          <w:szCs w:val="20"/>
        </w:rPr>
        <w:t xml:space="preserve"> guide document support </w:t>
      </w:r>
      <w:r w:rsidR="00D77313">
        <w:rPr>
          <w:rFonts w:ascii="Calibri" w:hAnsi="Calibri"/>
          <w:szCs w:val="20"/>
        </w:rPr>
        <w:t>OCB</w:t>
      </w:r>
      <w:r w:rsidRPr="00226D9D">
        <w:rPr>
          <w:rFonts w:ascii="Calibri" w:hAnsi="Calibri"/>
          <w:szCs w:val="20"/>
        </w:rPr>
        <w:t xml:space="preserve"> can create configuration usage in future. </w:t>
      </w:r>
    </w:p>
    <w:p w14:paraId="65D63D61" w14:textId="77777777" w:rsidR="00226D9D" w:rsidRPr="00226D9D" w:rsidRDefault="00226D9D" w:rsidP="00060264">
      <w:pPr>
        <w:rPr>
          <w:rFonts w:ascii="Calibri" w:hAnsi="Calibri"/>
          <w:szCs w:val="20"/>
        </w:rPr>
      </w:pPr>
    </w:p>
    <w:p w14:paraId="7799E48C" w14:textId="1BF7A0F8" w:rsidR="00294EB7" w:rsidRPr="00877AAD" w:rsidRDefault="00874552" w:rsidP="00877AAD">
      <w:pPr>
        <w:pStyle w:val="Heading4"/>
        <w:rPr>
          <w:sz w:val="24"/>
          <w:szCs w:val="24"/>
        </w:rPr>
      </w:pPr>
      <w:r w:rsidRPr="00226D9D">
        <w:rPr>
          <w:rFonts w:ascii="Cambria" w:hAnsi="Cambria"/>
          <w:i w:val="0"/>
          <w:sz w:val="22"/>
        </w:rPr>
        <w:t>Merchant Discount Rate</w:t>
      </w:r>
    </w:p>
    <w:p w14:paraId="135F6A97" w14:textId="77777777" w:rsidR="00375647" w:rsidRPr="00226D9D" w:rsidRDefault="00375647" w:rsidP="00FC4B5C">
      <w:pPr>
        <w:ind w:firstLine="284"/>
        <w:rPr>
          <w:rFonts w:ascii="Calibri" w:hAnsi="Calibri"/>
        </w:rPr>
      </w:pPr>
      <w:r w:rsidRPr="00226D9D">
        <w:rPr>
          <w:rFonts w:ascii="Calibri" w:hAnsi="Calibri"/>
        </w:rPr>
        <w:t>CMS shall support following discount calculation algorithms base on transaction:</w:t>
      </w:r>
    </w:p>
    <w:p w14:paraId="4E88E5B1" w14:textId="77777777" w:rsidR="00375647" w:rsidRPr="00226D9D" w:rsidRDefault="00375647" w:rsidP="00637D8E">
      <w:pPr>
        <w:pStyle w:val="ListParagraph"/>
        <w:numPr>
          <w:ilvl w:val="0"/>
          <w:numId w:val="31"/>
        </w:numPr>
        <w:rPr>
          <w:rFonts w:ascii="Calibri" w:hAnsi="Calibri"/>
        </w:rPr>
      </w:pPr>
      <w:r w:rsidRPr="00226D9D">
        <w:rPr>
          <w:rFonts w:ascii="Calibri" w:hAnsi="Calibri"/>
        </w:rPr>
        <w:t>Fixed amount per transaction.</w:t>
      </w:r>
    </w:p>
    <w:p w14:paraId="0CADBE2A" w14:textId="77777777" w:rsidR="001F2BB0" w:rsidRPr="00226D9D" w:rsidRDefault="00375647" w:rsidP="00637D8E">
      <w:pPr>
        <w:pStyle w:val="ListParagraph"/>
        <w:numPr>
          <w:ilvl w:val="0"/>
          <w:numId w:val="31"/>
        </w:numPr>
        <w:rPr>
          <w:rFonts w:ascii="Calibri" w:hAnsi="Calibri"/>
        </w:rPr>
      </w:pPr>
      <w:r w:rsidRPr="00226D9D">
        <w:rPr>
          <w:rFonts w:ascii="Calibri" w:hAnsi="Calibri"/>
        </w:rPr>
        <w:t>Multiple rate base on transaction amount</w:t>
      </w:r>
      <w:r w:rsidRPr="00226D9D" w:rsidDel="007A3AA1">
        <w:rPr>
          <w:rFonts w:ascii="Calibri" w:hAnsi="Calibri"/>
        </w:rPr>
        <w:t xml:space="preserve"> </w:t>
      </w:r>
    </w:p>
    <w:tbl>
      <w:tblPr>
        <w:tblW w:w="9262" w:type="dxa"/>
        <w:tblInd w:w="93" w:type="dxa"/>
        <w:tblLook w:val="00A0" w:firstRow="1" w:lastRow="0" w:firstColumn="1" w:lastColumn="0" w:noHBand="0" w:noVBand="0"/>
      </w:tblPr>
      <w:tblGrid>
        <w:gridCol w:w="480"/>
        <w:gridCol w:w="2482"/>
        <w:gridCol w:w="4320"/>
        <w:gridCol w:w="1980"/>
      </w:tblGrid>
      <w:tr w:rsidR="001F2BB0" w:rsidRPr="00226D9D" w14:paraId="74EA2BC9" w14:textId="77777777" w:rsidTr="001F2BB0">
        <w:trPr>
          <w:trHeight w:val="304"/>
        </w:trPr>
        <w:tc>
          <w:tcPr>
            <w:tcW w:w="480" w:type="dxa"/>
            <w:tcBorders>
              <w:top w:val="single" w:sz="4" w:space="0" w:color="auto"/>
              <w:left w:val="single" w:sz="4" w:space="0" w:color="auto"/>
              <w:bottom w:val="single" w:sz="4" w:space="0" w:color="auto"/>
              <w:right w:val="single" w:sz="4" w:space="0" w:color="auto"/>
            </w:tcBorders>
            <w:shd w:val="clear" w:color="000000" w:fill="FFC000"/>
            <w:noWrap/>
            <w:vAlign w:val="bottom"/>
          </w:tcPr>
          <w:p w14:paraId="49818D4B" w14:textId="77777777" w:rsidR="001F2BB0" w:rsidRPr="00226D9D" w:rsidRDefault="001F2BB0" w:rsidP="001F2BB0">
            <w:pPr>
              <w:spacing w:after="0"/>
              <w:rPr>
                <w:rFonts w:ascii="Calibri" w:hAnsi="Calibri" w:cs="Calibri"/>
                <w:color w:val="000000"/>
              </w:rPr>
            </w:pPr>
            <w:r w:rsidRPr="00226D9D">
              <w:rPr>
                <w:rFonts w:ascii="Calibri" w:hAnsi="Calibri" w:cs="Calibri"/>
                <w:color w:val="000000"/>
              </w:rPr>
              <w:t>#</w:t>
            </w:r>
          </w:p>
        </w:tc>
        <w:tc>
          <w:tcPr>
            <w:tcW w:w="2482" w:type="dxa"/>
            <w:tcBorders>
              <w:top w:val="single" w:sz="4" w:space="0" w:color="auto"/>
              <w:left w:val="nil"/>
              <w:bottom w:val="single" w:sz="4" w:space="0" w:color="auto"/>
              <w:right w:val="single" w:sz="4" w:space="0" w:color="auto"/>
            </w:tcBorders>
            <w:shd w:val="clear" w:color="000000" w:fill="FFC000"/>
            <w:noWrap/>
            <w:vAlign w:val="bottom"/>
          </w:tcPr>
          <w:p w14:paraId="0A16442D" w14:textId="77777777" w:rsidR="001F2BB0" w:rsidRPr="00226D9D" w:rsidRDefault="001F2BB0" w:rsidP="001F2BB0">
            <w:pPr>
              <w:spacing w:after="0"/>
              <w:rPr>
                <w:rFonts w:ascii="Calibri" w:hAnsi="Calibri" w:cs="Calibri"/>
                <w:b/>
                <w:bCs/>
                <w:color w:val="000000"/>
              </w:rPr>
            </w:pPr>
            <w:r w:rsidRPr="00226D9D">
              <w:rPr>
                <w:rFonts w:ascii="Calibri" w:hAnsi="Calibri" w:cs="Calibri"/>
                <w:b/>
                <w:bCs/>
                <w:color w:val="000000"/>
              </w:rPr>
              <w:t>POS Type</w:t>
            </w:r>
          </w:p>
        </w:tc>
        <w:tc>
          <w:tcPr>
            <w:tcW w:w="4320" w:type="dxa"/>
            <w:tcBorders>
              <w:top w:val="single" w:sz="4" w:space="0" w:color="auto"/>
              <w:left w:val="nil"/>
              <w:bottom w:val="single" w:sz="4" w:space="0" w:color="auto"/>
              <w:right w:val="single" w:sz="4" w:space="0" w:color="auto"/>
            </w:tcBorders>
            <w:shd w:val="clear" w:color="000000" w:fill="FFC000"/>
            <w:noWrap/>
            <w:vAlign w:val="bottom"/>
          </w:tcPr>
          <w:p w14:paraId="1342223B" w14:textId="77777777" w:rsidR="001F2BB0" w:rsidRPr="00226D9D" w:rsidRDefault="001F2BB0" w:rsidP="001F2BB0">
            <w:pPr>
              <w:spacing w:after="0"/>
              <w:rPr>
                <w:rFonts w:ascii="Calibri" w:hAnsi="Calibri" w:cs="Calibri"/>
                <w:b/>
                <w:bCs/>
                <w:color w:val="000000"/>
              </w:rPr>
            </w:pPr>
            <w:r w:rsidRPr="00226D9D">
              <w:rPr>
                <w:rFonts w:ascii="Calibri" w:hAnsi="Calibri" w:cs="Calibri"/>
                <w:b/>
                <w:bCs/>
                <w:color w:val="000000"/>
              </w:rPr>
              <w:t>Card Type</w:t>
            </w:r>
          </w:p>
        </w:tc>
        <w:tc>
          <w:tcPr>
            <w:tcW w:w="1980" w:type="dxa"/>
            <w:tcBorders>
              <w:top w:val="single" w:sz="4" w:space="0" w:color="auto"/>
              <w:left w:val="nil"/>
              <w:bottom w:val="single" w:sz="4" w:space="0" w:color="auto"/>
              <w:right w:val="single" w:sz="4" w:space="0" w:color="auto"/>
            </w:tcBorders>
            <w:shd w:val="clear" w:color="000000" w:fill="FFC000"/>
          </w:tcPr>
          <w:p w14:paraId="6B27E788" w14:textId="77777777" w:rsidR="001F2BB0" w:rsidRPr="00226D9D" w:rsidRDefault="001F2BB0" w:rsidP="001F2BB0">
            <w:pPr>
              <w:spacing w:after="0"/>
              <w:rPr>
                <w:rFonts w:ascii="Calibri" w:hAnsi="Calibri" w:cs="Calibri"/>
                <w:b/>
                <w:bCs/>
                <w:color w:val="000000"/>
              </w:rPr>
            </w:pPr>
            <w:r w:rsidRPr="00226D9D">
              <w:rPr>
                <w:rFonts w:ascii="Calibri" w:hAnsi="Calibri" w:cs="Calibri"/>
                <w:b/>
                <w:bCs/>
                <w:color w:val="000000"/>
              </w:rPr>
              <w:t>MDR Rate</w:t>
            </w:r>
          </w:p>
        </w:tc>
      </w:tr>
      <w:tr w:rsidR="001F2BB0" w:rsidRPr="00226D9D" w14:paraId="03861FFB" w14:textId="77777777" w:rsidTr="001F2BB0">
        <w:trPr>
          <w:trHeight w:val="304"/>
        </w:trPr>
        <w:tc>
          <w:tcPr>
            <w:tcW w:w="480" w:type="dxa"/>
            <w:tcBorders>
              <w:top w:val="nil"/>
              <w:left w:val="single" w:sz="4" w:space="0" w:color="auto"/>
              <w:bottom w:val="single" w:sz="4" w:space="0" w:color="auto"/>
              <w:right w:val="single" w:sz="4" w:space="0" w:color="auto"/>
            </w:tcBorders>
            <w:noWrap/>
            <w:vAlign w:val="bottom"/>
          </w:tcPr>
          <w:p w14:paraId="569EC710" w14:textId="77777777" w:rsidR="001F2BB0" w:rsidRPr="00226D9D" w:rsidRDefault="001F2BB0" w:rsidP="001F2BB0">
            <w:pPr>
              <w:spacing w:after="0"/>
              <w:rPr>
                <w:rFonts w:ascii="Calibri" w:hAnsi="Calibri" w:cs="Calibri"/>
                <w:color w:val="000000"/>
              </w:rPr>
            </w:pPr>
            <w:r w:rsidRPr="00226D9D">
              <w:rPr>
                <w:rFonts w:ascii="Calibri" w:hAnsi="Calibri" w:cs="Calibri"/>
                <w:color w:val="000000"/>
              </w:rPr>
              <w:t>1</w:t>
            </w:r>
          </w:p>
        </w:tc>
        <w:tc>
          <w:tcPr>
            <w:tcW w:w="2482" w:type="dxa"/>
            <w:tcBorders>
              <w:top w:val="nil"/>
              <w:left w:val="nil"/>
              <w:bottom w:val="single" w:sz="4" w:space="0" w:color="auto"/>
              <w:right w:val="single" w:sz="4" w:space="0" w:color="auto"/>
            </w:tcBorders>
            <w:noWrap/>
            <w:vAlign w:val="bottom"/>
          </w:tcPr>
          <w:p w14:paraId="24479332" w14:textId="77777777" w:rsidR="001F2BB0" w:rsidRPr="00226D9D" w:rsidRDefault="001F2BB0" w:rsidP="001F2BB0">
            <w:pPr>
              <w:spacing w:after="0"/>
              <w:rPr>
                <w:rFonts w:ascii="Calibri" w:hAnsi="Calibri" w:cs="Calibri"/>
                <w:color w:val="000000"/>
              </w:rPr>
            </w:pPr>
            <w:r w:rsidRPr="00226D9D">
              <w:rPr>
                <w:rFonts w:ascii="Calibri" w:hAnsi="Calibri" w:cs="Calibri"/>
                <w:color w:val="000000"/>
              </w:rPr>
              <w:t>POS Sale</w:t>
            </w:r>
          </w:p>
        </w:tc>
        <w:tc>
          <w:tcPr>
            <w:tcW w:w="4320" w:type="dxa"/>
            <w:tcBorders>
              <w:top w:val="nil"/>
              <w:left w:val="nil"/>
              <w:bottom w:val="single" w:sz="4" w:space="0" w:color="auto"/>
              <w:right w:val="single" w:sz="4" w:space="0" w:color="auto"/>
            </w:tcBorders>
            <w:noWrap/>
            <w:vAlign w:val="bottom"/>
          </w:tcPr>
          <w:p w14:paraId="68E6AB98" w14:textId="16FAF0B9" w:rsidR="001F2BB0" w:rsidRPr="00226D9D" w:rsidRDefault="00216B54" w:rsidP="001F2BB0">
            <w:pPr>
              <w:spacing w:after="0"/>
              <w:rPr>
                <w:rFonts w:ascii="Calibri" w:hAnsi="Calibri" w:cs="Calibri"/>
                <w:color w:val="000000"/>
              </w:rPr>
            </w:pPr>
            <w:r>
              <w:rPr>
                <w:rFonts w:ascii="Calibri" w:hAnsi="Calibri" w:cs="Calibri"/>
                <w:color w:val="000000"/>
              </w:rPr>
              <w:t>NAPAS</w:t>
            </w:r>
            <w:r w:rsidR="001F2BB0" w:rsidRPr="00226D9D">
              <w:rPr>
                <w:rFonts w:ascii="Calibri" w:hAnsi="Calibri" w:cs="Calibri"/>
                <w:color w:val="000000"/>
              </w:rPr>
              <w:t xml:space="preserve"> Cards</w:t>
            </w:r>
          </w:p>
        </w:tc>
        <w:tc>
          <w:tcPr>
            <w:tcW w:w="1980" w:type="dxa"/>
            <w:tcBorders>
              <w:top w:val="single" w:sz="4" w:space="0" w:color="auto"/>
              <w:left w:val="nil"/>
              <w:bottom w:val="single" w:sz="4" w:space="0" w:color="auto"/>
              <w:right w:val="single" w:sz="4" w:space="0" w:color="auto"/>
            </w:tcBorders>
            <w:vAlign w:val="bottom"/>
          </w:tcPr>
          <w:p w14:paraId="7451DC87" w14:textId="77777777" w:rsidR="001F2BB0" w:rsidRPr="00226D9D" w:rsidRDefault="001F2BB0" w:rsidP="00B674D1">
            <w:pPr>
              <w:spacing w:after="0"/>
              <w:jc w:val="center"/>
              <w:rPr>
                <w:rFonts w:ascii="Calibri" w:hAnsi="Calibri" w:cs="Calibri"/>
                <w:color w:val="000000"/>
              </w:rPr>
            </w:pPr>
            <w:r w:rsidRPr="00226D9D">
              <w:rPr>
                <w:rFonts w:ascii="Calibri" w:hAnsi="Calibri" w:cs="Calibri"/>
                <w:color w:val="000000"/>
              </w:rPr>
              <w:t>0.12</w:t>
            </w:r>
          </w:p>
        </w:tc>
      </w:tr>
      <w:tr w:rsidR="001F2BB0" w:rsidRPr="00226D9D" w14:paraId="62733467" w14:textId="77777777" w:rsidTr="001F2BB0">
        <w:trPr>
          <w:trHeight w:val="304"/>
        </w:trPr>
        <w:tc>
          <w:tcPr>
            <w:tcW w:w="480" w:type="dxa"/>
            <w:tcBorders>
              <w:top w:val="single" w:sz="4" w:space="0" w:color="auto"/>
              <w:left w:val="single" w:sz="4" w:space="0" w:color="auto"/>
              <w:bottom w:val="single" w:sz="4" w:space="0" w:color="auto"/>
              <w:right w:val="single" w:sz="4" w:space="0" w:color="auto"/>
            </w:tcBorders>
            <w:noWrap/>
            <w:vAlign w:val="bottom"/>
          </w:tcPr>
          <w:p w14:paraId="4B859A1A" w14:textId="77777777" w:rsidR="001F2BB0" w:rsidRPr="00226D9D" w:rsidRDefault="001F2BB0" w:rsidP="001F2BB0">
            <w:pPr>
              <w:spacing w:after="0"/>
              <w:rPr>
                <w:rFonts w:ascii="Calibri" w:hAnsi="Calibri" w:cs="Calibri"/>
                <w:color w:val="000000"/>
              </w:rPr>
            </w:pPr>
            <w:r w:rsidRPr="00226D9D">
              <w:rPr>
                <w:rFonts w:ascii="Calibri" w:hAnsi="Calibri" w:cs="Calibri"/>
                <w:color w:val="000000"/>
              </w:rPr>
              <w:t>2</w:t>
            </w:r>
          </w:p>
        </w:tc>
        <w:tc>
          <w:tcPr>
            <w:tcW w:w="2482" w:type="dxa"/>
            <w:tcBorders>
              <w:top w:val="single" w:sz="4" w:space="0" w:color="auto"/>
              <w:left w:val="nil"/>
              <w:bottom w:val="single" w:sz="4" w:space="0" w:color="auto"/>
              <w:right w:val="single" w:sz="4" w:space="0" w:color="auto"/>
            </w:tcBorders>
            <w:noWrap/>
            <w:vAlign w:val="bottom"/>
          </w:tcPr>
          <w:p w14:paraId="5F75C0F1" w14:textId="77777777" w:rsidR="001F2BB0" w:rsidRPr="00226D9D" w:rsidRDefault="001F2BB0" w:rsidP="001F2BB0">
            <w:pPr>
              <w:spacing w:after="0"/>
              <w:rPr>
                <w:rFonts w:ascii="Calibri" w:hAnsi="Calibri" w:cs="Calibri"/>
                <w:color w:val="000000"/>
              </w:rPr>
            </w:pPr>
            <w:r w:rsidRPr="00226D9D">
              <w:rPr>
                <w:rFonts w:ascii="Calibri" w:hAnsi="Calibri" w:cs="Calibri"/>
                <w:color w:val="000000"/>
              </w:rPr>
              <w:t>POS Sale</w:t>
            </w:r>
          </w:p>
        </w:tc>
        <w:tc>
          <w:tcPr>
            <w:tcW w:w="4320" w:type="dxa"/>
            <w:tcBorders>
              <w:top w:val="single" w:sz="4" w:space="0" w:color="auto"/>
              <w:left w:val="nil"/>
              <w:bottom w:val="single" w:sz="4" w:space="0" w:color="auto"/>
              <w:right w:val="single" w:sz="4" w:space="0" w:color="auto"/>
            </w:tcBorders>
            <w:noWrap/>
            <w:vAlign w:val="bottom"/>
          </w:tcPr>
          <w:p w14:paraId="4377D42A" w14:textId="04864239" w:rsidR="001F2BB0" w:rsidRPr="00226D9D" w:rsidRDefault="00CE55E5" w:rsidP="001F2BB0">
            <w:pPr>
              <w:spacing w:after="0"/>
              <w:rPr>
                <w:rFonts w:ascii="Calibri" w:hAnsi="Calibri" w:cs="Calibri"/>
                <w:color w:val="000000"/>
              </w:rPr>
            </w:pPr>
            <w:r>
              <w:rPr>
                <w:rFonts w:ascii="Calibri" w:hAnsi="Calibri" w:cs="Calibri"/>
                <w:color w:val="000000"/>
              </w:rPr>
              <w:t>OCB</w:t>
            </w:r>
            <w:r w:rsidR="001F2BB0" w:rsidRPr="00226D9D">
              <w:rPr>
                <w:rFonts w:ascii="Calibri" w:hAnsi="Calibri" w:cs="Calibri"/>
                <w:color w:val="000000"/>
              </w:rPr>
              <w:t xml:space="preserve"> Domestic Cards</w:t>
            </w:r>
          </w:p>
        </w:tc>
        <w:tc>
          <w:tcPr>
            <w:tcW w:w="1980" w:type="dxa"/>
            <w:tcBorders>
              <w:top w:val="single" w:sz="4" w:space="0" w:color="auto"/>
              <w:left w:val="nil"/>
              <w:bottom w:val="single" w:sz="4" w:space="0" w:color="auto"/>
              <w:right w:val="single" w:sz="4" w:space="0" w:color="auto"/>
            </w:tcBorders>
            <w:vAlign w:val="bottom"/>
          </w:tcPr>
          <w:p w14:paraId="67131756" w14:textId="77777777" w:rsidR="001F2BB0" w:rsidRPr="00226D9D" w:rsidRDefault="001F2BB0" w:rsidP="00B674D1">
            <w:pPr>
              <w:spacing w:after="0"/>
              <w:jc w:val="center"/>
              <w:rPr>
                <w:rFonts w:ascii="Calibri" w:hAnsi="Calibri" w:cs="Calibri"/>
                <w:color w:val="000000"/>
              </w:rPr>
            </w:pPr>
            <w:r w:rsidRPr="00226D9D">
              <w:rPr>
                <w:rFonts w:ascii="Calibri" w:hAnsi="Calibri" w:cs="Calibri"/>
                <w:color w:val="000000"/>
              </w:rPr>
              <w:t>0.00</w:t>
            </w:r>
          </w:p>
        </w:tc>
      </w:tr>
      <w:tr w:rsidR="001F2BB0" w:rsidRPr="00226D9D" w14:paraId="1023E0F9" w14:textId="77777777" w:rsidTr="001F2BB0">
        <w:trPr>
          <w:trHeight w:val="304"/>
        </w:trPr>
        <w:tc>
          <w:tcPr>
            <w:tcW w:w="480" w:type="dxa"/>
            <w:tcBorders>
              <w:top w:val="single" w:sz="4" w:space="0" w:color="auto"/>
              <w:left w:val="single" w:sz="4" w:space="0" w:color="auto"/>
              <w:bottom w:val="single" w:sz="4" w:space="0" w:color="auto"/>
              <w:right w:val="single" w:sz="4" w:space="0" w:color="auto"/>
            </w:tcBorders>
            <w:noWrap/>
          </w:tcPr>
          <w:p w14:paraId="78AE3E6A" w14:textId="77777777" w:rsidR="001F2BB0" w:rsidRPr="00226D9D" w:rsidRDefault="001F2BB0" w:rsidP="001F2BB0">
            <w:pPr>
              <w:spacing w:after="0"/>
              <w:rPr>
                <w:rFonts w:ascii="Calibri" w:hAnsi="Calibri" w:cs="Calibri"/>
                <w:color w:val="000000"/>
              </w:rPr>
            </w:pPr>
            <w:r w:rsidRPr="00226D9D">
              <w:rPr>
                <w:rFonts w:ascii="Calibri" w:hAnsi="Calibri" w:cs="Calibri"/>
                <w:color w:val="000000"/>
              </w:rPr>
              <w:t>3</w:t>
            </w:r>
          </w:p>
        </w:tc>
        <w:tc>
          <w:tcPr>
            <w:tcW w:w="2482" w:type="dxa"/>
            <w:tcBorders>
              <w:top w:val="single" w:sz="4" w:space="0" w:color="auto"/>
              <w:left w:val="nil"/>
              <w:bottom w:val="single" w:sz="4" w:space="0" w:color="auto"/>
              <w:right w:val="single" w:sz="4" w:space="0" w:color="auto"/>
            </w:tcBorders>
            <w:noWrap/>
          </w:tcPr>
          <w:p w14:paraId="4F9D5108" w14:textId="77777777" w:rsidR="001F2BB0" w:rsidRPr="00226D9D" w:rsidRDefault="001F2BB0" w:rsidP="001F2BB0">
            <w:pPr>
              <w:spacing w:after="0"/>
              <w:rPr>
                <w:rFonts w:ascii="Calibri" w:hAnsi="Calibri" w:cs="Calibri"/>
                <w:color w:val="000000"/>
              </w:rPr>
            </w:pPr>
            <w:r w:rsidRPr="00226D9D">
              <w:rPr>
                <w:rFonts w:ascii="Calibri" w:hAnsi="Calibri" w:cs="Calibri"/>
                <w:color w:val="000000"/>
              </w:rPr>
              <w:t>POS Cash at Branch</w:t>
            </w:r>
          </w:p>
        </w:tc>
        <w:tc>
          <w:tcPr>
            <w:tcW w:w="4320" w:type="dxa"/>
            <w:tcBorders>
              <w:top w:val="single" w:sz="4" w:space="0" w:color="auto"/>
              <w:left w:val="nil"/>
              <w:bottom w:val="single" w:sz="4" w:space="0" w:color="auto"/>
              <w:right w:val="single" w:sz="4" w:space="0" w:color="auto"/>
            </w:tcBorders>
            <w:noWrap/>
          </w:tcPr>
          <w:p w14:paraId="613A88BB" w14:textId="5656FFC8" w:rsidR="001F2BB0" w:rsidRPr="00226D9D" w:rsidRDefault="00216B54" w:rsidP="001F2BB0">
            <w:pPr>
              <w:spacing w:after="0"/>
              <w:rPr>
                <w:rFonts w:ascii="Calibri" w:hAnsi="Calibri" w:cs="Calibri"/>
                <w:color w:val="000000"/>
              </w:rPr>
            </w:pPr>
            <w:r>
              <w:rPr>
                <w:rFonts w:ascii="Calibri" w:hAnsi="Calibri" w:cs="Calibri"/>
                <w:color w:val="000000"/>
              </w:rPr>
              <w:t>NAPAS</w:t>
            </w:r>
            <w:r w:rsidR="001F2BB0" w:rsidRPr="00226D9D">
              <w:rPr>
                <w:rFonts w:ascii="Calibri" w:hAnsi="Calibri" w:cs="Calibri"/>
                <w:color w:val="000000"/>
              </w:rPr>
              <w:t xml:space="preserve"> Cards</w:t>
            </w:r>
          </w:p>
        </w:tc>
        <w:tc>
          <w:tcPr>
            <w:tcW w:w="1980" w:type="dxa"/>
            <w:tcBorders>
              <w:top w:val="single" w:sz="4" w:space="0" w:color="auto"/>
              <w:left w:val="nil"/>
              <w:bottom w:val="single" w:sz="4" w:space="0" w:color="auto"/>
              <w:right w:val="single" w:sz="4" w:space="0" w:color="auto"/>
            </w:tcBorders>
          </w:tcPr>
          <w:p w14:paraId="1D9C4C32" w14:textId="77777777" w:rsidR="001F2BB0" w:rsidRPr="00226D9D" w:rsidRDefault="001F2BB0" w:rsidP="00B674D1">
            <w:pPr>
              <w:spacing w:after="0"/>
              <w:jc w:val="center"/>
              <w:rPr>
                <w:rFonts w:ascii="Calibri" w:hAnsi="Calibri" w:cs="Calibri"/>
                <w:color w:val="000000"/>
              </w:rPr>
            </w:pPr>
            <w:r w:rsidRPr="00226D9D">
              <w:rPr>
                <w:rFonts w:ascii="Calibri" w:hAnsi="Calibri" w:cs="Calibri"/>
                <w:color w:val="000000"/>
              </w:rPr>
              <w:t>0.00</w:t>
            </w:r>
          </w:p>
        </w:tc>
      </w:tr>
      <w:tr w:rsidR="001F2BB0" w:rsidRPr="00226D9D" w14:paraId="7A0D33B1" w14:textId="77777777" w:rsidTr="001F2BB0">
        <w:trPr>
          <w:trHeight w:val="304"/>
        </w:trPr>
        <w:tc>
          <w:tcPr>
            <w:tcW w:w="480" w:type="dxa"/>
            <w:tcBorders>
              <w:top w:val="single" w:sz="4" w:space="0" w:color="auto"/>
              <w:left w:val="single" w:sz="4" w:space="0" w:color="auto"/>
              <w:bottom w:val="single" w:sz="4" w:space="0" w:color="auto"/>
              <w:right w:val="single" w:sz="4" w:space="0" w:color="auto"/>
            </w:tcBorders>
            <w:noWrap/>
          </w:tcPr>
          <w:p w14:paraId="4B7A7CE2" w14:textId="77777777" w:rsidR="001F2BB0" w:rsidRPr="00226D9D" w:rsidRDefault="001F2BB0" w:rsidP="001F2BB0">
            <w:pPr>
              <w:spacing w:after="0"/>
              <w:rPr>
                <w:rFonts w:ascii="Calibri" w:hAnsi="Calibri" w:cs="Calibri"/>
                <w:color w:val="000000"/>
              </w:rPr>
            </w:pPr>
            <w:r w:rsidRPr="00226D9D">
              <w:rPr>
                <w:rFonts w:ascii="Calibri" w:hAnsi="Calibri" w:cs="Calibri"/>
                <w:color w:val="000000"/>
              </w:rPr>
              <w:t>4</w:t>
            </w:r>
          </w:p>
        </w:tc>
        <w:tc>
          <w:tcPr>
            <w:tcW w:w="2482" w:type="dxa"/>
            <w:tcBorders>
              <w:top w:val="single" w:sz="4" w:space="0" w:color="auto"/>
              <w:left w:val="nil"/>
              <w:bottom w:val="single" w:sz="4" w:space="0" w:color="auto"/>
              <w:right w:val="single" w:sz="4" w:space="0" w:color="auto"/>
            </w:tcBorders>
            <w:noWrap/>
          </w:tcPr>
          <w:p w14:paraId="3515CE6E" w14:textId="77777777" w:rsidR="001F2BB0" w:rsidRPr="00226D9D" w:rsidRDefault="001F2BB0" w:rsidP="001F2BB0">
            <w:pPr>
              <w:spacing w:after="0"/>
              <w:rPr>
                <w:rFonts w:ascii="Calibri" w:hAnsi="Calibri" w:cs="Calibri"/>
                <w:color w:val="000000"/>
              </w:rPr>
            </w:pPr>
            <w:r w:rsidRPr="00226D9D">
              <w:rPr>
                <w:rFonts w:ascii="Calibri" w:hAnsi="Calibri" w:cs="Calibri"/>
                <w:color w:val="000000"/>
              </w:rPr>
              <w:t>POS Sale</w:t>
            </w:r>
          </w:p>
        </w:tc>
        <w:tc>
          <w:tcPr>
            <w:tcW w:w="4320" w:type="dxa"/>
            <w:tcBorders>
              <w:top w:val="single" w:sz="4" w:space="0" w:color="auto"/>
              <w:left w:val="nil"/>
              <w:bottom w:val="single" w:sz="4" w:space="0" w:color="auto"/>
              <w:right w:val="single" w:sz="4" w:space="0" w:color="auto"/>
            </w:tcBorders>
            <w:noWrap/>
          </w:tcPr>
          <w:p w14:paraId="209D341F" w14:textId="77777777" w:rsidR="001F2BB0" w:rsidRPr="00226D9D" w:rsidRDefault="001F2BB0" w:rsidP="001F2BB0">
            <w:pPr>
              <w:spacing w:after="0"/>
              <w:rPr>
                <w:rFonts w:ascii="Calibri" w:hAnsi="Calibri" w:cs="Calibri"/>
                <w:color w:val="000000"/>
              </w:rPr>
            </w:pPr>
            <w:r w:rsidRPr="00226D9D">
              <w:rPr>
                <w:rFonts w:ascii="Calibri" w:hAnsi="Calibri" w:cs="Calibri"/>
                <w:color w:val="000000"/>
              </w:rPr>
              <w:t>MasterCard</w:t>
            </w:r>
          </w:p>
        </w:tc>
        <w:tc>
          <w:tcPr>
            <w:tcW w:w="1980" w:type="dxa"/>
            <w:tcBorders>
              <w:top w:val="single" w:sz="4" w:space="0" w:color="auto"/>
              <w:left w:val="nil"/>
              <w:bottom w:val="single" w:sz="4" w:space="0" w:color="auto"/>
              <w:right w:val="single" w:sz="4" w:space="0" w:color="auto"/>
            </w:tcBorders>
          </w:tcPr>
          <w:p w14:paraId="49E53ACA" w14:textId="77777777" w:rsidR="001F2BB0" w:rsidRPr="00226D9D" w:rsidRDefault="001F2BB0" w:rsidP="00B674D1">
            <w:pPr>
              <w:spacing w:after="0"/>
              <w:jc w:val="center"/>
              <w:rPr>
                <w:rFonts w:ascii="Calibri" w:hAnsi="Calibri" w:cs="Calibri"/>
                <w:color w:val="000000"/>
              </w:rPr>
            </w:pPr>
            <w:r w:rsidRPr="00226D9D">
              <w:rPr>
                <w:rFonts w:ascii="Calibri" w:hAnsi="Calibri" w:cs="Calibri"/>
                <w:color w:val="000000"/>
              </w:rPr>
              <w:t>1.80</w:t>
            </w:r>
          </w:p>
        </w:tc>
      </w:tr>
      <w:tr w:rsidR="001F2BB0" w:rsidRPr="00226D9D" w14:paraId="51F152E4" w14:textId="77777777" w:rsidTr="001F2BB0">
        <w:trPr>
          <w:trHeight w:val="304"/>
        </w:trPr>
        <w:tc>
          <w:tcPr>
            <w:tcW w:w="480" w:type="dxa"/>
            <w:tcBorders>
              <w:top w:val="single" w:sz="4" w:space="0" w:color="auto"/>
              <w:left w:val="single" w:sz="4" w:space="0" w:color="auto"/>
              <w:bottom w:val="single" w:sz="4" w:space="0" w:color="auto"/>
              <w:right w:val="single" w:sz="4" w:space="0" w:color="auto"/>
            </w:tcBorders>
            <w:noWrap/>
          </w:tcPr>
          <w:p w14:paraId="6785051C" w14:textId="77777777" w:rsidR="001F2BB0" w:rsidRPr="00226D9D" w:rsidRDefault="001F2BB0" w:rsidP="001F2BB0">
            <w:pPr>
              <w:spacing w:after="0"/>
              <w:rPr>
                <w:rFonts w:ascii="Calibri" w:hAnsi="Calibri" w:cs="Calibri"/>
                <w:color w:val="000000"/>
              </w:rPr>
            </w:pPr>
            <w:r w:rsidRPr="00226D9D">
              <w:rPr>
                <w:rFonts w:ascii="Calibri" w:hAnsi="Calibri" w:cs="Calibri"/>
                <w:color w:val="000000"/>
              </w:rPr>
              <w:t>5</w:t>
            </w:r>
          </w:p>
        </w:tc>
        <w:tc>
          <w:tcPr>
            <w:tcW w:w="2482" w:type="dxa"/>
            <w:tcBorders>
              <w:top w:val="single" w:sz="4" w:space="0" w:color="auto"/>
              <w:left w:val="nil"/>
              <w:bottom w:val="single" w:sz="4" w:space="0" w:color="auto"/>
              <w:right w:val="single" w:sz="4" w:space="0" w:color="auto"/>
            </w:tcBorders>
            <w:noWrap/>
          </w:tcPr>
          <w:p w14:paraId="7521EE17" w14:textId="77777777" w:rsidR="001F2BB0" w:rsidRPr="00226D9D" w:rsidRDefault="001F2BB0" w:rsidP="001F2BB0">
            <w:pPr>
              <w:spacing w:after="0"/>
              <w:rPr>
                <w:rFonts w:ascii="Calibri" w:hAnsi="Calibri" w:cs="Calibri"/>
                <w:color w:val="000000"/>
              </w:rPr>
            </w:pPr>
            <w:r w:rsidRPr="00226D9D">
              <w:rPr>
                <w:rFonts w:ascii="Calibri" w:hAnsi="Calibri" w:cs="Calibri"/>
                <w:color w:val="000000"/>
              </w:rPr>
              <w:t>POS Cash at Branch</w:t>
            </w:r>
          </w:p>
        </w:tc>
        <w:tc>
          <w:tcPr>
            <w:tcW w:w="4320" w:type="dxa"/>
            <w:tcBorders>
              <w:top w:val="single" w:sz="4" w:space="0" w:color="auto"/>
              <w:left w:val="nil"/>
              <w:bottom w:val="single" w:sz="4" w:space="0" w:color="auto"/>
              <w:right w:val="single" w:sz="4" w:space="0" w:color="auto"/>
            </w:tcBorders>
            <w:noWrap/>
          </w:tcPr>
          <w:p w14:paraId="31B7F047" w14:textId="77777777" w:rsidR="001F2BB0" w:rsidRPr="00226D9D" w:rsidRDefault="001F2BB0" w:rsidP="001F2BB0">
            <w:pPr>
              <w:spacing w:after="0"/>
              <w:rPr>
                <w:rFonts w:ascii="Calibri" w:hAnsi="Calibri" w:cs="Calibri"/>
                <w:color w:val="000000"/>
              </w:rPr>
            </w:pPr>
            <w:r w:rsidRPr="00226D9D">
              <w:rPr>
                <w:rFonts w:ascii="Calibri" w:hAnsi="Calibri" w:cs="Calibri"/>
                <w:color w:val="000000"/>
              </w:rPr>
              <w:t>MasterCard</w:t>
            </w:r>
          </w:p>
        </w:tc>
        <w:tc>
          <w:tcPr>
            <w:tcW w:w="1980" w:type="dxa"/>
            <w:tcBorders>
              <w:top w:val="single" w:sz="4" w:space="0" w:color="auto"/>
              <w:left w:val="nil"/>
              <w:bottom w:val="single" w:sz="4" w:space="0" w:color="auto"/>
              <w:right w:val="single" w:sz="4" w:space="0" w:color="auto"/>
            </w:tcBorders>
          </w:tcPr>
          <w:p w14:paraId="78899A4C" w14:textId="77777777" w:rsidR="001F2BB0" w:rsidRPr="00226D9D" w:rsidRDefault="001F2BB0" w:rsidP="00B674D1">
            <w:pPr>
              <w:spacing w:after="0"/>
              <w:jc w:val="center"/>
              <w:rPr>
                <w:rFonts w:ascii="Calibri" w:hAnsi="Calibri" w:cs="Calibri"/>
                <w:color w:val="000000"/>
              </w:rPr>
            </w:pPr>
            <w:r w:rsidRPr="00226D9D">
              <w:rPr>
                <w:rFonts w:ascii="Calibri" w:hAnsi="Calibri" w:cs="Calibri"/>
                <w:color w:val="000000"/>
              </w:rPr>
              <w:t>0.00</w:t>
            </w:r>
          </w:p>
        </w:tc>
      </w:tr>
      <w:tr w:rsidR="001F2BB0" w:rsidRPr="00226D9D" w14:paraId="1098F538" w14:textId="77777777" w:rsidTr="001F2BB0">
        <w:trPr>
          <w:trHeight w:val="304"/>
        </w:trPr>
        <w:tc>
          <w:tcPr>
            <w:tcW w:w="480" w:type="dxa"/>
            <w:tcBorders>
              <w:top w:val="single" w:sz="4" w:space="0" w:color="auto"/>
              <w:left w:val="single" w:sz="4" w:space="0" w:color="auto"/>
              <w:bottom w:val="single" w:sz="4" w:space="0" w:color="auto"/>
              <w:right w:val="single" w:sz="4" w:space="0" w:color="auto"/>
            </w:tcBorders>
            <w:noWrap/>
          </w:tcPr>
          <w:p w14:paraId="3205C347" w14:textId="77777777" w:rsidR="001F2BB0" w:rsidRPr="00226D9D" w:rsidRDefault="001F2BB0" w:rsidP="001F2BB0">
            <w:pPr>
              <w:spacing w:after="0"/>
              <w:rPr>
                <w:rFonts w:ascii="Calibri" w:hAnsi="Calibri" w:cs="Calibri"/>
                <w:color w:val="000000"/>
              </w:rPr>
            </w:pPr>
            <w:r w:rsidRPr="00226D9D">
              <w:rPr>
                <w:rFonts w:ascii="Calibri" w:hAnsi="Calibri" w:cs="Calibri"/>
                <w:color w:val="000000"/>
              </w:rPr>
              <w:t>7</w:t>
            </w:r>
          </w:p>
        </w:tc>
        <w:tc>
          <w:tcPr>
            <w:tcW w:w="2482" w:type="dxa"/>
            <w:tcBorders>
              <w:top w:val="single" w:sz="4" w:space="0" w:color="auto"/>
              <w:left w:val="nil"/>
              <w:bottom w:val="single" w:sz="4" w:space="0" w:color="auto"/>
              <w:right w:val="single" w:sz="4" w:space="0" w:color="auto"/>
            </w:tcBorders>
            <w:noWrap/>
          </w:tcPr>
          <w:p w14:paraId="22215B74" w14:textId="77777777" w:rsidR="001F2BB0" w:rsidRPr="00226D9D" w:rsidRDefault="001F2BB0" w:rsidP="001F2BB0">
            <w:pPr>
              <w:spacing w:after="0"/>
              <w:rPr>
                <w:rFonts w:ascii="Calibri" w:hAnsi="Calibri" w:cs="Calibri"/>
                <w:color w:val="000000"/>
              </w:rPr>
            </w:pPr>
            <w:r w:rsidRPr="00226D9D">
              <w:rPr>
                <w:rFonts w:ascii="Calibri" w:hAnsi="Calibri" w:cs="Calibri"/>
                <w:color w:val="000000"/>
              </w:rPr>
              <w:t>POS Cash at Branch</w:t>
            </w:r>
          </w:p>
        </w:tc>
        <w:tc>
          <w:tcPr>
            <w:tcW w:w="4320" w:type="dxa"/>
            <w:tcBorders>
              <w:top w:val="single" w:sz="4" w:space="0" w:color="auto"/>
              <w:left w:val="nil"/>
              <w:bottom w:val="single" w:sz="4" w:space="0" w:color="auto"/>
              <w:right w:val="single" w:sz="4" w:space="0" w:color="auto"/>
            </w:tcBorders>
            <w:noWrap/>
          </w:tcPr>
          <w:p w14:paraId="74BE30C0" w14:textId="03EF4B91" w:rsidR="001F2BB0" w:rsidRPr="00226D9D" w:rsidRDefault="00CE55E5" w:rsidP="001F2BB0">
            <w:pPr>
              <w:spacing w:after="0"/>
              <w:rPr>
                <w:rFonts w:ascii="Calibri" w:hAnsi="Calibri" w:cs="Calibri"/>
                <w:color w:val="000000"/>
              </w:rPr>
            </w:pPr>
            <w:r>
              <w:rPr>
                <w:rFonts w:ascii="Calibri" w:hAnsi="Calibri" w:cs="Calibri"/>
                <w:color w:val="000000"/>
              </w:rPr>
              <w:t>OCB</w:t>
            </w:r>
            <w:r w:rsidR="001F2BB0" w:rsidRPr="00226D9D">
              <w:rPr>
                <w:rFonts w:ascii="Calibri" w:hAnsi="Calibri" w:cs="Calibri"/>
                <w:color w:val="000000"/>
              </w:rPr>
              <w:t xml:space="preserve"> Domestic Cards</w:t>
            </w:r>
          </w:p>
        </w:tc>
        <w:tc>
          <w:tcPr>
            <w:tcW w:w="1980" w:type="dxa"/>
            <w:tcBorders>
              <w:top w:val="single" w:sz="4" w:space="0" w:color="auto"/>
              <w:left w:val="nil"/>
              <w:bottom w:val="single" w:sz="4" w:space="0" w:color="auto"/>
              <w:right w:val="single" w:sz="4" w:space="0" w:color="auto"/>
            </w:tcBorders>
          </w:tcPr>
          <w:p w14:paraId="3F613E1F" w14:textId="77777777" w:rsidR="001F2BB0" w:rsidRPr="00226D9D" w:rsidRDefault="001F2BB0" w:rsidP="00B674D1">
            <w:pPr>
              <w:spacing w:after="0"/>
              <w:jc w:val="center"/>
              <w:rPr>
                <w:rFonts w:ascii="Calibri" w:hAnsi="Calibri" w:cs="Calibri"/>
                <w:color w:val="000000"/>
              </w:rPr>
            </w:pPr>
            <w:r w:rsidRPr="00226D9D">
              <w:rPr>
                <w:rFonts w:ascii="Calibri" w:hAnsi="Calibri" w:cs="Calibri"/>
                <w:color w:val="000000"/>
              </w:rPr>
              <w:t>0.00</w:t>
            </w:r>
          </w:p>
        </w:tc>
      </w:tr>
    </w:tbl>
    <w:p w14:paraId="25600F91" w14:textId="77777777" w:rsidR="001F2BB0" w:rsidRPr="00226D9D" w:rsidRDefault="001F2BB0" w:rsidP="001F2BB0">
      <w:pPr>
        <w:rPr>
          <w:rFonts w:ascii="Calibri" w:hAnsi="Calibri"/>
        </w:rPr>
      </w:pPr>
    </w:p>
    <w:p w14:paraId="6BC5C1A6" w14:textId="05E718D9" w:rsidR="009D5B59" w:rsidRPr="00223276" w:rsidRDefault="001F2BB0" w:rsidP="001F2BB0">
      <w:r w:rsidRPr="00226D9D">
        <w:rPr>
          <w:rFonts w:ascii="Calibri" w:hAnsi="Calibri"/>
        </w:rPr>
        <w:tab/>
        <w:t>Way4 supports export payment file daily for merchant</w:t>
      </w:r>
      <w:r w:rsidR="00B674D1">
        <w:rPr>
          <w:rFonts w:ascii="Calibri" w:hAnsi="Calibri"/>
        </w:rPr>
        <w:t>.</w:t>
      </w:r>
      <w:r w:rsidR="009D5B59">
        <w:tab/>
      </w:r>
    </w:p>
    <w:p w14:paraId="763D84C7" w14:textId="77777777" w:rsidR="00AB0477" w:rsidRPr="005A1EDD" w:rsidRDefault="00AB0477" w:rsidP="005A1EDD">
      <w:pPr>
        <w:pStyle w:val="Heading1"/>
        <w:numPr>
          <w:ilvl w:val="0"/>
          <w:numId w:val="32"/>
        </w:numPr>
        <w:rPr>
          <w:rFonts w:asciiTheme="majorHAnsi" w:hAnsiTheme="majorHAnsi"/>
        </w:rPr>
      </w:pPr>
      <w:bookmarkStart w:id="42" w:name="_Toc503285699"/>
      <w:r w:rsidRPr="005A1EDD">
        <w:rPr>
          <w:rFonts w:asciiTheme="majorHAnsi" w:hAnsiTheme="majorHAnsi"/>
        </w:rPr>
        <w:lastRenderedPageBreak/>
        <w:t>Merchant management</w:t>
      </w:r>
      <w:bookmarkEnd w:id="42"/>
    </w:p>
    <w:p w14:paraId="48CD5AEB" w14:textId="5EB8854E" w:rsidR="00B674D1" w:rsidRDefault="00AB0477" w:rsidP="00B674D1">
      <w:pPr>
        <w:pStyle w:val="ListParagraph"/>
        <w:shd w:val="clear" w:color="auto" w:fill="FFFFFF"/>
        <w:ind w:left="0"/>
        <w:jc w:val="both"/>
        <w:rPr>
          <w:rFonts w:ascii="Calibri" w:hAnsi="Calibri" w:cs="Calibri"/>
          <w:szCs w:val="20"/>
        </w:rPr>
      </w:pPr>
      <w:r w:rsidRPr="00B674D1">
        <w:rPr>
          <w:rFonts w:ascii="Calibri" w:hAnsi="Calibri" w:cs="Calibri"/>
          <w:szCs w:val="20"/>
        </w:rPr>
        <w:t xml:space="preserve">WAY4 allow </w:t>
      </w:r>
      <w:r w:rsidR="00D77313">
        <w:rPr>
          <w:rFonts w:ascii="Calibri" w:hAnsi="Calibri" w:cs="Calibri"/>
          <w:szCs w:val="20"/>
        </w:rPr>
        <w:t>OCB</w:t>
      </w:r>
      <w:r w:rsidRPr="00B674D1">
        <w:rPr>
          <w:rFonts w:ascii="Calibri" w:hAnsi="Calibri" w:cs="Calibri"/>
          <w:szCs w:val="20"/>
        </w:rPr>
        <w:t xml:space="preserve"> Staffs to see all authorization transactions in WAY4</w:t>
      </w:r>
      <w:r w:rsidR="00B674D1" w:rsidRPr="00B674D1">
        <w:rPr>
          <w:rFonts w:ascii="Calibri" w:hAnsi="Calibri" w:cs="Calibri"/>
          <w:szCs w:val="20"/>
        </w:rPr>
        <w:t>.</w:t>
      </w:r>
    </w:p>
    <w:p w14:paraId="311BB1D1" w14:textId="7FBCEE7C" w:rsidR="00AB0477" w:rsidRPr="00B674D1" w:rsidRDefault="00AB0477" w:rsidP="00B674D1">
      <w:pPr>
        <w:pStyle w:val="ListParagraph"/>
        <w:shd w:val="clear" w:color="auto" w:fill="FFFFFF"/>
        <w:ind w:left="0"/>
        <w:jc w:val="both"/>
        <w:rPr>
          <w:rFonts w:ascii="Calibri" w:hAnsi="Calibri" w:cs="Calibri"/>
          <w:szCs w:val="20"/>
        </w:rPr>
      </w:pPr>
    </w:p>
    <w:p w14:paraId="0E816B95" w14:textId="6DC72548" w:rsidR="00AB0477" w:rsidRPr="00B674D1" w:rsidRDefault="00AB0477" w:rsidP="00B674D1">
      <w:pPr>
        <w:pStyle w:val="ListParagraph"/>
        <w:shd w:val="clear" w:color="auto" w:fill="FFFFFF"/>
        <w:ind w:left="0"/>
        <w:jc w:val="both"/>
        <w:rPr>
          <w:rFonts w:ascii="Calibri" w:hAnsi="Calibri"/>
        </w:rPr>
      </w:pPr>
      <w:r w:rsidRPr="00B674D1">
        <w:rPr>
          <w:rFonts w:ascii="Calibri" w:hAnsi="Calibri" w:cs="Calibri"/>
          <w:szCs w:val="20"/>
        </w:rPr>
        <w:t xml:space="preserve">WAY4 allow </w:t>
      </w:r>
      <w:r w:rsidR="00D77313">
        <w:rPr>
          <w:rFonts w:ascii="Calibri" w:hAnsi="Calibri" w:cs="Calibri"/>
          <w:szCs w:val="20"/>
        </w:rPr>
        <w:t>OCB</w:t>
      </w:r>
      <w:r w:rsidRPr="00B674D1">
        <w:rPr>
          <w:rFonts w:ascii="Calibri" w:hAnsi="Calibri" w:cs="Calibri"/>
          <w:szCs w:val="20"/>
        </w:rPr>
        <w:t xml:space="preserve"> staffs to see all transaction status and merchant information, device information, errors transactions</w:t>
      </w:r>
      <w:r w:rsidRPr="00B674D1">
        <w:rPr>
          <w:rFonts w:ascii="Calibri" w:hAnsi="Calibri"/>
        </w:rPr>
        <w:t xml:space="preserve"> (error code and detail error)</w:t>
      </w:r>
      <w:r w:rsidR="00B674D1">
        <w:rPr>
          <w:rFonts w:ascii="Calibri" w:hAnsi="Calibri"/>
        </w:rPr>
        <w:t>.</w:t>
      </w:r>
    </w:p>
    <w:p w14:paraId="1608DFA4" w14:textId="6A18CB15" w:rsidR="00AB0477" w:rsidRPr="00B674D1" w:rsidRDefault="00AB0477" w:rsidP="005A1EDD">
      <w:pPr>
        <w:pStyle w:val="Heading2"/>
        <w:numPr>
          <w:ilvl w:val="1"/>
          <w:numId w:val="32"/>
        </w:numPr>
        <w:rPr>
          <w:rFonts w:ascii="Cambria" w:hAnsi="Cambria"/>
        </w:rPr>
      </w:pPr>
      <w:bookmarkStart w:id="43" w:name="_Toc243826580"/>
      <w:bookmarkStart w:id="44" w:name="_Toc503285700"/>
      <w:r w:rsidRPr="00B674D1">
        <w:rPr>
          <w:rFonts w:ascii="Cambria" w:hAnsi="Cambria"/>
        </w:rPr>
        <w:t>REQ</w:t>
      </w:r>
      <w:r w:rsidR="00A4000A" w:rsidRPr="00B674D1">
        <w:rPr>
          <w:rFonts w:ascii="Cambria" w:hAnsi="Cambria"/>
        </w:rPr>
        <w:t>5</w:t>
      </w:r>
      <w:r w:rsidRPr="00B674D1">
        <w:rPr>
          <w:rFonts w:ascii="Cambria" w:hAnsi="Cambria"/>
        </w:rPr>
        <w:t>0001 – Merchant Creation</w:t>
      </w:r>
      <w:bookmarkEnd w:id="43"/>
      <w:bookmarkEnd w:id="44"/>
    </w:p>
    <w:p w14:paraId="59C25B68" w14:textId="45BEC893" w:rsidR="00AB0477" w:rsidRPr="00B674D1" w:rsidRDefault="00A4000A" w:rsidP="00B674D1">
      <w:pPr>
        <w:pStyle w:val="ListParagraph"/>
        <w:shd w:val="clear" w:color="auto" w:fill="FFFFFF"/>
        <w:ind w:left="0"/>
        <w:jc w:val="both"/>
        <w:rPr>
          <w:rFonts w:ascii="Calibri" w:hAnsi="Calibri" w:cs="Calibri"/>
          <w:szCs w:val="20"/>
        </w:rPr>
      </w:pPr>
      <w:r w:rsidRPr="00B674D1">
        <w:rPr>
          <w:rFonts w:ascii="Calibri" w:hAnsi="Calibri" w:cs="Calibri"/>
          <w:szCs w:val="20"/>
        </w:rPr>
        <w:t>Way4 allow create new POS Merchant by manual</w:t>
      </w:r>
      <w:r w:rsidR="001F0ECE" w:rsidRPr="00B674D1">
        <w:rPr>
          <w:rFonts w:ascii="Calibri" w:hAnsi="Calibri" w:cs="Calibri"/>
          <w:szCs w:val="20"/>
        </w:rPr>
        <w:t>, when merchant created default MDR will be specified in service package (Acquiring product). If Bank want to apply individual MDR for each merchant, it could be done by Tariff module.</w:t>
      </w:r>
    </w:p>
    <w:p w14:paraId="6D784601" w14:textId="37C998CE" w:rsidR="00AB0477" w:rsidRPr="00B674D1" w:rsidRDefault="00AB0477" w:rsidP="005A1EDD">
      <w:pPr>
        <w:pStyle w:val="Heading2"/>
        <w:numPr>
          <w:ilvl w:val="1"/>
          <w:numId w:val="32"/>
        </w:numPr>
        <w:rPr>
          <w:rFonts w:ascii="Cambria" w:hAnsi="Cambria"/>
        </w:rPr>
      </w:pPr>
      <w:bookmarkStart w:id="45" w:name="_Toc243826581"/>
      <w:bookmarkStart w:id="46" w:name="_Toc503285701"/>
      <w:r w:rsidRPr="00B674D1">
        <w:rPr>
          <w:rFonts w:ascii="Cambria" w:hAnsi="Cambria"/>
        </w:rPr>
        <w:t>REQ</w:t>
      </w:r>
      <w:r w:rsidR="00A4000A" w:rsidRPr="00B674D1">
        <w:rPr>
          <w:rFonts w:ascii="Cambria" w:hAnsi="Cambria"/>
        </w:rPr>
        <w:t>5</w:t>
      </w:r>
      <w:r w:rsidRPr="00B674D1">
        <w:rPr>
          <w:rFonts w:ascii="Cambria" w:hAnsi="Cambria"/>
        </w:rPr>
        <w:t xml:space="preserve">0002 – </w:t>
      </w:r>
      <w:bookmarkEnd w:id="45"/>
      <w:r w:rsidRPr="00B674D1">
        <w:rPr>
          <w:rFonts w:ascii="Cambria" w:hAnsi="Cambria"/>
        </w:rPr>
        <w:t xml:space="preserve">Merchant </w:t>
      </w:r>
      <w:r w:rsidR="00BC367E" w:rsidRPr="00B674D1">
        <w:rPr>
          <w:rFonts w:ascii="Cambria" w:hAnsi="Cambria"/>
        </w:rPr>
        <w:t>M</w:t>
      </w:r>
      <w:r w:rsidRPr="00B674D1">
        <w:rPr>
          <w:rFonts w:ascii="Cambria" w:hAnsi="Cambria"/>
        </w:rPr>
        <w:t>onitoring</w:t>
      </w:r>
      <w:bookmarkEnd w:id="46"/>
      <w:r w:rsidRPr="00B674D1">
        <w:rPr>
          <w:rFonts w:ascii="Cambria" w:hAnsi="Cambria"/>
        </w:rPr>
        <w:t xml:space="preserve"> </w:t>
      </w:r>
    </w:p>
    <w:p w14:paraId="21EE4F0E" w14:textId="45A3A0D8" w:rsidR="001F0ECE" w:rsidRPr="00B674D1" w:rsidRDefault="001F0ECE" w:rsidP="001F0ECE">
      <w:pPr>
        <w:rPr>
          <w:rFonts w:ascii="Calibri" w:hAnsi="Calibri"/>
        </w:rPr>
      </w:pPr>
      <w:r w:rsidRPr="00B674D1">
        <w:rPr>
          <w:rFonts w:ascii="Calibri" w:hAnsi="Calibri"/>
        </w:rPr>
        <w:t>Bank staffs monitor status of POS device via POS monitor screen:</w:t>
      </w:r>
    </w:p>
    <w:p w14:paraId="280E3F6A" w14:textId="4B2F023F" w:rsidR="001F0ECE" w:rsidRPr="00B674D1" w:rsidRDefault="001F0ECE" w:rsidP="001F0ECE">
      <w:pPr>
        <w:rPr>
          <w:rFonts w:ascii="Calibri" w:hAnsi="Calibri"/>
        </w:rPr>
      </w:pPr>
      <w:r w:rsidRPr="00CB7B56">
        <w:rPr>
          <w:rFonts w:ascii="Calibri" w:hAnsi="Calibri"/>
          <w:noProof/>
          <w:lang w:eastAsia="en-US"/>
        </w:rPr>
        <w:drawing>
          <wp:inline distT="0" distB="0" distL="0" distR="0" wp14:anchorId="6575F716" wp14:editId="1F7EC344">
            <wp:extent cx="5940425" cy="2336165"/>
            <wp:effectExtent l="0" t="0" r="3175" b="698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336165"/>
                    </a:xfrm>
                    <a:prstGeom prst="rect">
                      <a:avLst/>
                    </a:prstGeom>
                  </pic:spPr>
                </pic:pic>
              </a:graphicData>
            </a:graphic>
          </wp:inline>
        </w:drawing>
      </w:r>
    </w:p>
    <w:p w14:paraId="6A9F5098" w14:textId="622DC88A" w:rsidR="007B6564" w:rsidRPr="00B674D1" w:rsidRDefault="007B6564" w:rsidP="001F0ECE">
      <w:pPr>
        <w:rPr>
          <w:rFonts w:ascii="Calibri" w:hAnsi="Calibri"/>
        </w:rPr>
      </w:pPr>
      <w:r w:rsidRPr="00B674D1">
        <w:rPr>
          <w:rFonts w:ascii="Calibri" w:hAnsi="Calibri"/>
        </w:rPr>
        <w:t>Way4 allow bank staffs can active or inactive operation of POS by change status</w:t>
      </w:r>
    </w:p>
    <w:p w14:paraId="61A76060" w14:textId="57DBB6D3" w:rsidR="007B6564" w:rsidRPr="00B674D1" w:rsidRDefault="007B6564" w:rsidP="001F0ECE">
      <w:pPr>
        <w:rPr>
          <w:rFonts w:ascii="Calibri" w:hAnsi="Calibri"/>
        </w:rPr>
      </w:pPr>
      <w:r w:rsidRPr="00CB7B56">
        <w:rPr>
          <w:rFonts w:ascii="Calibri" w:hAnsi="Calibri"/>
          <w:noProof/>
          <w:lang w:eastAsia="en-US"/>
        </w:rPr>
        <w:drawing>
          <wp:inline distT="0" distB="0" distL="0" distR="0" wp14:anchorId="2301B36A" wp14:editId="35719A00">
            <wp:extent cx="5940425" cy="239014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390140"/>
                    </a:xfrm>
                    <a:prstGeom prst="rect">
                      <a:avLst/>
                    </a:prstGeom>
                  </pic:spPr>
                </pic:pic>
              </a:graphicData>
            </a:graphic>
          </wp:inline>
        </w:drawing>
      </w:r>
    </w:p>
    <w:p w14:paraId="3A2293BE" w14:textId="55416DE5" w:rsidR="00AB0477" w:rsidRPr="00B674D1" w:rsidRDefault="00AB0477" w:rsidP="005A1EDD">
      <w:pPr>
        <w:pStyle w:val="Heading2"/>
        <w:numPr>
          <w:ilvl w:val="1"/>
          <w:numId w:val="32"/>
        </w:numPr>
        <w:rPr>
          <w:rFonts w:ascii="Cambria" w:hAnsi="Cambria"/>
        </w:rPr>
      </w:pPr>
      <w:bookmarkStart w:id="47" w:name="_Toc243826582"/>
      <w:bookmarkStart w:id="48" w:name="_Toc503285702"/>
      <w:r w:rsidRPr="00B674D1">
        <w:rPr>
          <w:rFonts w:ascii="Cambria" w:hAnsi="Cambria"/>
        </w:rPr>
        <w:t>REQ</w:t>
      </w:r>
      <w:r w:rsidR="00A4000A" w:rsidRPr="00B674D1">
        <w:rPr>
          <w:rFonts w:ascii="Cambria" w:hAnsi="Cambria"/>
        </w:rPr>
        <w:t>5</w:t>
      </w:r>
      <w:r w:rsidRPr="00B674D1">
        <w:rPr>
          <w:rFonts w:ascii="Cambria" w:hAnsi="Cambria"/>
        </w:rPr>
        <w:t xml:space="preserve">0003 – </w:t>
      </w:r>
      <w:bookmarkEnd w:id="47"/>
      <w:r w:rsidR="00BC367E" w:rsidRPr="00B674D1">
        <w:rPr>
          <w:rFonts w:ascii="Cambria" w:hAnsi="Cambria"/>
        </w:rPr>
        <w:t>POS Cycle Management</w:t>
      </w:r>
      <w:bookmarkEnd w:id="48"/>
      <w:r w:rsidR="00BC367E" w:rsidRPr="00B674D1">
        <w:rPr>
          <w:rFonts w:ascii="Cambria" w:hAnsi="Cambria"/>
        </w:rPr>
        <w:t xml:space="preserve"> </w:t>
      </w:r>
    </w:p>
    <w:p w14:paraId="61F4F8B4" w14:textId="77777777" w:rsidR="00812529" w:rsidRPr="00B674D1" w:rsidRDefault="00812529" w:rsidP="00B674D1">
      <w:pPr>
        <w:jc w:val="both"/>
        <w:rPr>
          <w:rFonts w:ascii="Calibri" w:hAnsi="Calibri"/>
          <w:szCs w:val="20"/>
        </w:rPr>
      </w:pPr>
      <w:r w:rsidRPr="00B674D1">
        <w:rPr>
          <w:rFonts w:ascii="Calibri" w:hAnsi="Calibri"/>
          <w:szCs w:val="20"/>
        </w:rPr>
        <w:t>Way4 allow Bank can manage all of POS cycle at current and history</w:t>
      </w:r>
    </w:p>
    <w:p w14:paraId="0DF5EC22" w14:textId="77777777" w:rsidR="00812529" w:rsidRPr="00B674D1" w:rsidRDefault="00812529" w:rsidP="00B674D1">
      <w:pPr>
        <w:jc w:val="both"/>
        <w:rPr>
          <w:rFonts w:ascii="Calibri" w:hAnsi="Calibri"/>
          <w:szCs w:val="20"/>
        </w:rPr>
      </w:pPr>
      <w:r w:rsidRPr="00CB7B56">
        <w:rPr>
          <w:rFonts w:ascii="Calibri" w:hAnsi="Calibri"/>
          <w:noProof/>
          <w:szCs w:val="20"/>
          <w:lang w:eastAsia="en-US"/>
        </w:rPr>
        <w:lastRenderedPageBreak/>
        <w:drawing>
          <wp:inline distT="0" distB="0" distL="0" distR="0" wp14:anchorId="2E70868E" wp14:editId="2DE6C3E3">
            <wp:extent cx="5940425" cy="1902460"/>
            <wp:effectExtent l="0" t="0" r="317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902460"/>
                    </a:xfrm>
                    <a:prstGeom prst="rect">
                      <a:avLst/>
                    </a:prstGeom>
                  </pic:spPr>
                </pic:pic>
              </a:graphicData>
            </a:graphic>
          </wp:inline>
        </w:drawing>
      </w:r>
    </w:p>
    <w:p w14:paraId="11A00229" w14:textId="36AFB502" w:rsidR="000A2CB3" w:rsidRPr="00B674D1" w:rsidRDefault="000A2CB3" w:rsidP="00B674D1">
      <w:pPr>
        <w:jc w:val="both"/>
        <w:rPr>
          <w:rFonts w:ascii="Calibri" w:hAnsi="Calibri"/>
          <w:szCs w:val="20"/>
        </w:rPr>
      </w:pPr>
      <w:r w:rsidRPr="00B674D1">
        <w:rPr>
          <w:rFonts w:ascii="Calibri" w:hAnsi="Calibri"/>
          <w:szCs w:val="20"/>
        </w:rPr>
        <w:t>Under each cycle (history cycle and current cycle) Bank can check total debit and credit amount, number of transaction, more detail of transaction in the cycle…</w:t>
      </w:r>
    </w:p>
    <w:p w14:paraId="0DBFD643" w14:textId="13B36352" w:rsidR="000A2CB3" w:rsidRPr="00B674D1" w:rsidRDefault="000A2CB3" w:rsidP="00B674D1">
      <w:pPr>
        <w:jc w:val="both"/>
        <w:rPr>
          <w:rFonts w:ascii="Calibri" w:hAnsi="Calibri"/>
          <w:szCs w:val="20"/>
        </w:rPr>
      </w:pPr>
      <w:r w:rsidRPr="00CB7B56">
        <w:rPr>
          <w:rFonts w:ascii="Calibri" w:hAnsi="Calibri"/>
          <w:noProof/>
          <w:szCs w:val="20"/>
          <w:lang w:eastAsia="en-US"/>
        </w:rPr>
        <w:drawing>
          <wp:inline distT="0" distB="0" distL="0" distR="0" wp14:anchorId="63F5FCA8" wp14:editId="22492F6A">
            <wp:extent cx="5940425" cy="9588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958850"/>
                    </a:xfrm>
                    <a:prstGeom prst="rect">
                      <a:avLst/>
                    </a:prstGeom>
                  </pic:spPr>
                </pic:pic>
              </a:graphicData>
            </a:graphic>
          </wp:inline>
        </w:drawing>
      </w:r>
    </w:p>
    <w:p w14:paraId="6CACB75E" w14:textId="74AA6445" w:rsidR="000A2CB3" w:rsidRPr="00B674D1" w:rsidRDefault="000A2CB3" w:rsidP="00B674D1">
      <w:pPr>
        <w:jc w:val="both"/>
        <w:rPr>
          <w:rFonts w:ascii="Calibri" w:hAnsi="Calibri"/>
          <w:szCs w:val="20"/>
        </w:rPr>
      </w:pPr>
      <w:proofErr w:type="spellStart"/>
      <w:r w:rsidRPr="00B674D1">
        <w:rPr>
          <w:rFonts w:ascii="Calibri" w:hAnsi="Calibri"/>
          <w:szCs w:val="20"/>
        </w:rPr>
        <w:t>Bellow</w:t>
      </w:r>
      <w:proofErr w:type="spellEnd"/>
      <w:r w:rsidRPr="00B674D1">
        <w:rPr>
          <w:rFonts w:ascii="Calibri" w:hAnsi="Calibri"/>
          <w:szCs w:val="20"/>
        </w:rPr>
        <w:t xml:space="preserve"> is detail and link to document for each transaction in the POS cycle:</w:t>
      </w:r>
    </w:p>
    <w:p w14:paraId="42CE0534" w14:textId="08250B8C" w:rsidR="000A2CB3" w:rsidRPr="00B674D1" w:rsidRDefault="000A2CB3" w:rsidP="00B674D1">
      <w:pPr>
        <w:jc w:val="both"/>
        <w:rPr>
          <w:rFonts w:ascii="Calibri" w:hAnsi="Calibri"/>
          <w:szCs w:val="20"/>
        </w:rPr>
      </w:pPr>
      <w:r w:rsidRPr="00CB7B56">
        <w:rPr>
          <w:rFonts w:ascii="Calibri" w:hAnsi="Calibri"/>
          <w:noProof/>
          <w:szCs w:val="20"/>
          <w:lang w:eastAsia="en-US"/>
        </w:rPr>
        <w:drawing>
          <wp:inline distT="0" distB="0" distL="0" distR="0" wp14:anchorId="1038A7A5" wp14:editId="1A577BDE">
            <wp:extent cx="5940425" cy="2565400"/>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565400"/>
                    </a:xfrm>
                    <a:prstGeom prst="rect">
                      <a:avLst/>
                    </a:prstGeom>
                  </pic:spPr>
                </pic:pic>
              </a:graphicData>
            </a:graphic>
          </wp:inline>
        </w:drawing>
      </w:r>
    </w:p>
    <w:p w14:paraId="4FA24BAE" w14:textId="630EAF80" w:rsidR="00D656B9" w:rsidRPr="00B674D1" w:rsidRDefault="00D656B9" w:rsidP="005A1EDD">
      <w:pPr>
        <w:pStyle w:val="Heading2"/>
        <w:numPr>
          <w:ilvl w:val="1"/>
          <w:numId w:val="32"/>
        </w:numPr>
        <w:rPr>
          <w:rFonts w:ascii="Cambria" w:hAnsi="Cambria"/>
        </w:rPr>
      </w:pPr>
      <w:bookmarkStart w:id="49" w:name="_Toc503285703"/>
      <w:r w:rsidRPr="00B674D1">
        <w:rPr>
          <w:rFonts w:ascii="Cambria" w:hAnsi="Cambria"/>
        </w:rPr>
        <w:t>REQ5000</w:t>
      </w:r>
      <w:r w:rsidR="0087585F" w:rsidRPr="00B674D1">
        <w:rPr>
          <w:rFonts w:ascii="Cambria" w:hAnsi="Cambria"/>
        </w:rPr>
        <w:t>4</w:t>
      </w:r>
      <w:r w:rsidRPr="00B674D1">
        <w:rPr>
          <w:rFonts w:ascii="Cambria" w:hAnsi="Cambria"/>
        </w:rPr>
        <w:t xml:space="preserve"> - Reference document</w:t>
      </w:r>
      <w:bookmarkEnd w:id="49"/>
    </w:p>
    <w:p w14:paraId="3BBAB70D" w14:textId="4F48D2B9" w:rsidR="00D656B9" w:rsidRPr="00B674D1" w:rsidRDefault="00D656B9" w:rsidP="00B674D1">
      <w:pPr>
        <w:jc w:val="both"/>
        <w:rPr>
          <w:rFonts w:ascii="Calibri" w:hAnsi="Calibri"/>
          <w:szCs w:val="20"/>
        </w:rPr>
      </w:pPr>
      <w:proofErr w:type="spellStart"/>
      <w:r w:rsidRPr="00B674D1">
        <w:rPr>
          <w:rFonts w:ascii="Calibri" w:hAnsi="Calibri"/>
          <w:szCs w:val="20"/>
        </w:rPr>
        <w:t>Openway</w:t>
      </w:r>
      <w:proofErr w:type="spellEnd"/>
      <w:r w:rsidRPr="00B674D1">
        <w:rPr>
          <w:rFonts w:ascii="Calibri" w:hAnsi="Calibri"/>
          <w:szCs w:val="20"/>
        </w:rPr>
        <w:t xml:space="preserve"> provides the document description more detail support manage Merchant and POS management as the attached bellow:</w:t>
      </w:r>
    </w:p>
    <w:p w14:paraId="082332EB" w14:textId="050D514E" w:rsidR="00D656B9" w:rsidRPr="00D656B9" w:rsidRDefault="00D656B9" w:rsidP="00D656B9">
      <w:r>
        <w:t xml:space="preserve"> </w:t>
      </w:r>
      <w:r>
        <w:object w:dxaOrig="1531" w:dyaOrig="990" w14:anchorId="2FA6E91A">
          <v:shape id="_x0000_i1027" type="#_x0000_t75" style="width:76.8pt;height:49.2pt" o:ole="">
            <v:imagedata r:id="rId20" o:title=""/>
          </v:shape>
          <o:OLEObject Type="Embed" ProgID="FoxitReader.Document" ShapeID="_x0000_i1027" DrawAspect="Icon" ObjectID="_1577863834" r:id="rId21"/>
        </w:object>
      </w:r>
    </w:p>
    <w:p w14:paraId="588D04EF" w14:textId="555CA08A" w:rsidR="002B1244" w:rsidRPr="00B674D1" w:rsidRDefault="0087585F" w:rsidP="005A1EDD">
      <w:pPr>
        <w:pStyle w:val="Heading2"/>
        <w:numPr>
          <w:ilvl w:val="1"/>
          <w:numId w:val="32"/>
        </w:numPr>
        <w:rPr>
          <w:rFonts w:ascii="Cambria" w:hAnsi="Cambria"/>
        </w:rPr>
      </w:pPr>
      <w:bookmarkStart w:id="50" w:name="_Toc503285704"/>
      <w:r w:rsidRPr="00B674D1">
        <w:rPr>
          <w:rFonts w:ascii="Cambria" w:hAnsi="Cambria"/>
        </w:rPr>
        <w:lastRenderedPageBreak/>
        <w:t>REQ50005 - GL export</w:t>
      </w:r>
      <w:bookmarkEnd w:id="50"/>
    </w:p>
    <w:p w14:paraId="326EE5D5" w14:textId="698FF374" w:rsidR="00B674D1" w:rsidRPr="00B674D1" w:rsidRDefault="002B1244" w:rsidP="002B1244">
      <w:pPr>
        <w:rPr>
          <w:rFonts w:ascii="Calibri" w:hAnsi="Calibri"/>
          <w:szCs w:val="20"/>
        </w:rPr>
      </w:pPr>
      <w:r w:rsidRPr="00B674D1">
        <w:rPr>
          <w:rFonts w:ascii="Calibri" w:hAnsi="Calibri"/>
          <w:szCs w:val="20"/>
        </w:rPr>
        <w:t>At the end of the day bank staff run GL export menu for export GL file to core banking. File sample:</w:t>
      </w:r>
    </w:p>
    <w:p w14:paraId="0DFF3723" w14:textId="527B86CD" w:rsidR="002B1244" w:rsidRPr="002B1244" w:rsidRDefault="002B1244" w:rsidP="002B1244">
      <w:r>
        <w:object w:dxaOrig="2040" w:dyaOrig="1339" w14:anchorId="30B94A29">
          <v:shape id="_x0000_i1028" type="#_x0000_t75" style="width:102pt;height:66pt" o:ole="">
            <v:imagedata r:id="rId22" o:title=""/>
          </v:shape>
          <o:OLEObject Type="Embed" ProgID="Excel.Sheet.8" ShapeID="_x0000_i1028" DrawAspect="Icon" ObjectID="_1577863835" r:id="rId23"/>
        </w:object>
      </w:r>
    </w:p>
    <w:p w14:paraId="56D913D5" w14:textId="60DAC6F7" w:rsidR="005F5D19" w:rsidRPr="005A1EDD" w:rsidRDefault="005F5D19" w:rsidP="005A1EDD">
      <w:pPr>
        <w:pStyle w:val="Heading1"/>
        <w:numPr>
          <w:ilvl w:val="0"/>
          <w:numId w:val="32"/>
        </w:numPr>
        <w:rPr>
          <w:rFonts w:asciiTheme="majorHAnsi" w:hAnsiTheme="majorHAnsi"/>
        </w:rPr>
      </w:pPr>
      <w:bookmarkStart w:id="51" w:name="_Toc503285705"/>
      <w:r w:rsidRPr="005A1EDD">
        <w:rPr>
          <w:rFonts w:asciiTheme="majorHAnsi" w:hAnsiTheme="majorHAnsi"/>
        </w:rPr>
        <w:lastRenderedPageBreak/>
        <w:t>POS Transaction type</w:t>
      </w:r>
      <w:bookmarkEnd w:id="51"/>
    </w:p>
    <w:p w14:paraId="32DFCAB9" w14:textId="77777777" w:rsidR="006D6FCD" w:rsidRPr="00B674D1" w:rsidRDefault="006D6FCD" w:rsidP="006D6FCD">
      <w:pPr>
        <w:rPr>
          <w:rFonts w:ascii="Calibri" w:hAnsi="Calibri"/>
          <w:szCs w:val="20"/>
        </w:rPr>
      </w:pPr>
      <w:bookmarkStart w:id="52" w:name="_Toc434950606"/>
      <w:bookmarkStart w:id="53" w:name="_Toc434967872"/>
      <w:bookmarkStart w:id="54" w:name="_Toc435000209"/>
      <w:bookmarkStart w:id="55" w:name="_Toc435000634"/>
      <w:bookmarkStart w:id="56" w:name="_Toc435000700"/>
      <w:bookmarkStart w:id="57" w:name="_Toc435000753"/>
      <w:bookmarkStart w:id="58" w:name="_Toc435000855"/>
      <w:bookmarkStart w:id="59" w:name="_Toc435001153"/>
      <w:bookmarkStart w:id="60" w:name="_Toc435001613"/>
      <w:bookmarkStart w:id="61" w:name="_Toc435002888"/>
      <w:bookmarkStart w:id="62" w:name="_Toc435006494"/>
      <w:bookmarkStart w:id="63" w:name="_Toc435007755"/>
      <w:bookmarkStart w:id="64" w:name="_Toc435008733"/>
      <w:bookmarkStart w:id="65" w:name="_Toc435013138"/>
      <w:bookmarkStart w:id="66" w:name="_Toc435013600"/>
      <w:bookmarkStart w:id="67" w:name="_Toc435013765"/>
      <w:bookmarkStart w:id="68" w:name="_Toc435013881"/>
      <w:bookmarkStart w:id="69" w:name="_Toc435016780"/>
      <w:bookmarkStart w:id="70" w:name="_Toc435017065"/>
      <w:bookmarkStart w:id="71" w:name="_Toc435017266"/>
      <w:bookmarkStart w:id="72" w:name="_Toc435460478"/>
      <w:bookmarkStart w:id="73" w:name="_Toc435460894"/>
      <w:bookmarkStart w:id="74" w:name="_Toc434950607"/>
      <w:bookmarkStart w:id="75" w:name="_Toc434967873"/>
      <w:bookmarkStart w:id="76" w:name="_Toc435000210"/>
      <w:bookmarkStart w:id="77" w:name="_Toc435000635"/>
      <w:bookmarkStart w:id="78" w:name="_Toc435000701"/>
      <w:bookmarkStart w:id="79" w:name="_Toc435000754"/>
      <w:bookmarkStart w:id="80" w:name="_Toc435000856"/>
      <w:bookmarkStart w:id="81" w:name="_Toc435001154"/>
      <w:bookmarkStart w:id="82" w:name="_Toc435001614"/>
      <w:bookmarkStart w:id="83" w:name="_Toc435002889"/>
      <w:bookmarkStart w:id="84" w:name="_Toc435006495"/>
      <w:bookmarkStart w:id="85" w:name="_Toc435007756"/>
      <w:bookmarkStart w:id="86" w:name="_Toc435008734"/>
      <w:bookmarkStart w:id="87" w:name="_Toc435013139"/>
      <w:bookmarkStart w:id="88" w:name="_Toc435013601"/>
      <w:bookmarkStart w:id="89" w:name="_Toc435013766"/>
      <w:bookmarkStart w:id="90" w:name="_Toc435013882"/>
      <w:bookmarkStart w:id="91" w:name="_Toc435016781"/>
      <w:bookmarkStart w:id="92" w:name="_Toc435017066"/>
      <w:bookmarkStart w:id="93" w:name="_Toc435017267"/>
      <w:bookmarkStart w:id="94" w:name="_Toc435460479"/>
      <w:bookmarkStart w:id="95" w:name="_Toc435460895"/>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r w:rsidRPr="00B674D1">
        <w:rPr>
          <w:rFonts w:ascii="Calibri" w:hAnsi="Calibri"/>
          <w:szCs w:val="20"/>
        </w:rPr>
        <w:t>WAY4 will support the following financial transactions types as listed in the table below.</w:t>
      </w:r>
    </w:p>
    <w:tbl>
      <w:tblPr>
        <w:tblW w:w="8792" w:type="dxa"/>
        <w:tblInd w:w="93" w:type="dxa"/>
        <w:tblLook w:val="00A0" w:firstRow="1" w:lastRow="0" w:firstColumn="1" w:lastColumn="0" w:noHBand="0" w:noVBand="0"/>
      </w:tblPr>
      <w:tblGrid>
        <w:gridCol w:w="480"/>
        <w:gridCol w:w="4372"/>
        <w:gridCol w:w="1260"/>
        <w:gridCol w:w="816"/>
        <w:gridCol w:w="804"/>
        <w:gridCol w:w="1060"/>
      </w:tblGrid>
      <w:tr w:rsidR="0082606F" w:rsidRPr="00B674D1" w14:paraId="6B24C6B0" w14:textId="77777777" w:rsidTr="00435D1C">
        <w:trPr>
          <w:trHeight w:val="304"/>
        </w:trPr>
        <w:tc>
          <w:tcPr>
            <w:tcW w:w="480" w:type="dxa"/>
            <w:tcBorders>
              <w:top w:val="single" w:sz="4" w:space="0" w:color="auto"/>
              <w:left w:val="single" w:sz="4" w:space="0" w:color="auto"/>
              <w:bottom w:val="single" w:sz="4" w:space="0" w:color="auto"/>
              <w:right w:val="single" w:sz="4" w:space="0" w:color="auto"/>
            </w:tcBorders>
            <w:shd w:val="clear" w:color="000000" w:fill="FFC000"/>
            <w:noWrap/>
            <w:vAlign w:val="bottom"/>
          </w:tcPr>
          <w:p w14:paraId="4E70DDE5" w14:textId="77777777" w:rsidR="0082606F" w:rsidRPr="00B674D1" w:rsidRDefault="0082606F" w:rsidP="00AF40C8">
            <w:pPr>
              <w:spacing w:after="0"/>
              <w:rPr>
                <w:rFonts w:ascii="Calibri" w:hAnsi="Calibri" w:cs="Calibri"/>
                <w:color w:val="000000"/>
                <w:szCs w:val="20"/>
              </w:rPr>
            </w:pPr>
            <w:r w:rsidRPr="00B674D1">
              <w:rPr>
                <w:rFonts w:ascii="Calibri" w:hAnsi="Calibri" w:cs="Calibri"/>
                <w:color w:val="000000"/>
                <w:szCs w:val="20"/>
              </w:rPr>
              <w:t>#</w:t>
            </w:r>
          </w:p>
        </w:tc>
        <w:tc>
          <w:tcPr>
            <w:tcW w:w="4372" w:type="dxa"/>
            <w:tcBorders>
              <w:top w:val="single" w:sz="4" w:space="0" w:color="auto"/>
              <w:left w:val="nil"/>
              <w:bottom w:val="single" w:sz="4" w:space="0" w:color="auto"/>
              <w:right w:val="single" w:sz="4" w:space="0" w:color="auto"/>
            </w:tcBorders>
            <w:shd w:val="clear" w:color="000000" w:fill="FFC000"/>
            <w:noWrap/>
            <w:vAlign w:val="bottom"/>
          </w:tcPr>
          <w:p w14:paraId="5AFD66FE" w14:textId="77777777" w:rsidR="0082606F" w:rsidRPr="00B674D1" w:rsidRDefault="0082606F" w:rsidP="00AF40C8">
            <w:pPr>
              <w:spacing w:after="0"/>
              <w:rPr>
                <w:rFonts w:ascii="Calibri" w:hAnsi="Calibri" w:cs="Calibri"/>
                <w:b/>
                <w:bCs/>
                <w:color w:val="000000"/>
                <w:szCs w:val="20"/>
              </w:rPr>
            </w:pPr>
            <w:r w:rsidRPr="00B674D1">
              <w:rPr>
                <w:rFonts w:ascii="Calibri" w:hAnsi="Calibri" w:cs="Calibri"/>
                <w:b/>
                <w:bCs/>
                <w:color w:val="000000"/>
                <w:szCs w:val="20"/>
              </w:rPr>
              <w:t>Transaction Type</w:t>
            </w:r>
          </w:p>
        </w:tc>
        <w:tc>
          <w:tcPr>
            <w:tcW w:w="1260" w:type="dxa"/>
            <w:tcBorders>
              <w:top w:val="single" w:sz="4" w:space="0" w:color="auto"/>
              <w:left w:val="nil"/>
              <w:bottom w:val="single" w:sz="4" w:space="0" w:color="auto"/>
              <w:right w:val="single" w:sz="4" w:space="0" w:color="auto"/>
            </w:tcBorders>
            <w:shd w:val="clear" w:color="000000" w:fill="FFC000"/>
            <w:noWrap/>
            <w:vAlign w:val="bottom"/>
          </w:tcPr>
          <w:p w14:paraId="4664FF15" w14:textId="77777777" w:rsidR="0082606F" w:rsidRPr="00B674D1" w:rsidRDefault="0082606F" w:rsidP="00AF40C8">
            <w:pPr>
              <w:spacing w:after="0"/>
              <w:rPr>
                <w:rFonts w:ascii="Calibri" w:hAnsi="Calibri" w:cs="Calibri"/>
                <w:b/>
                <w:bCs/>
                <w:color w:val="000000"/>
                <w:szCs w:val="20"/>
              </w:rPr>
            </w:pPr>
            <w:r w:rsidRPr="00B674D1">
              <w:rPr>
                <w:rFonts w:ascii="Calibri" w:hAnsi="Calibri" w:cs="Calibri"/>
                <w:b/>
                <w:bCs/>
                <w:color w:val="000000"/>
                <w:szCs w:val="20"/>
              </w:rPr>
              <w:t>Currency</w:t>
            </w:r>
          </w:p>
        </w:tc>
        <w:tc>
          <w:tcPr>
            <w:tcW w:w="816" w:type="dxa"/>
            <w:tcBorders>
              <w:top w:val="single" w:sz="4" w:space="0" w:color="auto"/>
              <w:left w:val="nil"/>
              <w:bottom w:val="single" w:sz="4" w:space="0" w:color="auto"/>
              <w:right w:val="single" w:sz="4" w:space="0" w:color="auto"/>
            </w:tcBorders>
            <w:shd w:val="clear" w:color="000000" w:fill="FFC000"/>
          </w:tcPr>
          <w:p w14:paraId="2B9A962E" w14:textId="4B3D4AEA" w:rsidR="0082606F" w:rsidRPr="00B674D1" w:rsidRDefault="00CE55E5" w:rsidP="00AF40C8">
            <w:pPr>
              <w:spacing w:after="0"/>
              <w:rPr>
                <w:rFonts w:ascii="Calibri" w:hAnsi="Calibri" w:cs="Calibri"/>
                <w:b/>
                <w:bCs/>
                <w:color w:val="000000"/>
                <w:szCs w:val="20"/>
              </w:rPr>
            </w:pPr>
            <w:r>
              <w:rPr>
                <w:rFonts w:ascii="Calibri" w:hAnsi="Calibri" w:cs="Calibri"/>
                <w:b/>
                <w:bCs/>
                <w:color w:val="000000"/>
                <w:szCs w:val="20"/>
              </w:rPr>
              <w:t>OCB</w:t>
            </w:r>
          </w:p>
        </w:tc>
        <w:tc>
          <w:tcPr>
            <w:tcW w:w="804" w:type="dxa"/>
            <w:tcBorders>
              <w:top w:val="single" w:sz="4" w:space="0" w:color="auto"/>
              <w:left w:val="single" w:sz="4" w:space="0" w:color="auto"/>
              <w:bottom w:val="single" w:sz="4" w:space="0" w:color="auto"/>
              <w:right w:val="single" w:sz="4" w:space="0" w:color="auto"/>
            </w:tcBorders>
            <w:shd w:val="clear" w:color="000000" w:fill="FFC000"/>
          </w:tcPr>
          <w:p w14:paraId="64803C79" w14:textId="77777777" w:rsidR="0082606F" w:rsidRPr="00B674D1" w:rsidRDefault="0082606F" w:rsidP="00AF40C8">
            <w:pPr>
              <w:spacing w:after="0"/>
              <w:rPr>
                <w:rFonts w:ascii="Calibri" w:hAnsi="Calibri" w:cs="Calibri"/>
                <w:b/>
                <w:bCs/>
                <w:color w:val="000000"/>
                <w:szCs w:val="20"/>
              </w:rPr>
            </w:pPr>
            <w:r w:rsidRPr="00B674D1">
              <w:rPr>
                <w:rFonts w:ascii="Calibri" w:hAnsi="Calibri" w:cs="Calibri"/>
                <w:b/>
                <w:bCs/>
                <w:color w:val="000000"/>
                <w:szCs w:val="20"/>
              </w:rPr>
              <w:t>BNET</w:t>
            </w:r>
          </w:p>
        </w:tc>
        <w:tc>
          <w:tcPr>
            <w:tcW w:w="1060" w:type="dxa"/>
            <w:tcBorders>
              <w:top w:val="single" w:sz="4" w:space="0" w:color="auto"/>
              <w:left w:val="nil"/>
              <w:bottom w:val="single" w:sz="4" w:space="0" w:color="auto"/>
              <w:right w:val="single" w:sz="4" w:space="0" w:color="auto"/>
            </w:tcBorders>
            <w:shd w:val="clear" w:color="000000" w:fill="FFC000"/>
            <w:noWrap/>
            <w:vAlign w:val="bottom"/>
          </w:tcPr>
          <w:p w14:paraId="269CDF07" w14:textId="77777777" w:rsidR="0082606F" w:rsidRPr="00B674D1" w:rsidRDefault="0082606F" w:rsidP="00AF40C8">
            <w:pPr>
              <w:spacing w:after="0"/>
              <w:rPr>
                <w:rFonts w:ascii="Calibri" w:hAnsi="Calibri" w:cs="Calibri"/>
                <w:b/>
                <w:bCs/>
                <w:color w:val="000000"/>
                <w:szCs w:val="20"/>
              </w:rPr>
            </w:pPr>
            <w:r w:rsidRPr="00B674D1">
              <w:rPr>
                <w:rFonts w:ascii="Calibri" w:hAnsi="Calibri" w:cs="Calibri"/>
                <w:b/>
                <w:bCs/>
                <w:color w:val="000000"/>
                <w:szCs w:val="20"/>
              </w:rPr>
              <w:t>MC</w:t>
            </w:r>
          </w:p>
        </w:tc>
      </w:tr>
      <w:tr w:rsidR="0082606F" w:rsidRPr="00B674D1" w14:paraId="78ACCB31" w14:textId="77777777" w:rsidTr="00435D1C">
        <w:trPr>
          <w:trHeight w:val="304"/>
        </w:trPr>
        <w:tc>
          <w:tcPr>
            <w:tcW w:w="480" w:type="dxa"/>
            <w:tcBorders>
              <w:top w:val="nil"/>
              <w:left w:val="single" w:sz="4" w:space="0" w:color="auto"/>
              <w:bottom w:val="single" w:sz="4" w:space="0" w:color="auto"/>
              <w:right w:val="single" w:sz="4" w:space="0" w:color="auto"/>
            </w:tcBorders>
            <w:noWrap/>
            <w:vAlign w:val="bottom"/>
          </w:tcPr>
          <w:p w14:paraId="7CE74226" w14:textId="77777777" w:rsidR="0082606F" w:rsidRPr="00B674D1" w:rsidRDefault="0082606F" w:rsidP="00AF40C8">
            <w:pPr>
              <w:spacing w:after="0"/>
              <w:rPr>
                <w:rFonts w:ascii="Calibri" w:hAnsi="Calibri" w:cs="Calibri"/>
                <w:color w:val="000000"/>
                <w:szCs w:val="20"/>
              </w:rPr>
            </w:pPr>
            <w:r w:rsidRPr="00B674D1">
              <w:rPr>
                <w:rFonts w:ascii="Calibri" w:hAnsi="Calibri" w:cs="Calibri"/>
                <w:color w:val="000000"/>
                <w:szCs w:val="20"/>
              </w:rPr>
              <w:t>1</w:t>
            </w:r>
          </w:p>
        </w:tc>
        <w:tc>
          <w:tcPr>
            <w:tcW w:w="4372" w:type="dxa"/>
            <w:tcBorders>
              <w:top w:val="nil"/>
              <w:left w:val="nil"/>
              <w:bottom w:val="single" w:sz="4" w:space="0" w:color="auto"/>
              <w:right w:val="single" w:sz="4" w:space="0" w:color="auto"/>
            </w:tcBorders>
            <w:noWrap/>
            <w:vAlign w:val="bottom"/>
          </w:tcPr>
          <w:p w14:paraId="4EE1A184" w14:textId="77777777" w:rsidR="0082606F" w:rsidRPr="00B674D1" w:rsidRDefault="0082606F" w:rsidP="00AF40C8">
            <w:pPr>
              <w:spacing w:after="0"/>
              <w:rPr>
                <w:rFonts w:ascii="Calibri" w:hAnsi="Calibri" w:cs="Calibri"/>
                <w:color w:val="000000"/>
                <w:szCs w:val="20"/>
              </w:rPr>
            </w:pPr>
            <w:r w:rsidRPr="00B674D1">
              <w:rPr>
                <w:rFonts w:ascii="Calibri" w:hAnsi="Calibri" w:cs="Calibri"/>
                <w:color w:val="000000"/>
                <w:szCs w:val="20"/>
              </w:rPr>
              <w:t>Online Purchase (Retail)</w:t>
            </w:r>
          </w:p>
        </w:tc>
        <w:tc>
          <w:tcPr>
            <w:tcW w:w="1260" w:type="dxa"/>
            <w:tcBorders>
              <w:top w:val="nil"/>
              <w:left w:val="nil"/>
              <w:bottom w:val="single" w:sz="4" w:space="0" w:color="auto"/>
              <w:right w:val="single" w:sz="4" w:space="0" w:color="auto"/>
            </w:tcBorders>
            <w:noWrap/>
            <w:vAlign w:val="bottom"/>
          </w:tcPr>
          <w:p w14:paraId="40FE2C94" w14:textId="7D089544" w:rsidR="0082606F" w:rsidRPr="00B674D1" w:rsidRDefault="0082606F" w:rsidP="00AF40C8">
            <w:pPr>
              <w:spacing w:after="0"/>
              <w:rPr>
                <w:rFonts w:ascii="Calibri" w:hAnsi="Calibri" w:cs="Calibri"/>
                <w:color w:val="000000"/>
                <w:szCs w:val="20"/>
              </w:rPr>
            </w:pPr>
            <w:r w:rsidRPr="00B674D1">
              <w:rPr>
                <w:rFonts w:ascii="Calibri" w:hAnsi="Calibri" w:cs="Calibri"/>
                <w:color w:val="000000"/>
                <w:szCs w:val="20"/>
              </w:rPr>
              <w:t>VND</w:t>
            </w:r>
            <w:r w:rsidR="005D36C2" w:rsidRPr="00B674D1">
              <w:rPr>
                <w:rFonts w:ascii="Calibri" w:hAnsi="Calibri" w:cs="Calibri"/>
                <w:color w:val="000000"/>
                <w:szCs w:val="20"/>
              </w:rPr>
              <w:t>/USD</w:t>
            </w:r>
          </w:p>
        </w:tc>
        <w:tc>
          <w:tcPr>
            <w:tcW w:w="816" w:type="dxa"/>
            <w:tcBorders>
              <w:top w:val="single" w:sz="4" w:space="0" w:color="auto"/>
              <w:left w:val="nil"/>
              <w:bottom w:val="single" w:sz="4" w:space="0" w:color="auto"/>
              <w:right w:val="single" w:sz="4" w:space="0" w:color="auto"/>
            </w:tcBorders>
            <w:vAlign w:val="bottom"/>
          </w:tcPr>
          <w:p w14:paraId="72010B9F" w14:textId="77777777" w:rsidR="0082606F" w:rsidRPr="00B674D1" w:rsidRDefault="0082606F" w:rsidP="00AF40C8">
            <w:pPr>
              <w:spacing w:after="0"/>
              <w:rPr>
                <w:rFonts w:ascii="Calibri" w:hAnsi="Calibri" w:cs="Calibri"/>
                <w:color w:val="000000"/>
                <w:szCs w:val="20"/>
              </w:rPr>
            </w:pPr>
            <w:r w:rsidRPr="00B674D1">
              <w:rPr>
                <w:rFonts w:ascii="Calibri" w:hAnsi="Calibri" w:cs="Calibri"/>
                <w:color w:val="000000"/>
                <w:szCs w:val="20"/>
              </w:rPr>
              <w:t>Yes</w:t>
            </w:r>
          </w:p>
        </w:tc>
        <w:tc>
          <w:tcPr>
            <w:tcW w:w="804" w:type="dxa"/>
            <w:tcBorders>
              <w:top w:val="single" w:sz="4" w:space="0" w:color="auto"/>
              <w:left w:val="single" w:sz="4" w:space="0" w:color="auto"/>
              <w:bottom w:val="single" w:sz="4" w:space="0" w:color="auto"/>
              <w:right w:val="single" w:sz="4" w:space="0" w:color="auto"/>
            </w:tcBorders>
            <w:vAlign w:val="bottom"/>
          </w:tcPr>
          <w:p w14:paraId="2D27B525" w14:textId="77777777" w:rsidR="0082606F" w:rsidRPr="00B674D1" w:rsidRDefault="0082606F" w:rsidP="009449C6">
            <w:pPr>
              <w:spacing w:after="0"/>
              <w:rPr>
                <w:rFonts w:ascii="Calibri" w:hAnsi="Calibri" w:cs="Calibri"/>
                <w:color w:val="000000"/>
                <w:szCs w:val="20"/>
              </w:rPr>
            </w:pPr>
            <w:r w:rsidRPr="00B674D1">
              <w:rPr>
                <w:rFonts w:ascii="Calibri" w:hAnsi="Calibri" w:cs="Calibri"/>
                <w:color w:val="000000"/>
                <w:szCs w:val="20"/>
              </w:rPr>
              <w:t>Yes</w:t>
            </w:r>
          </w:p>
        </w:tc>
        <w:tc>
          <w:tcPr>
            <w:tcW w:w="1060" w:type="dxa"/>
            <w:tcBorders>
              <w:top w:val="nil"/>
              <w:left w:val="nil"/>
              <w:bottom w:val="single" w:sz="4" w:space="0" w:color="auto"/>
              <w:right w:val="single" w:sz="4" w:space="0" w:color="auto"/>
            </w:tcBorders>
            <w:noWrap/>
            <w:vAlign w:val="bottom"/>
          </w:tcPr>
          <w:p w14:paraId="675D12F2" w14:textId="77777777" w:rsidR="0082606F" w:rsidRPr="00B674D1" w:rsidRDefault="0082606F" w:rsidP="00AF40C8">
            <w:pPr>
              <w:spacing w:after="0"/>
              <w:rPr>
                <w:rFonts w:ascii="Calibri" w:hAnsi="Calibri" w:cs="Calibri"/>
                <w:color w:val="000000"/>
                <w:szCs w:val="20"/>
              </w:rPr>
            </w:pPr>
            <w:r w:rsidRPr="00B674D1">
              <w:rPr>
                <w:rFonts w:ascii="Calibri" w:hAnsi="Calibri" w:cs="Calibri"/>
                <w:color w:val="000000"/>
                <w:szCs w:val="20"/>
              </w:rPr>
              <w:t>Yes</w:t>
            </w:r>
          </w:p>
        </w:tc>
      </w:tr>
      <w:tr w:rsidR="0082606F" w:rsidRPr="00B674D1" w14:paraId="3801ACAA" w14:textId="77777777" w:rsidTr="00435D1C">
        <w:trPr>
          <w:trHeight w:val="304"/>
        </w:trPr>
        <w:tc>
          <w:tcPr>
            <w:tcW w:w="480" w:type="dxa"/>
            <w:tcBorders>
              <w:top w:val="single" w:sz="4" w:space="0" w:color="auto"/>
              <w:left w:val="single" w:sz="4" w:space="0" w:color="auto"/>
              <w:bottom w:val="single" w:sz="4" w:space="0" w:color="auto"/>
              <w:right w:val="single" w:sz="4" w:space="0" w:color="auto"/>
            </w:tcBorders>
            <w:noWrap/>
            <w:vAlign w:val="bottom"/>
          </w:tcPr>
          <w:p w14:paraId="17FC0B9E" w14:textId="77777777" w:rsidR="0082606F" w:rsidRPr="00B674D1" w:rsidRDefault="0082606F" w:rsidP="00AF40C8">
            <w:pPr>
              <w:spacing w:after="0"/>
              <w:rPr>
                <w:rFonts w:ascii="Calibri" w:hAnsi="Calibri" w:cs="Calibri"/>
                <w:color w:val="000000"/>
                <w:szCs w:val="20"/>
              </w:rPr>
            </w:pPr>
            <w:r w:rsidRPr="00B674D1">
              <w:rPr>
                <w:rFonts w:ascii="Calibri" w:hAnsi="Calibri" w:cs="Calibri"/>
                <w:color w:val="000000"/>
                <w:szCs w:val="20"/>
              </w:rPr>
              <w:t>2</w:t>
            </w:r>
          </w:p>
        </w:tc>
        <w:tc>
          <w:tcPr>
            <w:tcW w:w="4372" w:type="dxa"/>
            <w:tcBorders>
              <w:top w:val="single" w:sz="4" w:space="0" w:color="auto"/>
              <w:left w:val="nil"/>
              <w:bottom w:val="single" w:sz="4" w:space="0" w:color="auto"/>
              <w:right w:val="single" w:sz="4" w:space="0" w:color="auto"/>
            </w:tcBorders>
            <w:noWrap/>
            <w:vAlign w:val="bottom"/>
          </w:tcPr>
          <w:p w14:paraId="3B5666C5" w14:textId="77777777" w:rsidR="0082606F" w:rsidRPr="00B674D1" w:rsidRDefault="0082606F" w:rsidP="00AF40C8">
            <w:pPr>
              <w:spacing w:after="0"/>
              <w:rPr>
                <w:rFonts w:ascii="Calibri" w:hAnsi="Calibri" w:cs="Calibri"/>
                <w:color w:val="000000"/>
                <w:szCs w:val="20"/>
              </w:rPr>
            </w:pPr>
            <w:r w:rsidRPr="00B674D1">
              <w:rPr>
                <w:rFonts w:ascii="Calibri" w:hAnsi="Calibri" w:cs="Calibri"/>
                <w:color w:val="000000"/>
                <w:szCs w:val="20"/>
              </w:rPr>
              <w:t>Online Purchase Reversal (Retail Reversal)</w:t>
            </w:r>
          </w:p>
        </w:tc>
        <w:tc>
          <w:tcPr>
            <w:tcW w:w="1260" w:type="dxa"/>
            <w:tcBorders>
              <w:top w:val="single" w:sz="4" w:space="0" w:color="auto"/>
              <w:left w:val="nil"/>
              <w:bottom w:val="single" w:sz="4" w:space="0" w:color="auto"/>
              <w:right w:val="single" w:sz="4" w:space="0" w:color="auto"/>
            </w:tcBorders>
            <w:noWrap/>
            <w:vAlign w:val="bottom"/>
          </w:tcPr>
          <w:p w14:paraId="7CB15A25" w14:textId="4D535B0C" w:rsidR="0082606F" w:rsidRPr="00B674D1" w:rsidRDefault="0082606F" w:rsidP="00AF40C8">
            <w:pPr>
              <w:spacing w:after="0"/>
              <w:rPr>
                <w:rFonts w:ascii="Calibri" w:hAnsi="Calibri" w:cs="Calibri"/>
                <w:color w:val="000000"/>
                <w:szCs w:val="20"/>
              </w:rPr>
            </w:pPr>
            <w:r w:rsidRPr="00B674D1">
              <w:rPr>
                <w:rFonts w:ascii="Calibri" w:hAnsi="Calibri" w:cs="Calibri"/>
                <w:color w:val="000000"/>
                <w:szCs w:val="20"/>
              </w:rPr>
              <w:t>VND</w:t>
            </w:r>
            <w:r w:rsidR="005D36C2" w:rsidRPr="00B674D1">
              <w:rPr>
                <w:rFonts w:ascii="Calibri" w:hAnsi="Calibri" w:cs="Calibri"/>
                <w:color w:val="000000"/>
                <w:szCs w:val="20"/>
              </w:rPr>
              <w:t>/USD</w:t>
            </w:r>
          </w:p>
        </w:tc>
        <w:tc>
          <w:tcPr>
            <w:tcW w:w="816" w:type="dxa"/>
            <w:tcBorders>
              <w:top w:val="single" w:sz="4" w:space="0" w:color="auto"/>
              <w:left w:val="nil"/>
              <w:bottom w:val="single" w:sz="4" w:space="0" w:color="auto"/>
              <w:right w:val="single" w:sz="4" w:space="0" w:color="auto"/>
            </w:tcBorders>
            <w:vAlign w:val="bottom"/>
          </w:tcPr>
          <w:p w14:paraId="3ADC41B1" w14:textId="77777777" w:rsidR="0082606F" w:rsidRPr="00B674D1" w:rsidRDefault="0082606F" w:rsidP="00AF40C8">
            <w:pPr>
              <w:spacing w:after="0"/>
              <w:rPr>
                <w:rFonts w:ascii="Calibri" w:hAnsi="Calibri" w:cs="Calibri"/>
                <w:color w:val="000000"/>
                <w:szCs w:val="20"/>
              </w:rPr>
            </w:pPr>
            <w:r w:rsidRPr="00B674D1">
              <w:rPr>
                <w:rFonts w:ascii="Calibri" w:hAnsi="Calibri" w:cs="Calibri"/>
                <w:color w:val="000000"/>
                <w:szCs w:val="20"/>
              </w:rPr>
              <w:t>Yes</w:t>
            </w:r>
          </w:p>
        </w:tc>
        <w:tc>
          <w:tcPr>
            <w:tcW w:w="804" w:type="dxa"/>
            <w:tcBorders>
              <w:top w:val="single" w:sz="4" w:space="0" w:color="auto"/>
              <w:left w:val="single" w:sz="4" w:space="0" w:color="auto"/>
              <w:bottom w:val="single" w:sz="4" w:space="0" w:color="auto"/>
              <w:right w:val="single" w:sz="4" w:space="0" w:color="auto"/>
            </w:tcBorders>
            <w:vAlign w:val="bottom"/>
          </w:tcPr>
          <w:p w14:paraId="2ED0EDB5" w14:textId="77777777" w:rsidR="0082606F" w:rsidRPr="00B674D1" w:rsidRDefault="0082606F" w:rsidP="009449C6">
            <w:pPr>
              <w:spacing w:after="0"/>
              <w:rPr>
                <w:rFonts w:ascii="Calibri" w:hAnsi="Calibri" w:cs="Calibri"/>
                <w:color w:val="000000"/>
                <w:szCs w:val="20"/>
              </w:rPr>
            </w:pPr>
            <w:r w:rsidRPr="00B674D1">
              <w:rPr>
                <w:rFonts w:ascii="Calibri" w:hAnsi="Calibri" w:cs="Calibri"/>
                <w:color w:val="000000"/>
                <w:szCs w:val="20"/>
              </w:rPr>
              <w:t>Yes</w:t>
            </w:r>
          </w:p>
        </w:tc>
        <w:tc>
          <w:tcPr>
            <w:tcW w:w="1060" w:type="dxa"/>
            <w:tcBorders>
              <w:top w:val="single" w:sz="4" w:space="0" w:color="auto"/>
              <w:left w:val="nil"/>
              <w:bottom w:val="single" w:sz="4" w:space="0" w:color="auto"/>
              <w:right w:val="single" w:sz="4" w:space="0" w:color="auto"/>
            </w:tcBorders>
            <w:noWrap/>
            <w:vAlign w:val="bottom"/>
          </w:tcPr>
          <w:p w14:paraId="203BFA65" w14:textId="77777777" w:rsidR="0082606F" w:rsidRPr="00B674D1" w:rsidRDefault="0082606F" w:rsidP="00AF40C8">
            <w:pPr>
              <w:spacing w:after="0"/>
              <w:rPr>
                <w:rFonts w:ascii="Calibri" w:hAnsi="Calibri" w:cs="Calibri"/>
                <w:color w:val="000000"/>
                <w:szCs w:val="20"/>
              </w:rPr>
            </w:pPr>
            <w:r w:rsidRPr="00B674D1">
              <w:rPr>
                <w:rFonts w:ascii="Calibri" w:hAnsi="Calibri" w:cs="Calibri"/>
                <w:color w:val="000000"/>
                <w:szCs w:val="20"/>
              </w:rPr>
              <w:t>Yes</w:t>
            </w:r>
          </w:p>
        </w:tc>
      </w:tr>
      <w:tr w:rsidR="0082606F" w:rsidRPr="00B674D1" w14:paraId="0524C553" w14:textId="77777777" w:rsidTr="00435D1C">
        <w:trPr>
          <w:trHeight w:val="304"/>
        </w:trPr>
        <w:tc>
          <w:tcPr>
            <w:tcW w:w="480" w:type="dxa"/>
            <w:tcBorders>
              <w:top w:val="single" w:sz="4" w:space="0" w:color="auto"/>
              <w:left w:val="single" w:sz="4" w:space="0" w:color="auto"/>
              <w:bottom w:val="single" w:sz="4" w:space="0" w:color="auto"/>
              <w:right w:val="single" w:sz="4" w:space="0" w:color="auto"/>
            </w:tcBorders>
            <w:noWrap/>
          </w:tcPr>
          <w:p w14:paraId="3349C389" w14:textId="77777777" w:rsidR="0082606F" w:rsidRPr="00B674D1" w:rsidRDefault="0082606F" w:rsidP="00AF40C8">
            <w:pPr>
              <w:spacing w:after="0"/>
              <w:rPr>
                <w:rFonts w:ascii="Calibri" w:hAnsi="Calibri" w:cs="Calibri"/>
                <w:color w:val="000000"/>
                <w:szCs w:val="20"/>
              </w:rPr>
            </w:pPr>
            <w:r w:rsidRPr="00B674D1">
              <w:rPr>
                <w:rFonts w:ascii="Calibri" w:hAnsi="Calibri" w:cs="Calibri"/>
                <w:color w:val="000000"/>
                <w:szCs w:val="20"/>
              </w:rPr>
              <w:t>3</w:t>
            </w:r>
          </w:p>
        </w:tc>
        <w:tc>
          <w:tcPr>
            <w:tcW w:w="4372" w:type="dxa"/>
            <w:tcBorders>
              <w:top w:val="single" w:sz="4" w:space="0" w:color="auto"/>
              <w:left w:val="nil"/>
              <w:bottom w:val="single" w:sz="4" w:space="0" w:color="auto"/>
              <w:right w:val="single" w:sz="4" w:space="0" w:color="auto"/>
            </w:tcBorders>
            <w:noWrap/>
          </w:tcPr>
          <w:p w14:paraId="2FDF2714" w14:textId="77777777" w:rsidR="0082606F" w:rsidRPr="00B674D1" w:rsidRDefault="0082606F" w:rsidP="00AF40C8">
            <w:pPr>
              <w:spacing w:after="0"/>
              <w:rPr>
                <w:rFonts w:ascii="Calibri" w:hAnsi="Calibri" w:cs="Calibri"/>
                <w:color w:val="000000"/>
                <w:szCs w:val="20"/>
              </w:rPr>
            </w:pPr>
            <w:r w:rsidRPr="00B674D1">
              <w:rPr>
                <w:rFonts w:ascii="Calibri" w:hAnsi="Calibri" w:cs="Calibri"/>
                <w:color w:val="000000"/>
                <w:szCs w:val="20"/>
              </w:rPr>
              <w:t>Pre Authorization</w:t>
            </w:r>
          </w:p>
        </w:tc>
        <w:tc>
          <w:tcPr>
            <w:tcW w:w="1260" w:type="dxa"/>
            <w:tcBorders>
              <w:top w:val="single" w:sz="4" w:space="0" w:color="auto"/>
              <w:left w:val="nil"/>
              <w:bottom w:val="single" w:sz="4" w:space="0" w:color="auto"/>
              <w:right w:val="single" w:sz="4" w:space="0" w:color="auto"/>
            </w:tcBorders>
            <w:noWrap/>
          </w:tcPr>
          <w:p w14:paraId="1EEAE89C" w14:textId="0F3E531A" w:rsidR="0082606F" w:rsidRPr="00B674D1" w:rsidRDefault="0082606F" w:rsidP="00AF40C8">
            <w:pPr>
              <w:spacing w:after="0"/>
              <w:rPr>
                <w:rFonts w:ascii="Calibri" w:hAnsi="Calibri" w:cs="Calibri"/>
                <w:color w:val="000000"/>
                <w:szCs w:val="20"/>
              </w:rPr>
            </w:pPr>
            <w:r w:rsidRPr="00B674D1">
              <w:rPr>
                <w:rFonts w:ascii="Calibri" w:hAnsi="Calibri" w:cs="Calibri"/>
                <w:color w:val="000000"/>
                <w:szCs w:val="20"/>
              </w:rPr>
              <w:t>VND</w:t>
            </w:r>
            <w:r w:rsidR="005D36C2" w:rsidRPr="00B674D1">
              <w:rPr>
                <w:rFonts w:ascii="Calibri" w:hAnsi="Calibri" w:cs="Calibri"/>
                <w:color w:val="000000"/>
                <w:szCs w:val="20"/>
              </w:rPr>
              <w:t>/USD</w:t>
            </w:r>
          </w:p>
        </w:tc>
        <w:tc>
          <w:tcPr>
            <w:tcW w:w="816" w:type="dxa"/>
            <w:tcBorders>
              <w:top w:val="single" w:sz="4" w:space="0" w:color="auto"/>
              <w:left w:val="nil"/>
              <w:bottom w:val="single" w:sz="4" w:space="0" w:color="auto"/>
              <w:right w:val="single" w:sz="4" w:space="0" w:color="auto"/>
            </w:tcBorders>
          </w:tcPr>
          <w:p w14:paraId="34EA60F2" w14:textId="77777777" w:rsidR="0082606F" w:rsidRPr="00B674D1" w:rsidRDefault="0082606F" w:rsidP="00AF40C8">
            <w:pPr>
              <w:spacing w:after="0"/>
              <w:rPr>
                <w:rFonts w:ascii="Calibri" w:hAnsi="Calibri" w:cs="Calibri"/>
                <w:color w:val="000000"/>
                <w:szCs w:val="20"/>
              </w:rPr>
            </w:pPr>
            <w:r w:rsidRPr="00B674D1">
              <w:rPr>
                <w:rFonts w:ascii="Calibri" w:hAnsi="Calibri" w:cs="Calibri"/>
                <w:color w:val="000000"/>
                <w:szCs w:val="20"/>
              </w:rPr>
              <w:t>Yes</w:t>
            </w:r>
          </w:p>
        </w:tc>
        <w:tc>
          <w:tcPr>
            <w:tcW w:w="804" w:type="dxa"/>
            <w:tcBorders>
              <w:top w:val="single" w:sz="4" w:space="0" w:color="auto"/>
              <w:left w:val="single" w:sz="4" w:space="0" w:color="auto"/>
              <w:bottom w:val="single" w:sz="4" w:space="0" w:color="auto"/>
              <w:right w:val="single" w:sz="4" w:space="0" w:color="auto"/>
            </w:tcBorders>
          </w:tcPr>
          <w:p w14:paraId="1E95E734" w14:textId="77777777" w:rsidR="0082606F" w:rsidRPr="00B674D1" w:rsidRDefault="0082606F" w:rsidP="009449C6">
            <w:pPr>
              <w:spacing w:after="0"/>
              <w:rPr>
                <w:rFonts w:ascii="Calibri" w:hAnsi="Calibri" w:cs="Calibri"/>
                <w:color w:val="000000"/>
                <w:szCs w:val="20"/>
              </w:rPr>
            </w:pPr>
            <w:r w:rsidRPr="00B674D1">
              <w:rPr>
                <w:rFonts w:ascii="Calibri" w:hAnsi="Calibri" w:cs="Calibri"/>
                <w:color w:val="000000"/>
                <w:szCs w:val="20"/>
              </w:rPr>
              <w:t>Yes</w:t>
            </w:r>
          </w:p>
        </w:tc>
        <w:tc>
          <w:tcPr>
            <w:tcW w:w="1060" w:type="dxa"/>
            <w:tcBorders>
              <w:top w:val="single" w:sz="4" w:space="0" w:color="auto"/>
              <w:left w:val="nil"/>
              <w:bottom w:val="single" w:sz="4" w:space="0" w:color="auto"/>
              <w:right w:val="single" w:sz="4" w:space="0" w:color="auto"/>
            </w:tcBorders>
            <w:noWrap/>
          </w:tcPr>
          <w:p w14:paraId="77D36DB6" w14:textId="77777777" w:rsidR="0082606F" w:rsidRPr="00B674D1" w:rsidRDefault="0082606F" w:rsidP="00AF40C8">
            <w:pPr>
              <w:spacing w:after="0"/>
              <w:rPr>
                <w:rFonts w:ascii="Calibri" w:hAnsi="Calibri" w:cs="Calibri"/>
                <w:color w:val="000000"/>
                <w:szCs w:val="20"/>
              </w:rPr>
            </w:pPr>
            <w:r w:rsidRPr="00B674D1">
              <w:rPr>
                <w:rFonts w:ascii="Calibri" w:hAnsi="Calibri" w:cs="Calibri"/>
                <w:color w:val="000000"/>
                <w:szCs w:val="20"/>
              </w:rPr>
              <w:t>Yes</w:t>
            </w:r>
          </w:p>
        </w:tc>
      </w:tr>
      <w:tr w:rsidR="0082606F" w:rsidRPr="00B674D1" w14:paraId="40E5F76D" w14:textId="77777777" w:rsidTr="00435D1C">
        <w:trPr>
          <w:trHeight w:val="304"/>
        </w:trPr>
        <w:tc>
          <w:tcPr>
            <w:tcW w:w="480" w:type="dxa"/>
            <w:tcBorders>
              <w:top w:val="single" w:sz="4" w:space="0" w:color="auto"/>
              <w:left w:val="single" w:sz="4" w:space="0" w:color="auto"/>
              <w:bottom w:val="single" w:sz="4" w:space="0" w:color="auto"/>
              <w:right w:val="single" w:sz="4" w:space="0" w:color="auto"/>
            </w:tcBorders>
            <w:noWrap/>
          </w:tcPr>
          <w:p w14:paraId="6EB2AB56" w14:textId="77777777" w:rsidR="0082606F" w:rsidRPr="00B674D1" w:rsidRDefault="0082606F" w:rsidP="00AF40C8">
            <w:pPr>
              <w:spacing w:after="0"/>
              <w:rPr>
                <w:rFonts w:ascii="Calibri" w:hAnsi="Calibri" w:cs="Calibri"/>
                <w:color w:val="000000"/>
                <w:szCs w:val="20"/>
              </w:rPr>
            </w:pPr>
            <w:r w:rsidRPr="00B674D1">
              <w:rPr>
                <w:rFonts w:ascii="Calibri" w:hAnsi="Calibri" w:cs="Calibri"/>
                <w:color w:val="000000"/>
                <w:szCs w:val="20"/>
              </w:rPr>
              <w:t>4</w:t>
            </w:r>
          </w:p>
        </w:tc>
        <w:tc>
          <w:tcPr>
            <w:tcW w:w="4372" w:type="dxa"/>
            <w:tcBorders>
              <w:top w:val="single" w:sz="4" w:space="0" w:color="auto"/>
              <w:left w:val="nil"/>
              <w:bottom w:val="single" w:sz="4" w:space="0" w:color="auto"/>
              <w:right w:val="single" w:sz="4" w:space="0" w:color="auto"/>
            </w:tcBorders>
            <w:noWrap/>
          </w:tcPr>
          <w:p w14:paraId="5763E632" w14:textId="77777777" w:rsidR="0082606F" w:rsidRPr="00B674D1" w:rsidRDefault="0082606F" w:rsidP="00AF40C8">
            <w:pPr>
              <w:spacing w:after="0"/>
              <w:rPr>
                <w:rFonts w:ascii="Calibri" w:hAnsi="Calibri" w:cs="Calibri"/>
                <w:color w:val="000000"/>
                <w:szCs w:val="20"/>
              </w:rPr>
            </w:pPr>
            <w:r w:rsidRPr="00B674D1">
              <w:rPr>
                <w:rFonts w:ascii="Calibri" w:hAnsi="Calibri" w:cs="Calibri"/>
                <w:color w:val="000000"/>
                <w:szCs w:val="20"/>
              </w:rPr>
              <w:t>Pre Authorization Confirmation</w:t>
            </w:r>
          </w:p>
        </w:tc>
        <w:tc>
          <w:tcPr>
            <w:tcW w:w="1260" w:type="dxa"/>
            <w:tcBorders>
              <w:top w:val="single" w:sz="4" w:space="0" w:color="auto"/>
              <w:left w:val="nil"/>
              <w:bottom w:val="single" w:sz="4" w:space="0" w:color="auto"/>
              <w:right w:val="single" w:sz="4" w:space="0" w:color="auto"/>
            </w:tcBorders>
            <w:noWrap/>
          </w:tcPr>
          <w:p w14:paraId="2E82F1FE" w14:textId="6506D37A" w:rsidR="0082606F" w:rsidRPr="00B674D1" w:rsidRDefault="0082606F" w:rsidP="00AF40C8">
            <w:pPr>
              <w:spacing w:after="0"/>
              <w:rPr>
                <w:rFonts w:ascii="Calibri" w:hAnsi="Calibri" w:cs="Calibri"/>
                <w:color w:val="000000"/>
                <w:szCs w:val="20"/>
              </w:rPr>
            </w:pPr>
            <w:r w:rsidRPr="00B674D1">
              <w:rPr>
                <w:rFonts w:ascii="Calibri" w:hAnsi="Calibri" w:cs="Calibri"/>
                <w:color w:val="000000"/>
                <w:szCs w:val="20"/>
              </w:rPr>
              <w:t>VND</w:t>
            </w:r>
            <w:r w:rsidR="005D36C2" w:rsidRPr="00B674D1">
              <w:rPr>
                <w:rFonts w:ascii="Calibri" w:hAnsi="Calibri" w:cs="Calibri"/>
                <w:color w:val="000000"/>
                <w:szCs w:val="20"/>
              </w:rPr>
              <w:t>/USD</w:t>
            </w:r>
          </w:p>
        </w:tc>
        <w:tc>
          <w:tcPr>
            <w:tcW w:w="816" w:type="dxa"/>
            <w:tcBorders>
              <w:top w:val="single" w:sz="4" w:space="0" w:color="auto"/>
              <w:left w:val="nil"/>
              <w:bottom w:val="single" w:sz="4" w:space="0" w:color="auto"/>
              <w:right w:val="single" w:sz="4" w:space="0" w:color="auto"/>
            </w:tcBorders>
          </w:tcPr>
          <w:p w14:paraId="708A7157" w14:textId="77777777" w:rsidR="0082606F" w:rsidRPr="00B674D1" w:rsidRDefault="0082606F" w:rsidP="00AF40C8">
            <w:pPr>
              <w:spacing w:after="0"/>
              <w:rPr>
                <w:rFonts w:ascii="Calibri" w:hAnsi="Calibri" w:cs="Calibri"/>
                <w:color w:val="000000"/>
                <w:szCs w:val="20"/>
              </w:rPr>
            </w:pPr>
            <w:r w:rsidRPr="00B674D1">
              <w:rPr>
                <w:rFonts w:ascii="Calibri" w:hAnsi="Calibri" w:cs="Calibri"/>
                <w:color w:val="000000"/>
                <w:szCs w:val="20"/>
              </w:rPr>
              <w:t>Yes</w:t>
            </w:r>
          </w:p>
        </w:tc>
        <w:tc>
          <w:tcPr>
            <w:tcW w:w="804" w:type="dxa"/>
            <w:tcBorders>
              <w:top w:val="single" w:sz="4" w:space="0" w:color="auto"/>
              <w:left w:val="single" w:sz="4" w:space="0" w:color="auto"/>
              <w:bottom w:val="single" w:sz="4" w:space="0" w:color="auto"/>
              <w:right w:val="single" w:sz="4" w:space="0" w:color="auto"/>
            </w:tcBorders>
          </w:tcPr>
          <w:p w14:paraId="0A2B0F2B" w14:textId="77777777" w:rsidR="0082606F" w:rsidRPr="00B674D1" w:rsidRDefault="0082606F" w:rsidP="009449C6">
            <w:pPr>
              <w:spacing w:after="0"/>
              <w:rPr>
                <w:rFonts w:ascii="Calibri" w:hAnsi="Calibri" w:cs="Calibri"/>
                <w:color w:val="000000"/>
                <w:szCs w:val="20"/>
              </w:rPr>
            </w:pPr>
            <w:r w:rsidRPr="00B674D1">
              <w:rPr>
                <w:rFonts w:ascii="Calibri" w:hAnsi="Calibri" w:cs="Calibri"/>
                <w:color w:val="000000"/>
                <w:szCs w:val="20"/>
              </w:rPr>
              <w:t>Yes</w:t>
            </w:r>
          </w:p>
        </w:tc>
        <w:tc>
          <w:tcPr>
            <w:tcW w:w="1060" w:type="dxa"/>
            <w:tcBorders>
              <w:top w:val="single" w:sz="4" w:space="0" w:color="auto"/>
              <w:left w:val="nil"/>
              <w:bottom w:val="single" w:sz="4" w:space="0" w:color="auto"/>
              <w:right w:val="single" w:sz="4" w:space="0" w:color="auto"/>
            </w:tcBorders>
            <w:noWrap/>
          </w:tcPr>
          <w:p w14:paraId="30F1A223" w14:textId="77777777" w:rsidR="0082606F" w:rsidRPr="00B674D1" w:rsidRDefault="0082606F" w:rsidP="00AF40C8">
            <w:pPr>
              <w:spacing w:after="0"/>
              <w:rPr>
                <w:rFonts w:ascii="Calibri" w:hAnsi="Calibri" w:cs="Calibri"/>
                <w:color w:val="000000"/>
                <w:szCs w:val="20"/>
              </w:rPr>
            </w:pPr>
            <w:r w:rsidRPr="00B674D1">
              <w:rPr>
                <w:rFonts w:ascii="Calibri" w:hAnsi="Calibri" w:cs="Calibri"/>
                <w:color w:val="000000"/>
                <w:szCs w:val="20"/>
              </w:rPr>
              <w:t>Yes</w:t>
            </w:r>
          </w:p>
        </w:tc>
      </w:tr>
      <w:tr w:rsidR="0082606F" w:rsidRPr="00B674D1" w14:paraId="36A1CD0F" w14:textId="77777777" w:rsidTr="00435D1C">
        <w:trPr>
          <w:trHeight w:val="304"/>
        </w:trPr>
        <w:tc>
          <w:tcPr>
            <w:tcW w:w="480" w:type="dxa"/>
            <w:tcBorders>
              <w:top w:val="single" w:sz="4" w:space="0" w:color="auto"/>
              <w:left w:val="single" w:sz="4" w:space="0" w:color="auto"/>
              <w:bottom w:val="single" w:sz="4" w:space="0" w:color="auto"/>
              <w:right w:val="single" w:sz="4" w:space="0" w:color="auto"/>
            </w:tcBorders>
            <w:noWrap/>
          </w:tcPr>
          <w:p w14:paraId="5151DADA" w14:textId="77777777" w:rsidR="0082606F" w:rsidRPr="00B674D1" w:rsidRDefault="0082606F" w:rsidP="00AF40C8">
            <w:pPr>
              <w:spacing w:after="0"/>
              <w:rPr>
                <w:rFonts w:ascii="Calibri" w:hAnsi="Calibri" w:cs="Calibri"/>
                <w:color w:val="000000"/>
                <w:szCs w:val="20"/>
              </w:rPr>
            </w:pPr>
            <w:r w:rsidRPr="00B674D1">
              <w:rPr>
                <w:rFonts w:ascii="Calibri" w:hAnsi="Calibri" w:cs="Calibri"/>
                <w:color w:val="000000"/>
                <w:szCs w:val="20"/>
              </w:rPr>
              <w:t>5</w:t>
            </w:r>
          </w:p>
        </w:tc>
        <w:tc>
          <w:tcPr>
            <w:tcW w:w="4372" w:type="dxa"/>
            <w:tcBorders>
              <w:top w:val="single" w:sz="4" w:space="0" w:color="auto"/>
              <w:left w:val="nil"/>
              <w:bottom w:val="single" w:sz="4" w:space="0" w:color="auto"/>
              <w:right w:val="single" w:sz="4" w:space="0" w:color="auto"/>
            </w:tcBorders>
            <w:noWrap/>
          </w:tcPr>
          <w:p w14:paraId="4C45B742" w14:textId="77777777" w:rsidR="0082606F" w:rsidRPr="00B674D1" w:rsidRDefault="0082606F" w:rsidP="00AF40C8">
            <w:pPr>
              <w:spacing w:after="0"/>
              <w:rPr>
                <w:rFonts w:ascii="Calibri" w:hAnsi="Calibri" w:cs="Calibri"/>
                <w:color w:val="000000"/>
                <w:szCs w:val="20"/>
              </w:rPr>
            </w:pPr>
            <w:r w:rsidRPr="00B674D1">
              <w:rPr>
                <w:rFonts w:ascii="Calibri" w:hAnsi="Calibri" w:cs="Calibri"/>
                <w:color w:val="000000"/>
                <w:szCs w:val="20"/>
              </w:rPr>
              <w:t>Partial Online Purchase Reversal (Adjustment)</w:t>
            </w:r>
          </w:p>
        </w:tc>
        <w:tc>
          <w:tcPr>
            <w:tcW w:w="1260" w:type="dxa"/>
            <w:tcBorders>
              <w:top w:val="single" w:sz="4" w:space="0" w:color="auto"/>
              <w:left w:val="nil"/>
              <w:bottom w:val="single" w:sz="4" w:space="0" w:color="auto"/>
              <w:right w:val="single" w:sz="4" w:space="0" w:color="auto"/>
            </w:tcBorders>
            <w:noWrap/>
          </w:tcPr>
          <w:p w14:paraId="2994458E" w14:textId="34A73F90" w:rsidR="0082606F" w:rsidRPr="00B674D1" w:rsidRDefault="0082606F" w:rsidP="00AF40C8">
            <w:pPr>
              <w:spacing w:after="0"/>
              <w:rPr>
                <w:rFonts w:ascii="Calibri" w:hAnsi="Calibri" w:cs="Calibri"/>
                <w:color w:val="000000"/>
                <w:szCs w:val="20"/>
              </w:rPr>
            </w:pPr>
            <w:r w:rsidRPr="00B674D1">
              <w:rPr>
                <w:rFonts w:ascii="Calibri" w:hAnsi="Calibri" w:cs="Calibri"/>
                <w:color w:val="000000"/>
                <w:szCs w:val="20"/>
              </w:rPr>
              <w:t>VND</w:t>
            </w:r>
            <w:r w:rsidR="005D36C2" w:rsidRPr="00B674D1">
              <w:rPr>
                <w:rFonts w:ascii="Calibri" w:hAnsi="Calibri" w:cs="Calibri"/>
                <w:color w:val="000000"/>
                <w:szCs w:val="20"/>
              </w:rPr>
              <w:t>/USD</w:t>
            </w:r>
          </w:p>
        </w:tc>
        <w:tc>
          <w:tcPr>
            <w:tcW w:w="816" w:type="dxa"/>
            <w:tcBorders>
              <w:top w:val="single" w:sz="4" w:space="0" w:color="auto"/>
              <w:left w:val="nil"/>
              <w:bottom w:val="single" w:sz="4" w:space="0" w:color="auto"/>
              <w:right w:val="single" w:sz="4" w:space="0" w:color="auto"/>
            </w:tcBorders>
          </w:tcPr>
          <w:p w14:paraId="383D259D" w14:textId="77777777" w:rsidR="0082606F" w:rsidRPr="00B674D1" w:rsidRDefault="0082606F" w:rsidP="00AF40C8">
            <w:pPr>
              <w:spacing w:after="0"/>
              <w:rPr>
                <w:rFonts w:ascii="Calibri" w:hAnsi="Calibri" w:cs="Calibri"/>
                <w:color w:val="000000"/>
                <w:szCs w:val="20"/>
              </w:rPr>
            </w:pPr>
            <w:r w:rsidRPr="00B674D1">
              <w:rPr>
                <w:rFonts w:ascii="Calibri" w:hAnsi="Calibri" w:cs="Calibri"/>
                <w:color w:val="000000"/>
                <w:szCs w:val="20"/>
              </w:rPr>
              <w:t>Yes</w:t>
            </w:r>
          </w:p>
        </w:tc>
        <w:tc>
          <w:tcPr>
            <w:tcW w:w="804" w:type="dxa"/>
            <w:tcBorders>
              <w:top w:val="single" w:sz="4" w:space="0" w:color="auto"/>
              <w:left w:val="single" w:sz="4" w:space="0" w:color="auto"/>
              <w:bottom w:val="single" w:sz="4" w:space="0" w:color="auto"/>
              <w:right w:val="single" w:sz="4" w:space="0" w:color="auto"/>
            </w:tcBorders>
          </w:tcPr>
          <w:p w14:paraId="1CD8C763" w14:textId="77777777" w:rsidR="0082606F" w:rsidRPr="00B674D1" w:rsidRDefault="0082606F" w:rsidP="009449C6">
            <w:pPr>
              <w:spacing w:after="0"/>
              <w:rPr>
                <w:rFonts w:ascii="Calibri" w:hAnsi="Calibri" w:cs="Calibri"/>
                <w:color w:val="000000"/>
                <w:szCs w:val="20"/>
              </w:rPr>
            </w:pPr>
            <w:r w:rsidRPr="00B674D1">
              <w:rPr>
                <w:rFonts w:ascii="Calibri" w:hAnsi="Calibri" w:cs="Calibri"/>
                <w:color w:val="000000"/>
                <w:szCs w:val="20"/>
              </w:rPr>
              <w:t>Yes</w:t>
            </w:r>
          </w:p>
        </w:tc>
        <w:tc>
          <w:tcPr>
            <w:tcW w:w="1060" w:type="dxa"/>
            <w:tcBorders>
              <w:top w:val="single" w:sz="4" w:space="0" w:color="auto"/>
              <w:left w:val="nil"/>
              <w:bottom w:val="single" w:sz="4" w:space="0" w:color="auto"/>
              <w:right w:val="single" w:sz="4" w:space="0" w:color="auto"/>
            </w:tcBorders>
            <w:noWrap/>
          </w:tcPr>
          <w:p w14:paraId="4365E227" w14:textId="77777777" w:rsidR="0082606F" w:rsidRPr="00B674D1" w:rsidRDefault="0082606F" w:rsidP="00AF40C8">
            <w:pPr>
              <w:spacing w:after="0"/>
              <w:rPr>
                <w:rFonts w:ascii="Calibri" w:hAnsi="Calibri" w:cs="Calibri"/>
                <w:color w:val="000000"/>
                <w:szCs w:val="20"/>
              </w:rPr>
            </w:pPr>
            <w:r w:rsidRPr="00B674D1">
              <w:rPr>
                <w:rFonts w:ascii="Calibri" w:hAnsi="Calibri" w:cs="Calibri"/>
                <w:color w:val="000000"/>
                <w:szCs w:val="20"/>
              </w:rPr>
              <w:t>Yes</w:t>
            </w:r>
          </w:p>
        </w:tc>
      </w:tr>
      <w:tr w:rsidR="0082606F" w:rsidRPr="00B674D1" w14:paraId="2F681812" w14:textId="77777777" w:rsidTr="00435D1C">
        <w:trPr>
          <w:trHeight w:val="304"/>
        </w:trPr>
        <w:tc>
          <w:tcPr>
            <w:tcW w:w="480" w:type="dxa"/>
            <w:tcBorders>
              <w:top w:val="single" w:sz="4" w:space="0" w:color="auto"/>
              <w:left w:val="single" w:sz="4" w:space="0" w:color="auto"/>
              <w:bottom w:val="single" w:sz="4" w:space="0" w:color="auto"/>
              <w:right w:val="single" w:sz="4" w:space="0" w:color="auto"/>
            </w:tcBorders>
            <w:noWrap/>
          </w:tcPr>
          <w:p w14:paraId="1CBB6D21" w14:textId="77777777" w:rsidR="0082606F" w:rsidRPr="00B674D1" w:rsidRDefault="0082606F" w:rsidP="00AF40C8">
            <w:pPr>
              <w:spacing w:after="0"/>
              <w:rPr>
                <w:rFonts w:ascii="Calibri" w:hAnsi="Calibri" w:cs="Calibri"/>
                <w:color w:val="000000"/>
                <w:szCs w:val="20"/>
              </w:rPr>
            </w:pPr>
            <w:r w:rsidRPr="00B674D1">
              <w:rPr>
                <w:rFonts w:ascii="Calibri" w:hAnsi="Calibri" w:cs="Calibri"/>
                <w:color w:val="000000"/>
                <w:szCs w:val="20"/>
              </w:rPr>
              <w:t>7</w:t>
            </w:r>
          </w:p>
        </w:tc>
        <w:tc>
          <w:tcPr>
            <w:tcW w:w="4372" w:type="dxa"/>
            <w:tcBorders>
              <w:top w:val="single" w:sz="4" w:space="0" w:color="auto"/>
              <w:left w:val="nil"/>
              <w:bottom w:val="single" w:sz="4" w:space="0" w:color="auto"/>
              <w:right w:val="single" w:sz="4" w:space="0" w:color="auto"/>
            </w:tcBorders>
            <w:noWrap/>
          </w:tcPr>
          <w:p w14:paraId="5D56535E" w14:textId="77777777" w:rsidR="0082606F" w:rsidRPr="00B674D1" w:rsidRDefault="0082606F" w:rsidP="00AF40C8">
            <w:pPr>
              <w:spacing w:after="0"/>
              <w:rPr>
                <w:rFonts w:ascii="Calibri" w:hAnsi="Calibri" w:cs="Calibri"/>
                <w:color w:val="000000"/>
                <w:szCs w:val="20"/>
              </w:rPr>
            </w:pPr>
            <w:r w:rsidRPr="00B674D1">
              <w:rPr>
                <w:rFonts w:ascii="Calibri" w:hAnsi="Calibri" w:cs="Calibri"/>
                <w:color w:val="000000"/>
                <w:szCs w:val="20"/>
              </w:rPr>
              <w:t>Retail Adjust-Manual</w:t>
            </w:r>
          </w:p>
        </w:tc>
        <w:tc>
          <w:tcPr>
            <w:tcW w:w="1260" w:type="dxa"/>
            <w:tcBorders>
              <w:top w:val="single" w:sz="4" w:space="0" w:color="auto"/>
              <w:left w:val="nil"/>
              <w:bottom w:val="single" w:sz="4" w:space="0" w:color="auto"/>
              <w:right w:val="single" w:sz="4" w:space="0" w:color="auto"/>
            </w:tcBorders>
            <w:noWrap/>
          </w:tcPr>
          <w:p w14:paraId="53C928D2" w14:textId="41617A90" w:rsidR="0082606F" w:rsidRPr="00B674D1" w:rsidRDefault="0082606F" w:rsidP="00AF40C8">
            <w:pPr>
              <w:spacing w:after="0"/>
              <w:rPr>
                <w:rFonts w:ascii="Calibri" w:hAnsi="Calibri" w:cs="Calibri"/>
                <w:color w:val="000000"/>
                <w:szCs w:val="20"/>
              </w:rPr>
            </w:pPr>
            <w:r w:rsidRPr="00B674D1">
              <w:rPr>
                <w:rFonts w:ascii="Calibri" w:hAnsi="Calibri" w:cs="Calibri"/>
                <w:color w:val="000000"/>
                <w:szCs w:val="20"/>
              </w:rPr>
              <w:t>VND</w:t>
            </w:r>
            <w:r w:rsidR="005D36C2" w:rsidRPr="00B674D1">
              <w:rPr>
                <w:rFonts w:ascii="Calibri" w:hAnsi="Calibri" w:cs="Calibri"/>
                <w:color w:val="000000"/>
                <w:szCs w:val="20"/>
              </w:rPr>
              <w:t>/USD</w:t>
            </w:r>
          </w:p>
        </w:tc>
        <w:tc>
          <w:tcPr>
            <w:tcW w:w="816" w:type="dxa"/>
            <w:tcBorders>
              <w:top w:val="single" w:sz="4" w:space="0" w:color="auto"/>
              <w:left w:val="nil"/>
              <w:bottom w:val="single" w:sz="4" w:space="0" w:color="auto"/>
              <w:right w:val="single" w:sz="4" w:space="0" w:color="auto"/>
            </w:tcBorders>
          </w:tcPr>
          <w:p w14:paraId="672FDACD" w14:textId="77777777" w:rsidR="0082606F" w:rsidRPr="00B674D1" w:rsidRDefault="0082606F" w:rsidP="00AF40C8">
            <w:pPr>
              <w:spacing w:after="0"/>
              <w:rPr>
                <w:rFonts w:ascii="Calibri" w:hAnsi="Calibri" w:cs="Calibri"/>
                <w:color w:val="000000"/>
                <w:szCs w:val="20"/>
              </w:rPr>
            </w:pPr>
            <w:r w:rsidRPr="00B674D1">
              <w:rPr>
                <w:rFonts w:ascii="Calibri" w:hAnsi="Calibri" w:cs="Calibri"/>
                <w:color w:val="000000"/>
                <w:szCs w:val="20"/>
              </w:rPr>
              <w:t>Yes</w:t>
            </w:r>
          </w:p>
        </w:tc>
        <w:tc>
          <w:tcPr>
            <w:tcW w:w="804" w:type="dxa"/>
            <w:tcBorders>
              <w:top w:val="single" w:sz="4" w:space="0" w:color="auto"/>
              <w:left w:val="single" w:sz="4" w:space="0" w:color="auto"/>
              <w:bottom w:val="single" w:sz="4" w:space="0" w:color="auto"/>
              <w:right w:val="single" w:sz="4" w:space="0" w:color="auto"/>
            </w:tcBorders>
          </w:tcPr>
          <w:p w14:paraId="31E9D47F" w14:textId="77777777" w:rsidR="0082606F" w:rsidRPr="00B674D1" w:rsidRDefault="0082606F" w:rsidP="009449C6">
            <w:pPr>
              <w:spacing w:after="0"/>
              <w:rPr>
                <w:rFonts w:ascii="Calibri" w:hAnsi="Calibri" w:cs="Calibri"/>
                <w:color w:val="000000"/>
                <w:szCs w:val="20"/>
              </w:rPr>
            </w:pPr>
            <w:r w:rsidRPr="00B674D1">
              <w:rPr>
                <w:rFonts w:ascii="Calibri" w:hAnsi="Calibri" w:cs="Calibri"/>
                <w:color w:val="000000"/>
                <w:szCs w:val="20"/>
              </w:rPr>
              <w:t>Yes</w:t>
            </w:r>
          </w:p>
        </w:tc>
        <w:tc>
          <w:tcPr>
            <w:tcW w:w="1060" w:type="dxa"/>
            <w:tcBorders>
              <w:top w:val="single" w:sz="4" w:space="0" w:color="auto"/>
              <w:left w:val="nil"/>
              <w:bottom w:val="single" w:sz="4" w:space="0" w:color="auto"/>
              <w:right w:val="single" w:sz="4" w:space="0" w:color="auto"/>
            </w:tcBorders>
            <w:noWrap/>
          </w:tcPr>
          <w:p w14:paraId="7289E6CC" w14:textId="77777777" w:rsidR="0082606F" w:rsidRPr="00B674D1" w:rsidRDefault="0082606F" w:rsidP="00AF40C8">
            <w:pPr>
              <w:spacing w:after="0"/>
              <w:rPr>
                <w:rFonts w:ascii="Calibri" w:hAnsi="Calibri" w:cs="Calibri"/>
                <w:color w:val="000000"/>
                <w:szCs w:val="20"/>
              </w:rPr>
            </w:pPr>
            <w:r w:rsidRPr="00B674D1">
              <w:rPr>
                <w:rFonts w:ascii="Calibri" w:hAnsi="Calibri" w:cs="Calibri"/>
                <w:color w:val="000000"/>
                <w:szCs w:val="20"/>
              </w:rPr>
              <w:t>Yes</w:t>
            </w:r>
          </w:p>
        </w:tc>
      </w:tr>
      <w:tr w:rsidR="0082606F" w:rsidRPr="00B674D1" w14:paraId="153E6EE2" w14:textId="77777777" w:rsidTr="00435D1C">
        <w:trPr>
          <w:trHeight w:val="304"/>
        </w:trPr>
        <w:tc>
          <w:tcPr>
            <w:tcW w:w="480" w:type="dxa"/>
            <w:tcBorders>
              <w:top w:val="single" w:sz="4" w:space="0" w:color="auto"/>
              <w:left w:val="single" w:sz="4" w:space="0" w:color="auto"/>
              <w:bottom w:val="single" w:sz="4" w:space="0" w:color="auto"/>
              <w:right w:val="single" w:sz="4" w:space="0" w:color="auto"/>
            </w:tcBorders>
            <w:noWrap/>
          </w:tcPr>
          <w:p w14:paraId="47703D09" w14:textId="77777777" w:rsidR="0082606F" w:rsidRPr="00B674D1" w:rsidRDefault="0082606F" w:rsidP="00AF40C8">
            <w:pPr>
              <w:spacing w:after="0"/>
              <w:rPr>
                <w:rFonts w:ascii="Calibri" w:hAnsi="Calibri" w:cs="Calibri"/>
                <w:color w:val="000000"/>
                <w:szCs w:val="20"/>
              </w:rPr>
            </w:pPr>
            <w:r w:rsidRPr="00B674D1">
              <w:rPr>
                <w:rFonts w:ascii="Calibri" w:hAnsi="Calibri" w:cs="Calibri"/>
                <w:color w:val="000000"/>
                <w:szCs w:val="20"/>
              </w:rPr>
              <w:t>8</w:t>
            </w:r>
          </w:p>
        </w:tc>
        <w:tc>
          <w:tcPr>
            <w:tcW w:w="4372" w:type="dxa"/>
            <w:tcBorders>
              <w:top w:val="single" w:sz="4" w:space="0" w:color="auto"/>
              <w:left w:val="nil"/>
              <w:bottom w:val="single" w:sz="4" w:space="0" w:color="auto"/>
              <w:right w:val="single" w:sz="4" w:space="0" w:color="auto"/>
            </w:tcBorders>
            <w:noWrap/>
          </w:tcPr>
          <w:p w14:paraId="37E25B96" w14:textId="0BCADD6C" w:rsidR="0082606F" w:rsidRPr="00B674D1" w:rsidRDefault="0082606F" w:rsidP="00AF40C8">
            <w:pPr>
              <w:spacing w:after="0"/>
              <w:rPr>
                <w:rFonts w:ascii="Calibri" w:hAnsi="Calibri" w:cs="Calibri"/>
                <w:color w:val="000000"/>
                <w:szCs w:val="20"/>
              </w:rPr>
            </w:pPr>
            <w:r w:rsidRPr="00B674D1">
              <w:rPr>
                <w:rFonts w:ascii="Calibri" w:hAnsi="Calibri" w:cs="Calibri"/>
                <w:color w:val="000000"/>
                <w:szCs w:val="20"/>
              </w:rPr>
              <w:t>Retail Reversal-Manual</w:t>
            </w:r>
            <w:r w:rsidR="008822EF" w:rsidRPr="00B674D1">
              <w:rPr>
                <w:rFonts w:ascii="Calibri" w:hAnsi="Calibri" w:cs="Calibri"/>
                <w:color w:val="000000"/>
                <w:szCs w:val="20"/>
              </w:rPr>
              <w:t>/void</w:t>
            </w:r>
          </w:p>
        </w:tc>
        <w:tc>
          <w:tcPr>
            <w:tcW w:w="1260" w:type="dxa"/>
            <w:tcBorders>
              <w:top w:val="single" w:sz="4" w:space="0" w:color="auto"/>
              <w:left w:val="nil"/>
              <w:bottom w:val="single" w:sz="4" w:space="0" w:color="auto"/>
              <w:right w:val="single" w:sz="4" w:space="0" w:color="auto"/>
            </w:tcBorders>
            <w:noWrap/>
          </w:tcPr>
          <w:p w14:paraId="01E050C1" w14:textId="11D8B341" w:rsidR="0082606F" w:rsidRPr="00B674D1" w:rsidRDefault="0082606F" w:rsidP="00AF40C8">
            <w:pPr>
              <w:spacing w:after="0"/>
              <w:rPr>
                <w:rFonts w:ascii="Calibri" w:hAnsi="Calibri" w:cs="Calibri"/>
                <w:color w:val="000000"/>
                <w:szCs w:val="20"/>
              </w:rPr>
            </w:pPr>
            <w:r w:rsidRPr="00B674D1">
              <w:rPr>
                <w:rFonts w:ascii="Calibri" w:hAnsi="Calibri" w:cs="Calibri"/>
                <w:color w:val="000000"/>
                <w:szCs w:val="20"/>
              </w:rPr>
              <w:t>VND</w:t>
            </w:r>
            <w:r w:rsidR="005D36C2" w:rsidRPr="00B674D1">
              <w:rPr>
                <w:rFonts w:ascii="Calibri" w:hAnsi="Calibri" w:cs="Calibri"/>
                <w:color w:val="000000"/>
                <w:szCs w:val="20"/>
              </w:rPr>
              <w:t>/USD</w:t>
            </w:r>
          </w:p>
        </w:tc>
        <w:tc>
          <w:tcPr>
            <w:tcW w:w="816" w:type="dxa"/>
            <w:tcBorders>
              <w:top w:val="single" w:sz="4" w:space="0" w:color="auto"/>
              <w:left w:val="nil"/>
              <w:bottom w:val="single" w:sz="4" w:space="0" w:color="auto"/>
              <w:right w:val="single" w:sz="4" w:space="0" w:color="auto"/>
            </w:tcBorders>
          </w:tcPr>
          <w:p w14:paraId="1586A5A0" w14:textId="77777777" w:rsidR="0082606F" w:rsidRPr="00B674D1" w:rsidRDefault="0082606F" w:rsidP="00AF40C8">
            <w:pPr>
              <w:spacing w:after="0"/>
              <w:rPr>
                <w:rFonts w:ascii="Calibri" w:hAnsi="Calibri" w:cs="Calibri"/>
                <w:color w:val="000000"/>
                <w:szCs w:val="20"/>
              </w:rPr>
            </w:pPr>
            <w:r w:rsidRPr="00B674D1">
              <w:rPr>
                <w:rFonts w:ascii="Calibri" w:hAnsi="Calibri" w:cs="Calibri"/>
                <w:color w:val="000000"/>
                <w:szCs w:val="20"/>
              </w:rPr>
              <w:t>Yes</w:t>
            </w:r>
          </w:p>
        </w:tc>
        <w:tc>
          <w:tcPr>
            <w:tcW w:w="804" w:type="dxa"/>
            <w:tcBorders>
              <w:top w:val="single" w:sz="4" w:space="0" w:color="auto"/>
              <w:left w:val="single" w:sz="4" w:space="0" w:color="auto"/>
              <w:bottom w:val="single" w:sz="4" w:space="0" w:color="auto"/>
              <w:right w:val="single" w:sz="4" w:space="0" w:color="auto"/>
            </w:tcBorders>
          </w:tcPr>
          <w:p w14:paraId="698CB6BA" w14:textId="77777777" w:rsidR="0082606F" w:rsidRPr="00B674D1" w:rsidRDefault="0082606F" w:rsidP="009449C6">
            <w:pPr>
              <w:spacing w:after="0"/>
              <w:rPr>
                <w:rFonts w:ascii="Calibri" w:hAnsi="Calibri" w:cs="Calibri"/>
                <w:color w:val="000000"/>
                <w:szCs w:val="20"/>
              </w:rPr>
            </w:pPr>
            <w:r w:rsidRPr="00B674D1">
              <w:rPr>
                <w:rFonts w:ascii="Calibri" w:hAnsi="Calibri" w:cs="Calibri"/>
                <w:color w:val="000000"/>
                <w:szCs w:val="20"/>
              </w:rPr>
              <w:t>Yes</w:t>
            </w:r>
          </w:p>
        </w:tc>
        <w:tc>
          <w:tcPr>
            <w:tcW w:w="1060" w:type="dxa"/>
            <w:tcBorders>
              <w:top w:val="single" w:sz="4" w:space="0" w:color="auto"/>
              <w:left w:val="nil"/>
              <w:bottom w:val="single" w:sz="4" w:space="0" w:color="auto"/>
              <w:right w:val="single" w:sz="4" w:space="0" w:color="auto"/>
            </w:tcBorders>
            <w:noWrap/>
          </w:tcPr>
          <w:p w14:paraId="564AF8FA" w14:textId="77777777" w:rsidR="0082606F" w:rsidRPr="00B674D1" w:rsidRDefault="0082606F" w:rsidP="00AF40C8">
            <w:pPr>
              <w:spacing w:after="0"/>
              <w:rPr>
                <w:rFonts w:ascii="Calibri" w:hAnsi="Calibri" w:cs="Calibri"/>
                <w:color w:val="000000"/>
                <w:szCs w:val="20"/>
              </w:rPr>
            </w:pPr>
            <w:r w:rsidRPr="00B674D1">
              <w:rPr>
                <w:rFonts w:ascii="Calibri" w:hAnsi="Calibri" w:cs="Calibri"/>
                <w:color w:val="000000"/>
                <w:szCs w:val="20"/>
              </w:rPr>
              <w:t>Yes</w:t>
            </w:r>
          </w:p>
        </w:tc>
      </w:tr>
      <w:tr w:rsidR="0082606F" w:rsidRPr="00B674D1" w14:paraId="15F2DAC3" w14:textId="77777777" w:rsidTr="00435D1C">
        <w:trPr>
          <w:trHeight w:val="304"/>
        </w:trPr>
        <w:tc>
          <w:tcPr>
            <w:tcW w:w="480" w:type="dxa"/>
            <w:tcBorders>
              <w:top w:val="single" w:sz="4" w:space="0" w:color="auto"/>
              <w:left w:val="single" w:sz="4" w:space="0" w:color="auto"/>
              <w:bottom w:val="single" w:sz="4" w:space="0" w:color="auto"/>
              <w:right w:val="single" w:sz="4" w:space="0" w:color="auto"/>
            </w:tcBorders>
            <w:noWrap/>
          </w:tcPr>
          <w:p w14:paraId="17308256" w14:textId="77777777" w:rsidR="0082606F" w:rsidRPr="00B674D1" w:rsidRDefault="0082606F" w:rsidP="00AF40C8">
            <w:pPr>
              <w:spacing w:after="0"/>
              <w:rPr>
                <w:rFonts w:ascii="Calibri" w:hAnsi="Calibri" w:cs="Calibri"/>
                <w:color w:val="000000"/>
                <w:szCs w:val="20"/>
              </w:rPr>
            </w:pPr>
            <w:r w:rsidRPr="00B674D1">
              <w:rPr>
                <w:rFonts w:ascii="Calibri" w:hAnsi="Calibri" w:cs="Calibri"/>
                <w:color w:val="000000"/>
                <w:szCs w:val="20"/>
              </w:rPr>
              <w:t>9</w:t>
            </w:r>
          </w:p>
        </w:tc>
        <w:tc>
          <w:tcPr>
            <w:tcW w:w="4372" w:type="dxa"/>
            <w:tcBorders>
              <w:top w:val="single" w:sz="4" w:space="0" w:color="auto"/>
              <w:left w:val="nil"/>
              <w:bottom w:val="single" w:sz="4" w:space="0" w:color="auto"/>
              <w:right w:val="single" w:sz="4" w:space="0" w:color="auto"/>
            </w:tcBorders>
            <w:noWrap/>
          </w:tcPr>
          <w:p w14:paraId="3B04D37E" w14:textId="77777777" w:rsidR="0082606F" w:rsidRPr="00B674D1" w:rsidRDefault="0082606F" w:rsidP="00AF40C8">
            <w:pPr>
              <w:spacing w:after="0"/>
              <w:rPr>
                <w:rFonts w:ascii="Calibri" w:hAnsi="Calibri" w:cs="Calibri"/>
                <w:color w:val="000000"/>
                <w:szCs w:val="20"/>
              </w:rPr>
            </w:pPr>
            <w:r w:rsidRPr="00B674D1">
              <w:rPr>
                <w:rFonts w:ascii="Calibri" w:hAnsi="Calibri" w:cs="Calibri"/>
                <w:color w:val="000000"/>
                <w:szCs w:val="20"/>
              </w:rPr>
              <w:t>Cash Advanced</w:t>
            </w:r>
          </w:p>
        </w:tc>
        <w:tc>
          <w:tcPr>
            <w:tcW w:w="1260" w:type="dxa"/>
            <w:tcBorders>
              <w:top w:val="single" w:sz="4" w:space="0" w:color="auto"/>
              <w:left w:val="nil"/>
              <w:bottom w:val="single" w:sz="4" w:space="0" w:color="auto"/>
              <w:right w:val="single" w:sz="4" w:space="0" w:color="auto"/>
            </w:tcBorders>
            <w:noWrap/>
          </w:tcPr>
          <w:p w14:paraId="43324FBB" w14:textId="66EA2762" w:rsidR="0082606F" w:rsidRPr="00B674D1" w:rsidRDefault="0082606F" w:rsidP="00AF40C8">
            <w:pPr>
              <w:spacing w:after="0"/>
              <w:rPr>
                <w:rFonts w:ascii="Calibri" w:hAnsi="Calibri" w:cs="Calibri"/>
                <w:color w:val="000000"/>
                <w:szCs w:val="20"/>
              </w:rPr>
            </w:pPr>
            <w:r w:rsidRPr="00B674D1">
              <w:rPr>
                <w:rFonts w:ascii="Calibri" w:hAnsi="Calibri" w:cs="Calibri"/>
                <w:color w:val="000000"/>
                <w:szCs w:val="20"/>
              </w:rPr>
              <w:t>VND</w:t>
            </w:r>
            <w:r w:rsidR="00925CEF" w:rsidRPr="00B674D1">
              <w:rPr>
                <w:rFonts w:ascii="Calibri" w:hAnsi="Calibri" w:cs="Calibri"/>
                <w:color w:val="000000"/>
                <w:szCs w:val="20"/>
              </w:rPr>
              <w:t>/USD</w:t>
            </w:r>
          </w:p>
        </w:tc>
        <w:tc>
          <w:tcPr>
            <w:tcW w:w="816" w:type="dxa"/>
            <w:tcBorders>
              <w:top w:val="single" w:sz="4" w:space="0" w:color="auto"/>
              <w:left w:val="nil"/>
              <w:bottom w:val="single" w:sz="4" w:space="0" w:color="auto"/>
              <w:right w:val="single" w:sz="4" w:space="0" w:color="auto"/>
            </w:tcBorders>
          </w:tcPr>
          <w:p w14:paraId="7C29934B" w14:textId="77777777" w:rsidR="0082606F" w:rsidRPr="00B674D1" w:rsidRDefault="0082606F" w:rsidP="00AF40C8">
            <w:pPr>
              <w:spacing w:after="0"/>
              <w:rPr>
                <w:rFonts w:ascii="Calibri" w:hAnsi="Calibri" w:cs="Calibri"/>
                <w:color w:val="000000"/>
                <w:szCs w:val="20"/>
              </w:rPr>
            </w:pPr>
            <w:r w:rsidRPr="00B674D1">
              <w:rPr>
                <w:rFonts w:ascii="Calibri" w:hAnsi="Calibri" w:cs="Calibri"/>
                <w:color w:val="000000"/>
                <w:szCs w:val="20"/>
              </w:rPr>
              <w:t>Yes</w:t>
            </w:r>
          </w:p>
        </w:tc>
        <w:tc>
          <w:tcPr>
            <w:tcW w:w="804" w:type="dxa"/>
            <w:tcBorders>
              <w:top w:val="single" w:sz="4" w:space="0" w:color="auto"/>
              <w:left w:val="single" w:sz="4" w:space="0" w:color="auto"/>
              <w:bottom w:val="single" w:sz="4" w:space="0" w:color="auto"/>
              <w:right w:val="single" w:sz="4" w:space="0" w:color="auto"/>
            </w:tcBorders>
          </w:tcPr>
          <w:p w14:paraId="6204A6B2" w14:textId="77777777" w:rsidR="0082606F" w:rsidRPr="00B674D1" w:rsidRDefault="0082606F" w:rsidP="009449C6">
            <w:pPr>
              <w:spacing w:after="0"/>
              <w:rPr>
                <w:rFonts w:ascii="Calibri" w:hAnsi="Calibri" w:cs="Calibri"/>
                <w:color w:val="000000"/>
                <w:szCs w:val="20"/>
              </w:rPr>
            </w:pPr>
            <w:r w:rsidRPr="00B674D1">
              <w:rPr>
                <w:rFonts w:ascii="Calibri" w:hAnsi="Calibri" w:cs="Calibri"/>
                <w:color w:val="000000"/>
                <w:szCs w:val="20"/>
              </w:rPr>
              <w:t>Yes</w:t>
            </w:r>
          </w:p>
        </w:tc>
        <w:tc>
          <w:tcPr>
            <w:tcW w:w="1060" w:type="dxa"/>
            <w:tcBorders>
              <w:top w:val="single" w:sz="4" w:space="0" w:color="auto"/>
              <w:left w:val="nil"/>
              <w:bottom w:val="single" w:sz="4" w:space="0" w:color="auto"/>
              <w:right w:val="single" w:sz="4" w:space="0" w:color="auto"/>
            </w:tcBorders>
            <w:noWrap/>
          </w:tcPr>
          <w:p w14:paraId="677BDDA4" w14:textId="77777777" w:rsidR="0082606F" w:rsidRPr="00B674D1" w:rsidRDefault="0082606F" w:rsidP="00AF40C8">
            <w:pPr>
              <w:spacing w:after="0"/>
              <w:rPr>
                <w:rFonts w:ascii="Calibri" w:hAnsi="Calibri" w:cs="Calibri"/>
                <w:color w:val="000000"/>
                <w:szCs w:val="20"/>
              </w:rPr>
            </w:pPr>
            <w:r w:rsidRPr="00B674D1">
              <w:rPr>
                <w:rFonts w:ascii="Calibri" w:hAnsi="Calibri" w:cs="Calibri"/>
                <w:color w:val="000000"/>
                <w:szCs w:val="20"/>
              </w:rPr>
              <w:t>Yes</w:t>
            </w:r>
          </w:p>
        </w:tc>
      </w:tr>
      <w:tr w:rsidR="0082606F" w:rsidRPr="00B674D1" w14:paraId="1C7EAC0F" w14:textId="77777777" w:rsidTr="00435D1C">
        <w:trPr>
          <w:trHeight w:val="304"/>
        </w:trPr>
        <w:tc>
          <w:tcPr>
            <w:tcW w:w="480" w:type="dxa"/>
            <w:tcBorders>
              <w:top w:val="single" w:sz="4" w:space="0" w:color="auto"/>
              <w:left w:val="single" w:sz="4" w:space="0" w:color="auto"/>
              <w:bottom w:val="single" w:sz="4" w:space="0" w:color="auto"/>
              <w:right w:val="single" w:sz="4" w:space="0" w:color="auto"/>
            </w:tcBorders>
            <w:noWrap/>
          </w:tcPr>
          <w:p w14:paraId="20BF19D2" w14:textId="58DDEE9D" w:rsidR="0082606F" w:rsidRPr="00B674D1" w:rsidRDefault="0082606F" w:rsidP="007D75CB">
            <w:pPr>
              <w:spacing w:after="0"/>
              <w:rPr>
                <w:rFonts w:ascii="Calibri" w:hAnsi="Calibri" w:cs="Calibri"/>
                <w:color w:val="000000"/>
                <w:szCs w:val="20"/>
              </w:rPr>
            </w:pPr>
            <w:r w:rsidRPr="00B674D1">
              <w:rPr>
                <w:rFonts w:ascii="Calibri" w:hAnsi="Calibri" w:cs="Calibri"/>
                <w:color w:val="000000"/>
                <w:szCs w:val="20"/>
              </w:rPr>
              <w:t>10</w:t>
            </w:r>
          </w:p>
        </w:tc>
        <w:tc>
          <w:tcPr>
            <w:tcW w:w="4372" w:type="dxa"/>
            <w:tcBorders>
              <w:top w:val="single" w:sz="4" w:space="0" w:color="auto"/>
              <w:left w:val="nil"/>
              <w:bottom w:val="single" w:sz="4" w:space="0" w:color="auto"/>
              <w:right w:val="single" w:sz="4" w:space="0" w:color="auto"/>
            </w:tcBorders>
            <w:noWrap/>
          </w:tcPr>
          <w:p w14:paraId="5E4E62DB" w14:textId="77777777" w:rsidR="0082606F" w:rsidRPr="00B674D1" w:rsidRDefault="0082606F" w:rsidP="00AF40C8">
            <w:pPr>
              <w:spacing w:after="0"/>
              <w:rPr>
                <w:rFonts w:ascii="Calibri" w:hAnsi="Calibri" w:cs="Calibri"/>
                <w:color w:val="000000"/>
                <w:szCs w:val="20"/>
              </w:rPr>
            </w:pPr>
            <w:r w:rsidRPr="00B674D1">
              <w:rPr>
                <w:rFonts w:ascii="Calibri" w:hAnsi="Calibri" w:cs="Calibri"/>
                <w:color w:val="000000"/>
                <w:szCs w:val="20"/>
              </w:rPr>
              <w:t>Funds Transfer</w:t>
            </w:r>
          </w:p>
        </w:tc>
        <w:tc>
          <w:tcPr>
            <w:tcW w:w="1260" w:type="dxa"/>
            <w:tcBorders>
              <w:top w:val="single" w:sz="4" w:space="0" w:color="auto"/>
              <w:left w:val="nil"/>
              <w:bottom w:val="single" w:sz="4" w:space="0" w:color="auto"/>
              <w:right w:val="single" w:sz="4" w:space="0" w:color="auto"/>
            </w:tcBorders>
            <w:noWrap/>
          </w:tcPr>
          <w:p w14:paraId="00335609" w14:textId="77777777" w:rsidR="0082606F" w:rsidRPr="00B674D1" w:rsidRDefault="0082606F" w:rsidP="00AF40C8">
            <w:pPr>
              <w:spacing w:after="0"/>
              <w:rPr>
                <w:rFonts w:ascii="Calibri" w:hAnsi="Calibri" w:cs="Calibri"/>
                <w:color w:val="000000"/>
                <w:szCs w:val="20"/>
              </w:rPr>
            </w:pPr>
            <w:r w:rsidRPr="00B674D1">
              <w:rPr>
                <w:rFonts w:ascii="Calibri" w:hAnsi="Calibri" w:cs="Calibri"/>
                <w:color w:val="000000"/>
                <w:szCs w:val="20"/>
              </w:rPr>
              <w:t>VND</w:t>
            </w:r>
          </w:p>
        </w:tc>
        <w:tc>
          <w:tcPr>
            <w:tcW w:w="816" w:type="dxa"/>
            <w:tcBorders>
              <w:top w:val="single" w:sz="4" w:space="0" w:color="auto"/>
              <w:left w:val="nil"/>
              <w:bottom w:val="single" w:sz="4" w:space="0" w:color="auto"/>
              <w:right w:val="single" w:sz="4" w:space="0" w:color="auto"/>
            </w:tcBorders>
          </w:tcPr>
          <w:p w14:paraId="4C784F04" w14:textId="00EDC3CA" w:rsidR="0082606F" w:rsidRPr="00B674D1" w:rsidRDefault="003E064B" w:rsidP="00AF40C8">
            <w:pPr>
              <w:spacing w:after="0"/>
              <w:rPr>
                <w:rFonts w:ascii="Calibri" w:hAnsi="Calibri" w:cs="Calibri"/>
                <w:color w:val="000000"/>
                <w:szCs w:val="20"/>
              </w:rPr>
            </w:pPr>
            <w:r w:rsidRPr="00B674D1">
              <w:rPr>
                <w:rFonts w:ascii="Calibri" w:hAnsi="Calibri" w:cs="Calibri"/>
                <w:color w:val="000000"/>
                <w:szCs w:val="20"/>
              </w:rPr>
              <w:t>No</w:t>
            </w:r>
          </w:p>
        </w:tc>
        <w:tc>
          <w:tcPr>
            <w:tcW w:w="804" w:type="dxa"/>
            <w:tcBorders>
              <w:top w:val="single" w:sz="4" w:space="0" w:color="auto"/>
              <w:left w:val="single" w:sz="4" w:space="0" w:color="auto"/>
              <w:bottom w:val="single" w:sz="4" w:space="0" w:color="auto"/>
              <w:right w:val="single" w:sz="4" w:space="0" w:color="auto"/>
            </w:tcBorders>
          </w:tcPr>
          <w:p w14:paraId="3E7C2BB0" w14:textId="3C7CCFDC" w:rsidR="0082606F" w:rsidRPr="00B674D1" w:rsidRDefault="003E064B" w:rsidP="009449C6">
            <w:pPr>
              <w:spacing w:after="0"/>
              <w:rPr>
                <w:rFonts w:ascii="Calibri" w:hAnsi="Calibri" w:cs="Calibri"/>
                <w:color w:val="000000"/>
                <w:szCs w:val="20"/>
              </w:rPr>
            </w:pPr>
            <w:r w:rsidRPr="00B674D1">
              <w:rPr>
                <w:rFonts w:ascii="Calibri" w:hAnsi="Calibri" w:cs="Calibri"/>
                <w:color w:val="000000"/>
                <w:szCs w:val="20"/>
              </w:rPr>
              <w:t>No</w:t>
            </w:r>
          </w:p>
        </w:tc>
        <w:tc>
          <w:tcPr>
            <w:tcW w:w="1060" w:type="dxa"/>
            <w:tcBorders>
              <w:top w:val="single" w:sz="4" w:space="0" w:color="auto"/>
              <w:left w:val="nil"/>
              <w:bottom w:val="single" w:sz="4" w:space="0" w:color="auto"/>
              <w:right w:val="single" w:sz="4" w:space="0" w:color="auto"/>
            </w:tcBorders>
            <w:noWrap/>
          </w:tcPr>
          <w:p w14:paraId="3CA4E1FE" w14:textId="1B3EFC99" w:rsidR="0082606F" w:rsidRPr="00B674D1" w:rsidRDefault="00A45645" w:rsidP="00AF40C8">
            <w:pPr>
              <w:spacing w:after="0"/>
              <w:rPr>
                <w:rFonts w:ascii="Calibri" w:hAnsi="Calibri" w:cs="Calibri"/>
                <w:color w:val="000000"/>
                <w:szCs w:val="20"/>
              </w:rPr>
            </w:pPr>
            <w:r w:rsidRPr="00B674D1">
              <w:rPr>
                <w:rFonts w:ascii="Calibri" w:hAnsi="Calibri" w:cs="Calibri"/>
                <w:color w:val="000000"/>
                <w:szCs w:val="20"/>
              </w:rPr>
              <w:t>No</w:t>
            </w:r>
          </w:p>
        </w:tc>
      </w:tr>
      <w:tr w:rsidR="000E2EB4" w:rsidRPr="00B674D1" w14:paraId="554AE29A" w14:textId="77777777" w:rsidTr="00435D1C">
        <w:trPr>
          <w:trHeight w:val="304"/>
        </w:trPr>
        <w:tc>
          <w:tcPr>
            <w:tcW w:w="480" w:type="dxa"/>
            <w:tcBorders>
              <w:top w:val="single" w:sz="4" w:space="0" w:color="auto"/>
              <w:left w:val="single" w:sz="4" w:space="0" w:color="auto"/>
              <w:bottom w:val="single" w:sz="4" w:space="0" w:color="auto"/>
              <w:right w:val="single" w:sz="4" w:space="0" w:color="auto"/>
            </w:tcBorders>
            <w:noWrap/>
          </w:tcPr>
          <w:p w14:paraId="589DFC59" w14:textId="34E42083" w:rsidR="000E2EB4" w:rsidRPr="00B674D1" w:rsidRDefault="000E2EB4" w:rsidP="000E2EB4">
            <w:pPr>
              <w:spacing w:after="0"/>
              <w:rPr>
                <w:rFonts w:ascii="Calibri" w:hAnsi="Calibri" w:cs="Calibri"/>
                <w:color w:val="000000"/>
                <w:szCs w:val="20"/>
              </w:rPr>
            </w:pPr>
            <w:r w:rsidRPr="00B674D1">
              <w:rPr>
                <w:rFonts w:ascii="Calibri" w:hAnsi="Calibri" w:cs="Calibri"/>
                <w:color w:val="000000"/>
                <w:szCs w:val="20"/>
              </w:rPr>
              <w:t>11</w:t>
            </w:r>
          </w:p>
        </w:tc>
        <w:tc>
          <w:tcPr>
            <w:tcW w:w="4372" w:type="dxa"/>
            <w:tcBorders>
              <w:top w:val="single" w:sz="4" w:space="0" w:color="auto"/>
              <w:left w:val="nil"/>
              <w:bottom w:val="single" w:sz="4" w:space="0" w:color="auto"/>
              <w:right w:val="single" w:sz="4" w:space="0" w:color="auto"/>
            </w:tcBorders>
            <w:noWrap/>
          </w:tcPr>
          <w:p w14:paraId="3FE6B846" w14:textId="3997B081" w:rsidR="000E2EB4" w:rsidRPr="00B674D1" w:rsidRDefault="000E2EB4" w:rsidP="000E2EB4">
            <w:pPr>
              <w:spacing w:after="0"/>
              <w:rPr>
                <w:rFonts w:ascii="Calibri" w:hAnsi="Calibri" w:cs="Calibri"/>
                <w:color w:val="000000"/>
                <w:szCs w:val="20"/>
              </w:rPr>
            </w:pPr>
            <w:r w:rsidRPr="00B674D1">
              <w:rPr>
                <w:rFonts w:ascii="Calibri" w:hAnsi="Calibri" w:cs="Calibri"/>
                <w:color w:val="000000"/>
                <w:szCs w:val="20"/>
              </w:rPr>
              <w:t>Refund</w:t>
            </w:r>
          </w:p>
        </w:tc>
        <w:tc>
          <w:tcPr>
            <w:tcW w:w="1260" w:type="dxa"/>
            <w:tcBorders>
              <w:top w:val="single" w:sz="4" w:space="0" w:color="auto"/>
              <w:left w:val="nil"/>
              <w:bottom w:val="single" w:sz="4" w:space="0" w:color="auto"/>
              <w:right w:val="single" w:sz="4" w:space="0" w:color="auto"/>
            </w:tcBorders>
            <w:noWrap/>
          </w:tcPr>
          <w:p w14:paraId="11383C62" w14:textId="0B5B2334" w:rsidR="000E2EB4" w:rsidRPr="00B674D1" w:rsidRDefault="000E2EB4" w:rsidP="000E2EB4">
            <w:pPr>
              <w:spacing w:after="0"/>
              <w:rPr>
                <w:rFonts w:ascii="Calibri" w:hAnsi="Calibri" w:cs="Calibri"/>
                <w:color w:val="000000"/>
                <w:szCs w:val="20"/>
              </w:rPr>
            </w:pPr>
            <w:r w:rsidRPr="00B674D1">
              <w:rPr>
                <w:rFonts w:ascii="Calibri" w:hAnsi="Calibri" w:cs="Calibri"/>
                <w:color w:val="000000"/>
                <w:szCs w:val="20"/>
              </w:rPr>
              <w:t>VND/USD</w:t>
            </w:r>
          </w:p>
        </w:tc>
        <w:tc>
          <w:tcPr>
            <w:tcW w:w="816" w:type="dxa"/>
            <w:tcBorders>
              <w:top w:val="single" w:sz="4" w:space="0" w:color="auto"/>
              <w:left w:val="nil"/>
              <w:bottom w:val="single" w:sz="4" w:space="0" w:color="auto"/>
              <w:right w:val="single" w:sz="4" w:space="0" w:color="auto"/>
            </w:tcBorders>
          </w:tcPr>
          <w:p w14:paraId="3571451B" w14:textId="4262294E" w:rsidR="000E2EB4" w:rsidRPr="00B674D1" w:rsidRDefault="000E2EB4" w:rsidP="000E2EB4">
            <w:pPr>
              <w:spacing w:after="0"/>
              <w:rPr>
                <w:rFonts w:ascii="Calibri" w:hAnsi="Calibri" w:cs="Calibri"/>
                <w:color w:val="000000"/>
                <w:szCs w:val="20"/>
              </w:rPr>
            </w:pPr>
            <w:r w:rsidRPr="00B674D1">
              <w:rPr>
                <w:rFonts w:ascii="Calibri" w:hAnsi="Calibri" w:cs="Calibri"/>
                <w:color w:val="000000"/>
                <w:szCs w:val="20"/>
              </w:rPr>
              <w:t>Yes</w:t>
            </w:r>
          </w:p>
        </w:tc>
        <w:tc>
          <w:tcPr>
            <w:tcW w:w="804" w:type="dxa"/>
            <w:tcBorders>
              <w:top w:val="single" w:sz="4" w:space="0" w:color="auto"/>
              <w:left w:val="single" w:sz="4" w:space="0" w:color="auto"/>
              <w:bottom w:val="single" w:sz="4" w:space="0" w:color="auto"/>
              <w:right w:val="single" w:sz="4" w:space="0" w:color="auto"/>
            </w:tcBorders>
          </w:tcPr>
          <w:p w14:paraId="5574FDEA" w14:textId="4AD75DA4" w:rsidR="000E2EB4" w:rsidRPr="00B674D1" w:rsidRDefault="000E2EB4" w:rsidP="000E2EB4">
            <w:pPr>
              <w:spacing w:after="0"/>
              <w:rPr>
                <w:rFonts w:ascii="Calibri" w:hAnsi="Calibri" w:cs="Calibri"/>
                <w:color w:val="000000"/>
                <w:szCs w:val="20"/>
              </w:rPr>
            </w:pPr>
            <w:r w:rsidRPr="00B674D1">
              <w:rPr>
                <w:rFonts w:ascii="Calibri" w:hAnsi="Calibri" w:cs="Calibri"/>
                <w:color w:val="000000"/>
                <w:szCs w:val="20"/>
              </w:rPr>
              <w:t>Yes</w:t>
            </w:r>
          </w:p>
        </w:tc>
        <w:tc>
          <w:tcPr>
            <w:tcW w:w="1060" w:type="dxa"/>
            <w:tcBorders>
              <w:top w:val="single" w:sz="4" w:space="0" w:color="auto"/>
              <w:left w:val="nil"/>
              <w:bottom w:val="single" w:sz="4" w:space="0" w:color="auto"/>
              <w:right w:val="single" w:sz="4" w:space="0" w:color="auto"/>
            </w:tcBorders>
            <w:noWrap/>
          </w:tcPr>
          <w:p w14:paraId="043DE370" w14:textId="43304148" w:rsidR="000E2EB4" w:rsidRPr="00B674D1" w:rsidDel="00435D1C" w:rsidRDefault="000E2EB4" w:rsidP="000E2EB4">
            <w:pPr>
              <w:spacing w:after="0"/>
              <w:rPr>
                <w:rFonts w:ascii="Calibri" w:hAnsi="Calibri" w:cs="Calibri"/>
                <w:color w:val="000000"/>
                <w:szCs w:val="20"/>
              </w:rPr>
            </w:pPr>
            <w:r w:rsidRPr="00B674D1">
              <w:rPr>
                <w:rFonts w:ascii="Calibri" w:hAnsi="Calibri" w:cs="Calibri"/>
                <w:color w:val="000000"/>
                <w:szCs w:val="20"/>
              </w:rPr>
              <w:t>Yes</w:t>
            </w:r>
          </w:p>
        </w:tc>
      </w:tr>
      <w:tr w:rsidR="000E2EB4" w:rsidRPr="00B674D1" w14:paraId="0BB6E239" w14:textId="77777777" w:rsidTr="00435D1C">
        <w:trPr>
          <w:trHeight w:val="304"/>
        </w:trPr>
        <w:tc>
          <w:tcPr>
            <w:tcW w:w="480" w:type="dxa"/>
            <w:tcBorders>
              <w:top w:val="single" w:sz="4" w:space="0" w:color="auto"/>
              <w:left w:val="single" w:sz="4" w:space="0" w:color="auto"/>
              <w:bottom w:val="single" w:sz="4" w:space="0" w:color="auto"/>
              <w:right w:val="single" w:sz="4" w:space="0" w:color="auto"/>
            </w:tcBorders>
            <w:noWrap/>
          </w:tcPr>
          <w:p w14:paraId="4F99731E" w14:textId="19598E9D" w:rsidR="000E2EB4" w:rsidRPr="00B674D1" w:rsidRDefault="000E2EB4" w:rsidP="000E2EB4">
            <w:pPr>
              <w:spacing w:after="0"/>
              <w:rPr>
                <w:rFonts w:ascii="Calibri" w:hAnsi="Calibri" w:cs="Calibri"/>
                <w:color w:val="000000"/>
                <w:szCs w:val="20"/>
              </w:rPr>
            </w:pPr>
            <w:r w:rsidRPr="00B674D1">
              <w:rPr>
                <w:rFonts w:ascii="Calibri" w:hAnsi="Calibri" w:cs="Calibri"/>
                <w:color w:val="000000"/>
                <w:szCs w:val="20"/>
              </w:rPr>
              <w:t>12</w:t>
            </w:r>
          </w:p>
        </w:tc>
        <w:tc>
          <w:tcPr>
            <w:tcW w:w="4372" w:type="dxa"/>
            <w:tcBorders>
              <w:top w:val="single" w:sz="4" w:space="0" w:color="auto"/>
              <w:left w:val="nil"/>
              <w:bottom w:val="single" w:sz="4" w:space="0" w:color="auto"/>
              <w:right w:val="single" w:sz="4" w:space="0" w:color="auto"/>
            </w:tcBorders>
            <w:noWrap/>
          </w:tcPr>
          <w:p w14:paraId="4CE2352B" w14:textId="229ACF80" w:rsidR="000E2EB4" w:rsidRPr="00B674D1" w:rsidRDefault="000E2EB4" w:rsidP="000E2EB4">
            <w:pPr>
              <w:spacing w:after="0"/>
              <w:rPr>
                <w:rFonts w:ascii="Calibri" w:hAnsi="Calibri" w:cs="Calibri"/>
                <w:color w:val="000000"/>
                <w:szCs w:val="20"/>
              </w:rPr>
            </w:pPr>
            <w:r w:rsidRPr="00B674D1">
              <w:rPr>
                <w:rFonts w:ascii="Calibri" w:hAnsi="Calibri" w:cs="Calibri"/>
                <w:color w:val="000000"/>
                <w:szCs w:val="20"/>
              </w:rPr>
              <w:t>Online Purchase Key In</w:t>
            </w:r>
          </w:p>
        </w:tc>
        <w:tc>
          <w:tcPr>
            <w:tcW w:w="1260" w:type="dxa"/>
            <w:tcBorders>
              <w:top w:val="single" w:sz="4" w:space="0" w:color="auto"/>
              <w:left w:val="nil"/>
              <w:bottom w:val="single" w:sz="4" w:space="0" w:color="auto"/>
              <w:right w:val="single" w:sz="4" w:space="0" w:color="auto"/>
            </w:tcBorders>
            <w:noWrap/>
          </w:tcPr>
          <w:p w14:paraId="1D1E8259" w14:textId="28171F18" w:rsidR="000E2EB4" w:rsidRPr="00B674D1" w:rsidRDefault="000E2EB4" w:rsidP="000E2EB4">
            <w:pPr>
              <w:spacing w:after="0"/>
              <w:rPr>
                <w:rFonts w:ascii="Calibri" w:hAnsi="Calibri" w:cs="Calibri"/>
                <w:color w:val="000000"/>
                <w:szCs w:val="20"/>
              </w:rPr>
            </w:pPr>
            <w:r w:rsidRPr="00B674D1">
              <w:rPr>
                <w:rFonts w:ascii="Calibri" w:hAnsi="Calibri" w:cs="Calibri"/>
                <w:color w:val="000000"/>
                <w:szCs w:val="20"/>
              </w:rPr>
              <w:t>VND</w:t>
            </w:r>
          </w:p>
        </w:tc>
        <w:tc>
          <w:tcPr>
            <w:tcW w:w="816" w:type="dxa"/>
            <w:tcBorders>
              <w:top w:val="single" w:sz="4" w:space="0" w:color="auto"/>
              <w:left w:val="nil"/>
              <w:bottom w:val="single" w:sz="4" w:space="0" w:color="auto"/>
              <w:right w:val="single" w:sz="4" w:space="0" w:color="auto"/>
            </w:tcBorders>
          </w:tcPr>
          <w:p w14:paraId="367B4E00" w14:textId="1A109B09" w:rsidR="000E2EB4" w:rsidRPr="00B674D1" w:rsidRDefault="000E2EB4" w:rsidP="000E2EB4">
            <w:pPr>
              <w:spacing w:after="0"/>
              <w:rPr>
                <w:rFonts w:ascii="Calibri" w:hAnsi="Calibri" w:cs="Calibri"/>
                <w:color w:val="000000"/>
                <w:szCs w:val="20"/>
              </w:rPr>
            </w:pPr>
            <w:r w:rsidRPr="00B674D1">
              <w:rPr>
                <w:rFonts w:ascii="Calibri" w:hAnsi="Calibri" w:cs="Calibri"/>
                <w:color w:val="000000"/>
                <w:szCs w:val="20"/>
              </w:rPr>
              <w:t>Yes</w:t>
            </w:r>
          </w:p>
        </w:tc>
        <w:tc>
          <w:tcPr>
            <w:tcW w:w="804" w:type="dxa"/>
            <w:tcBorders>
              <w:top w:val="single" w:sz="4" w:space="0" w:color="auto"/>
              <w:left w:val="single" w:sz="4" w:space="0" w:color="auto"/>
              <w:bottom w:val="single" w:sz="4" w:space="0" w:color="auto"/>
              <w:right w:val="single" w:sz="4" w:space="0" w:color="auto"/>
            </w:tcBorders>
          </w:tcPr>
          <w:p w14:paraId="336C1C49" w14:textId="6C16C79A" w:rsidR="000E2EB4" w:rsidRPr="00B674D1" w:rsidRDefault="00E54AEE" w:rsidP="000E2EB4">
            <w:pPr>
              <w:spacing w:after="0"/>
              <w:rPr>
                <w:rFonts w:ascii="Calibri" w:hAnsi="Calibri" w:cs="Calibri"/>
                <w:color w:val="000000"/>
                <w:szCs w:val="20"/>
              </w:rPr>
            </w:pPr>
            <w:r w:rsidRPr="00B674D1">
              <w:rPr>
                <w:rFonts w:ascii="Calibri" w:hAnsi="Calibri" w:cs="Calibri"/>
                <w:color w:val="000000"/>
                <w:szCs w:val="20"/>
              </w:rPr>
              <w:t>Yes</w:t>
            </w:r>
          </w:p>
        </w:tc>
        <w:tc>
          <w:tcPr>
            <w:tcW w:w="1060" w:type="dxa"/>
            <w:tcBorders>
              <w:top w:val="single" w:sz="4" w:space="0" w:color="auto"/>
              <w:left w:val="nil"/>
              <w:bottom w:val="single" w:sz="4" w:space="0" w:color="auto"/>
              <w:right w:val="single" w:sz="4" w:space="0" w:color="auto"/>
            </w:tcBorders>
            <w:noWrap/>
          </w:tcPr>
          <w:p w14:paraId="5585DE88" w14:textId="620C547D" w:rsidR="000E2EB4" w:rsidRPr="00B674D1" w:rsidRDefault="00E54AEE" w:rsidP="000E2EB4">
            <w:pPr>
              <w:spacing w:after="0"/>
              <w:rPr>
                <w:rFonts w:ascii="Calibri" w:hAnsi="Calibri" w:cs="Calibri"/>
                <w:color w:val="000000"/>
                <w:szCs w:val="20"/>
              </w:rPr>
            </w:pPr>
            <w:r w:rsidRPr="00B674D1">
              <w:rPr>
                <w:rFonts w:ascii="Calibri" w:hAnsi="Calibri" w:cs="Calibri"/>
                <w:color w:val="000000"/>
                <w:szCs w:val="20"/>
              </w:rPr>
              <w:t>Yes</w:t>
            </w:r>
          </w:p>
        </w:tc>
      </w:tr>
      <w:tr w:rsidR="00573DAF" w:rsidRPr="00B674D1" w14:paraId="576EB03E" w14:textId="77777777" w:rsidTr="00435D1C">
        <w:trPr>
          <w:trHeight w:val="304"/>
        </w:trPr>
        <w:tc>
          <w:tcPr>
            <w:tcW w:w="480" w:type="dxa"/>
            <w:tcBorders>
              <w:top w:val="single" w:sz="4" w:space="0" w:color="auto"/>
              <w:left w:val="single" w:sz="4" w:space="0" w:color="auto"/>
              <w:bottom w:val="single" w:sz="4" w:space="0" w:color="auto"/>
              <w:right w:val="single" w:sz="4" w:space="0" w:color="auto"/>
            </w:tcBorders>
            <w:noWrap/>
          </w:tcPr>
          <w:p w14:paraId="3FE0578B" w14:textId="2A8D8394" w:rsidR="00573DAF" w:rsidRPr="00B674D1" w:rsidRDefault="007C5989" w:rsidP="000E2EB4">
            <w:pPr>
              <w:spacing w:after="0"/>
              <w:rPr>
                <w:rFonts w:ascii="Calibri" w:hAnsi="Calibri" w:cs="Calibri"/>
                <w:color w:val="000000"/>
                <w:szCs w:val="20"/>
              </w:rPr>
            </w:pPr>
            <w:r w:rsidRPr="00B674D1">
              <w:rPr>
                <w:rFonts w:ascii="Calibri" w:hAnsi="Calibri" w:cs="Calibri"/>
                <w:color w:val="000000"/>
                <w:szCs w:val="20"/>
              </w:rPr>
              <w:t>13</w:t>
            </w:r>
          </w:p>
        </w:tc>
        <w:tc>
          <w:tcPr>
            <w:tcW w:w="4372" w:type="dxa"/>
            <w:tcBorders>
              <w:top w:val="single" w:sz="4" w:space="0" w:color="auto"/>
              <w:left w:val="nil"/>
              <w:bottom w:val="single" w:sz="4" w:space="0" w:color="auto"/>
              <w:right w:val="single" w:sz="4" w:space="0" w:color="auto"/>
            </w:tcBorders>
            <w:noWrap/>
          </w:tcPr>
          <w:p w14:paraId="1C8B473D" w14:textId="25112CA7" w:rsidR="00573DAF" w:rsidRPr="00B674D1" w:rsidRDefault="00285EC5" w:rsidP="000E2EB4">
            <w:pPr>
              <w:spacing w:after="0"/>
              <w:rPr>
                <w:rFonts w:ascii="Calibri" w:hAnsi="Calibri" w:cs="Calibri"/>
                <w:color w:val="000000"/>
                <w:szCs w:val="20"/>
              </w:rPr>
            </w:pPr>
            <w:r w:rsidRPr="00B674D1">
              <w:rPr>
                <w:rFonts w:ascii="Calibri" w:hAnsi="Calibri" w:cs="Calibri"/>
                <w:color w:val="000000"/>
                <w:szCs w:val="20"/>
              </w:rPr>
              <w:t>V</w:t>
            </w:r>
            <w:r w:rsidR="00573DAF" w:rsidRPr="00B674D1">
              <w:rPr>
                <w:rFonts w:ascii="Calibri" w:hAnsi="Calibri" w:cs="Calibri"/>
                <w:color w:val="000000"/>
                <w:szCs w:val="20"/>
              </w:rPr>
              <w:t>oid</w:t>
            </w:r>
          </w:p>
        </w:tc>
        <w:tc>
          <w:tcPr>
            <w:tcW w:w="1260" w:type="dxa"/>
            <w:tcBorders>
              <w:top w:val="single" w:sz="4" w:space="0" w:color="auto"/>
              <w:left w:val="nil"/>
              <w:bottom w:val="single" w:sz="4" w:space="0" w:color="auto"/>
              <w:right w:val="single" w:sz="4" w:space="0" w:color="auto"/>
            </w:tcBorders>
            <w:noWrap/>
          </w:tcPr>
          <w:p w14:paraId="2638BD89" w14:textId="11FDA07B" w:rsidR="00573DAF" w:rsidRPr="00B674D1" w:rsidRDefault="007C5989" w:rsidP="000E2EB4">
            <w:pPr>
              <w:spacing w:after="0"/>
              <w:rPr>
                <w:rFonts w:ascii="Calibri" w:hAnsi="Calibri" w:cs="Calibri"/>
                <w:color w:val="000000"/>
                <w:szCs w:val="20"/>
              </w:rPr>
            </w:pPr>
            <w:r w:rsidRPr="00B674D1">
              <w:rPr>
                <w:rFonts w:ascii="Calibri" w:hAnsi="Calibri" w:cs="Calibri"/>
                <w:color w:val="000000"/>
                <w:szCs w:val="20"/>
              </w:rPr>
              <w:t>VND/USD</w:t>
            </w:r>
          </w:p>
        </w:tc>
        <w:tc>
          <w:tcPr>
            <w:tcW w:w="816" w:type="dxa"/>
            <w:tcBorders>
              <w:top w:val="single" w:sz="4" w:space="0" w:color="auto"/>
              <w:left w:val="nil"/>
              <w:bottom w:val="single" w:sz="4" w:space="0" w:color="auto"/>
              <w:right w:val="single" w:sz="4" w:space="0" w:color="auto"/>
            </w:tcBorders>
          </w:tcPr>
          <w:p w14:paraId="69CC0A75" w14:textId="243F41B3" w:rsidR="00573DAF" w:rsidRPr="00B674D1" w:rsidRDefault="007C5989" w:rsidP="000E2EB4">
            <w:pPr>
              <w:spacing w:after="0"/>
              <w:rPr>
                <w:rFonts w:ascii="Calibri" w:hAnsi="Calibri" w:cs="Calibri"/>
                <w:color w:val="000000"/>
                <w:szCs w:val="20"/>
              </w:rPr>
            </w:pPr>
            <w:r w:rsidRPr="00B674D1">
              <w:rPr>
                <w:rFonts w:ascii="Calibri" w:hAnsi="Calibri" w:cs="Calibri"/>
                <w:color w:val="000000"/>
                <w:szCs w:val="20"/>
              </w:rPr>
              <w:t>Yes</w:t>
            </w:r>
          </w:p>
        </w:tc>
        <w:tc>
          <w:tcPr>
            <w:tcW w:w="804" w:type="dxa"/>
            <w:tcBorders>
              <w:top w:val="single" w:sz="4" w:space="0" w:color="auto"/>
              <w:left w:val="single" w:sz="4" w:space="0" w:color="auto"/>
              <w:bottom w:val="single" w:sz="4" w:space="0" w:color="auto"/>
              <w:right w:val="single" w:sz="4" w:space="0" w:color="auto"/>
            </w:tcBorders>
          </w:tcPr>
          <w:p w14:paraId="53BA149A" w14:textId="29C83078" w:rsidR="00573DAF" w:rsidRPr="00B674D1" w:rsidRDefault="007C5989" w:rsidP="000E2EB4">
            <w:pPr>
              <w:spacing w:after="0"/>
              <w:rPr>
                <w:rFonts w:ascii="Calibri" w:hAnsi="Calibri" w:cs="Calibri"/>
                <w:color w:val="000000"/>
                <w:szCs w:val="20"/>
              </w:rPr>
            </w:pPr>
            <w:r w:rsidRPr="00B674D1">
              <w:rPr>
                <w:rFonts w:ascii="Calibri" w:hAnsi="Calibri" w:cs="Calibri"/>
                <w:color w:val="000000"/>
                <w:szCs w:val="20"/>
              </w:rPr>
              <w:t>Yes</w:t>
            </w:r>
          </w:p>
        </w:tc>
        <w:tc>
          <w:tcPr>
            <w:tcW w:w="1060" w:type="dxa"/>
            <w:tcBorders>
              <w:top w:val="single" w:sz="4" w:space="0" w:color="auto"/>
              <w:left w:val="nil"/>
              <w:bottom w:val="single" w:sz="4" w:space="0" w:color="auto"/>
              <w:right w:val="single" w:sz="4" w:space="0" w:color="auto"/>
            </w:tcBorders>
            <w:noWrap/>
          </w:tcPr>
          <w:p w14:paraId="24B53994" w14:textId="7FF82728" w:rsidR="00573DAF" w:rsidRPr="00B674D1" w:rsidRDefault="007C5989" w:rsidP="000E2EB4">
            <w:pPr>
              <w:spacing w:after="0"/>
              <w:rPr>
                <w:rFonts w:ascii="Calibri" w:hAnsi="Calibri" w:cs="Calibri"/>
                <w:color w:val="000000"/>
                <w:szCs w:val="20"/>
              </w:rPr>
            </w:pPr>
            <w:r w:rsidRPr="00B674D1">
              <w:rPr>
                <w:rFonts w:ascii="Calibri" w:hAnsi="Calibri" w:cs="Calibri"/>
                <w:color w:val="000000"/>
                <w:szCs w:val="20"/>
              </w:rPr>
              <w:t>Yes</w:t>
            </w:r>
          </w:p>
        </w:tc>
      </w:tr>
    </w:tbl>
    <w:p w14:paraId="429B8CAC" w14:textId="77777777" w:rsidR="006D6FCD" w:rsidRPr="00B674D1" w:rsidRDefault="006D6FCD" w:rsidP="006D6FCD">
      <w:pPr>
        <w:pStyle w:val="BodyText"/>
        <w:rPr>
          <w:rFonts w:ascii="Calibri" w:hAnsi="Calibri"/>
        </w:rPr>
      </w:pPr>
    </w:p>
    <w:p w14:paraId="339F1C51" w14:textId="57F0CDBC" w:rsidR="001C2A15" w:rsidRPr="00B674D1" w:rsidRDefault="00CF3C52" w:rsidP="001C2A15">
      <w:pPr>
        <w:rPr>
          <w:rFonts w:ascii="Calibri" w:hAnsi="Calibri"/>
          <w:szCs w:val="20"/>
        </w:rPr>
      </w:pPr>
      <w:r w:rsidRPr="00B674D1">
        <w:rPr>
          <w:rFonts w:ascii="Calibri" w:hAnsi="Calibri"/>
          <w:szCs w:val="20"/>
        </w:rPr>
        <w:t xml:space="preserve">Transaction </w:t>
      </w:r>
      <w:r w:rsidR="00F97813" w:rsidRPr="00B674D1">
        <w:rPr>
          <w:rFonts w:ascii="Calibri" w:hAnsi="Calibri"/>
          <w:szCs w:val="20"/>
        </w:rPr>
        <w:t>non-Financial</w:t>
      </w:r>
    </w:p>
    <w:tbl>
      <w:tblPr>
        <w:tblW w:w="8770" w:type="dxa"/>
        <w:tblInd w:w="93" w:type="dxa"/>
        <w:tblLook w:val="00A0" w:firstRow="1" w:lastRow="0" w:firstColumn="1" w:lastColumn="0" w:noHBand="0" w:noVBand="0"/>
      </w:tblPr>
      <w:tblGrid>
        <w:gridCol w:w="480"/>
        <w:gridCol w:w="4910"/>
        <w:gridCol w:w="1095"/>
        <w:gridCol w:w="816"/>
        <w:gridCol w:w="761"/>
        <w:gridCol w:w="708"/>
      </w:tblGrid>
      <w:tr w:rsidR="001C2A15" w:rsidRPr="00B674D1" w14:paraId="321FB2E5" w14:textId="77777777" w:rsidTr="007A17A2">
        <w:trPr>
          <w:trHeight w:val="304"/>
        </w:trPr>
        <w:tc>
          <w:tcPr>
            <w:tcW w:w="480" w:type="dxa"/>
            <w:tcBorders>
              <w:top w:val="single" w:sz="4" w:space="0" w:color="auto"/>
              <w:left w:val="single" w:sz="4" w:space="0" w:color="auto"/>
              <w:bottom w:val="single" w:sz="4" w:space="0" w:color="auto"/>
              <w:right w:val="single" w:sz="4" w:space="0" w:color="auto"/>
            </w:tcBorders>
            <w:shd w:val="clear" w:color="000000" w:fill="FFC000"/>
            <w:noWrap/>
            <w:vAlign w:val="bottom"/>
          </w:tcPr>
          <w:p w14:paraId="6AB2FE82" w14:textId="77777777" w:rsidR="001C2A15" w:rsidRPr="00B674D1" w:rsidRDefault="001C2A15" w:rsidP="007A17A2">
            <w:pPr>
              <w:spacing w:after="0"/>
              <w:rPr>
                <w:rFonts w:ascii="Calibri" w:hAnsi="Calibri" w:cs="Calibri"/>
                <w:color w:val="000000"/>
                <w:szCs w:val="20"/>
              </w:rPr>
            </w:pPr>
            <w:r w:rsidRPr="00B674D1">
              <w:rPr>
                <w:rFonts w:ascii="Calibri" w:hAnsi="Calibri" w:cs="Calibri"/>
                <w:color w:val="000000"/>
                <w:szCs w:val="20"/>
              </w:rPr>
              <w:t>#</w:t>
            </w:r>
          </w:p>
        </w:tc>
        <w:tc>
          <w:tcPr>
            <w:tcW w:w="4910" w:type="dxa"/>
            <w:tcBorders>
              <w:top w:val="single" w:sz="4" w:space="0" w:color="auto"/>
              <w:left w:val="nil"/>
              <w:bottom w:val="single" w:sz="4" w:space="0" w:color="auto"/>
              <w:right w:val="single" w:sz="4" w:space="0" w:color="auto"/>
            </w:tcBorders>
            <w:shd w:val="clear" w:color="000000" w:fill="FFC000"/>
            <w:noWrap/>
            <w:vAlign w:val="bottom"/>
          </w:tcPr>
          <w:p w14:paraId="6FDABD61" w14:textId="77777777" w:rsidR="001C2A15" w:rsidRPr="00B674D1" w:rsidRDefault="001C2A15" w:rsidP="007A17A2">
            <w:pPr>
              <w:spacing w:after="0"/>
              <w:rPr>
                <w:rFonts w:ascii="Calibri" w:hAnsi="Calibri" w:cs="Calibri"/>
                <w:b/>
                <w:bCs/>
                <w:color w:val="000000"/>
                <w:szCs w:val="20"/>
              </w:rPr>
            </w:pPr>
            <w:r w:rsidRPr="00B674D1">
              <w:rPr>
                <w:rFonts w:ascii="Calibri" w:hAnsi="Calibri" w:cs="Calibri"/>
                <w:b/>
                <w:bCs/>
                <w:color w:val="000000"/>
                <w:szCs w:val="20"/>
              </w:rPr>
              <w:t>Transaction Type</w:t>
            </w:r>
          </w:p>
        </w:tc>
        <w:tc>
          <w:tcPr>
            <w:tcW w:w="1095" w:type="dxa"/>
            <w:tcBorders>
              <w:top w:val="single" w:sz="4" w:space="0" w:color="auto"/>
              <w:left w:val="nil"/>
              <w:bottom w:val="single" w:sz="4" w:space="0" w:color="auto"/>
              <w:right w:val="single" w:sz="4" w:space="0" w:color="auto"/>
            </w:tcBorders>
            <w:shd w:val="clear" w:color="000000" w:fill="FFC000"/>
            <w:noWrap/>
            <w:vAlign w:val="bottom"/>
          </w:tcPr>
          <w:p w14:paraId="35A0319E" w14:textId="77777777" w:rsidR="001C2A15" w:rsidRPr="00B674D1" w:rsidRDefault="001C2A15" w:rsidP="007A17A2">
            <w:pPr>
              <w:spacing w:after="0"/>
              <w:rPr>
                <w:rFonts w:ascii="Calibri" w:hAnsi="Calibri" w:cs="Calibri"/>
                <w:b/>
                <w:bCs/>
                <w:color w:val="000000"/>
                <w:szCs w:val="20"/>
              </w:rPr>
            </w:pPr>
            <w:r w:rsidRPr="00B674D1">
              <w:rPr>
                <w:rFonts w:ascii="Calibri" w:hAnsi="Calibri" w:cs="Calibri"/>
                <w:b/>
                <w:bCs/>
                <w:color w:val="000000"/>
                <w:szCs w:val="20"/>
              </w:rPr>
              <w:t>Currency</w:t>
            </w:r>
          </w:p>
        </w:tc>
        <w:tc>
          <w:tcPr>
            <w:tcW w:w="816" w:type="dxa"/>
            <w:tcBorders>
              <w:top w:val="single" w:sz="4" w:space="0" w:color="auto"/>
              <w:left w:val="nil"/>
              <w:bottom w:val="single" w:sz="4" w:space="0" w:color="auto"/>
              <w:right w:val="single" w:sz="4" w:space="0" w:color="auto"/>
            </w:tcBorders>
            <w:shd w:val="clear" w:color="000000" w:fill="FFC000"/>
          </w:tcPr>
          <w:p w14:paraId="5D9C4C25" w14:textId="21BC0AE0" w:rsidR="001C2A15" w:rsidRPr="00B674D1" w:rsidRDefault="00CE55E5" w:rsidP="007A17A2">
            <w:pPr>
              <w:spacing w:after="0"/>
              <w:rPr>
                <w:rFonts w:ascii="Calibri" w:hAnsi="Calibri" w:cs="Calibri"/>
                <w:b/>
                <w:bCs/>
                <w:color w:val="000000"/>
                <w:szCs w:val="20"/>
              </w:rPr>
            </w:pPr>
            <w:r>
              <w:rPr>
                <w:rFonts w:ascii="Calibri" w:hAnsi="Calibri" w:cs="Calibri"/>
                <w:b/>
                <w:bCs/>
                <w:color w:val="000000"/>
                <w:szCs w:val="20"/>
              </w:rPr>
              <w:t>OCB</w:t>
            </w:r>
          </w:p>
        </w:tc>
        <w:tc>
          <w:tcPr>
            <w:tcW w:w="761" w:type="dxa"/>
            <w:tcBorders>
              <w:top w:val="single" w:sz="4" w:space="0" w:color="auto"/>
              <w:left w:val="single" w:sz="4" w:space="0" w:color="auto"/>
              <w:bottom w:val="single" w:sz="4" w:space="0" w:color="auto"/>
              <w:right w:val="single" w:sz="4" w:space="0" w:color="auto"/>
            </w:tcBorders>
            <w:shd w:val="clear" w:color="000000" w:fill="FFC000"/>
          </w:tcPr>
          <w:p w14:paraId="502207CC" w14:textId="77777777" w:rsidR="001C2A15" w:rsidRPr="00B674D1" w:rsidRDefault="001C2A15" w:rsidP="007A17A2">
            <w:pPr>
              <w:spacing w:after="0"/>
              <w:rPr>
                <w:rFonts w:ascii="Calibri" w:hAnsi="Calibri" w:cs="Calibri"/>
                <w:b/>
                <w:bCs/>
                <w:color w:val="000000"/>
                <w:szCs w:val="20"/>
              </w:rPr>
            </w:pPr>
            <w:r w:rsidRPr="00B674D1">
              <w:rPr>
                <w:rFonts w:ascii="Calibri" w:hAnsi="Calibri" w:cs="Calibri"/>
                <w:b/>
                <w:bCs/>
                <w:color w:val="000000"/>
                <w:szCs w:val="20"/>
              </w:rPr>
              <w:t>BNET</w:t>
            </w:r>
          </w:p>
        </w:tc>
        <w:tc>
          <w:tcPr>
            <w:tcW w:w="708" w:type="dxa"/>
            <w:tcBorders>
              <w:top w:val="single" w:sz="4" w:space="0" w:color="auto"/>
              <w:left w:val="nil"/>
              <w:bottom w:val="single" w:sz="4" w:space="0" w:color="auto"/>
              <w:right w:val="single" w:sz="4" w:space="0" w:color="auto"/>
            </w:tcBorders>
            <w:shd w:val="clear" w:color="000000" w:fill="FFC000"/>
            <w:noWrap/>
            <w:vAlign w:val="bottom"/>
          </w:tcPr>
          <w:p w14:paraId="44920D94" w14:textId="77777777" w:rsidR="001C2A15" w:rsidRPr="00B674D1" w:rsidRDefault="001C2A15" w:rsidP="007A17A2">
            <w:pPr>
              <w:spacing w:after="0"/>
              <w:rPr>
                <w:rFonts w:ascii="Calibri" w:hAnsi="Calibri" w:cs="Calibri"/>
                <w:b/>
                <w:bCs/>
                <w:color w:val="000000"/>
                <w:szCs w:val="20"/>
              </w:rPr>
            </w:pPr>
            <w:r w:rsidRPr="00B674D1">
              <w:rPr>
                <w:rFonts w:ascii="Calibri" w:hAnsi="Calibri" w:cs="Calibri"/>
                <w:b/>
                <w:bCs/>
                <w:color w:val="000000"/>
                <w:szCs w:val="20"/>
              </w:rPr>
              <w:t>MC</w:t>
            </w:r>
          </w:p>
        </w:tc>
      </w:tr>
      <w:tr w:rsidR="001C2A15" w:rsidRPr="00B674D1" w14:paraId="3B491210" w14:textId="77777777" w:rsidTr="007A17A2">
        <w:trPr>
          <w:trHeight w:val="304"/>
        </w:trPr>
        <w:tc>
          <w:tcPr>
            <w:tcW w:w="480" w:type="dxa"/>
            <w:tcBorders>
              <w:top w:val="nil"/>
              <w:left w:val="single" w:sz="4" w:space="0" w:color="auto"/>
              <w:bottom w:val="single" w:sz="4" w:space="0" w:color="auto"/>
              <w:right w:val="single" w:sz="4" w:space="0" w:color="auto"/>
            </w:tcBorders>
            <w:noWrap/>
            <w:vAlign w:val="bottom"/>
          </w:tcPr>
          <w:p w14:paraId="051EC3A7" w14:textId="77777777" w:rsidR="001C2A15" w:rsidRPr="00B674D1" w:rsidRDefault="001C2A15" w:rsidP="007A17A2">
            <w:pPr>
              <w:spacing w:after="0"/>
              <w:rPr>
                <w:rFonts w:ascii="Calibri" w:hAnsi="Calibri" w:cs="Calibri"/>
                <w:color w:val="000000"/>
                <w:szCs w:val="20"/>
              </w:rPr>
            </w:pPr>
            <w:r w:rsidRPr="00B674D1">
              <w:rPr>
                <w:rFonts w:ascii="Calibri" w:hAnsi="Calibri" w:cs="Calibri"/>
                <w:color w:val="000000"/>
                <w:szCs w:val="20"/>
              </w:rPr>
              <w:t>1</w:t>
            </w:r>
          </w:p>
        </w:tc>
        <w:tc>
          <w:tcPr>
            <w:tcW w:w="4910" w:type="dxa"/>
            <w:tcBorders>
              <w:top w:val="nil"/>
              <w:left w:val="nil"/>
              <w:bottom w:val="single" w:sz="4" w:space="0" w:color="auto"/>
              <w:right w:val="single" w:sz="4" w:space="0" w:color="auto"/>
            </w:tcBorders>
            <w:noWrap/>
            <w:vAlign w:val="bottom"/>
          </w:tcPr>
          <w:p w14:paraId="08448396" w14:textId="08372913" w:rsidR="001C2A15" w:rsidRPr="00B674D1" w:rsidRDefault="005D36C2" w:rsidP="007A17A2">
            <w:pPr>
              <w:spacing w:after="0"/>
              <w:rPr>
                <w:rFonts w:ascii="Calibri" w:hAnsi="Calibri" w:cs="Calibri"/>
                <w:color w:val="000000"/>
                <w:szCs w:val="20"/>
              </w:rPr>
            </w:pPr>
            <w:r w:rsidRPr="00B674D1">
              <w:rPr>
                <w:rFonts w:ascii="Calibri" w:hAnsi="Calibri" w:cs="Calibri"/>
                <w:color w:val="000000"/>
                <w:szCs w:val="20"/>
              </w:rPr>
              <w:t>Balance Inquiry</w:t>
            </w:r>
          </w:p>
        </w:tc>
        <w:tc>
          <w:tcPr>
            <w:tcW w:w="1095" w:type="dxa"/>
            <w:tcBorders>
              <w:top w:val="nil"/>
              <w:left w:val="nil"/>
              <w:bottom w:val="single" w:sz="4" w:space="0" w:color="auto"/>
              <w:right w:val="single" w:sz="4" w:space="0" w:color="auto"/>
            </w:tcBorders>
            <w:noWrap/>
            <w:vAlign w:val="bottom"/>
          </w:tcPr>
          <w:p w14:paraId="4778C185" w14:textId="01B30CB3" w:rsidR="001C2A15" w:rsidRPr="00B674D1" w:rsidRDefault="001C2A15" w:rsidP="007A17A2">
            <w:pPr>
              <w:spacing w:after="0"/>
              <w:rPr>
                <w:rFonts w:ascii="Calibri" w:hAnsi="Calibri" w:cs="Calibri"/>
                <w:color w:val="000000"/>
                <w:szCs w:val="20"/>
              </w:rPr>
            </w:pPr>
          </w:p>
        </w:tc>
        <w:tc>
          <w:tcPr>
            <w:tcW w:w="816" w:type="dxa"/>
            <w:tcBorders>
              <w:top w:val="single" w:sz="4" w:space="0" w:color="auto"/>
              <w:left w:val="nil"/>
              <w:bottom w:val="single" w:sz="4" w:space="0" w:color="auto"/>
              <w:right w:val="single" w:sz="4" w:space="0" w:color="auto"/>
            </w:tcBorders>
            <w:vAlign w:val="bottom"/>
          </w:tcPr>
          <w:p w14:paraId="7EA4F5B6" w14:textId="77777777" w:rsidR="001C2A15" w:rsidRPr="00B674D1" w:rsidRDefault="001C2A15" w:rsidP="007A17A2">
            <w:pPr>
              <w:spacing w:after="0"/>
              <w:rPr>
                <w:rFonts w:ascii="Calibri" w:hAnsi="Calibri" w:cs="Calibri"/>
                <w:color w:val="000000"/>
                <w:szCs w:val="20"/>
              </w:rPr>
            </w:pPr>
            <w:r w:rsidRPr="00B674D1">
              <w:rPr>
                <w:rFonts w:ascii="Calibri" w:hAnsi="Calibri" w:cs="Calibri"/>
                <w:color w:val="000000"/>
                <w:szCs w:val="20"/>
              </w:rPr>
              <w:t>Yes</w:t>
            </w:r>
          </w:p>
        </w:tc>
        <w:tc>
          <w:tcPr>
            <w:tcW w:w="761" w:type="dxa"/>
            <w:tcBorders>
              <w:top w:val="single" w:sz="4" w:space="0" w:color="auto"/>
              <w:left w:val="single" w:sz="4" w:space="0" w:color="auto"/>
              <w:bottom w:val="single" w:sz="4" w:space="0" w:color="auto"/>
              <w:right w:val="single" w:sz="4" w:space="0" w:color="auto"/>
            </w:tcBorders>
            <w:vAlign w:val="bottom"/>
          </w:tcPr>
          <w:p w14:paraId="197344A0" w14:textId="77777777" w:rsidR="001C2A15" w:rsidRPr="00B674D1" w:rsidRDefault="001C2A15" w:rsidP="007A17A2">
            <w:pPr>
              <w:spacing w:after="0"/>
              <w:rPr>
                <w:rFonts w:ascii="Calibri" w:hAnsi="Calibri" w:cs="Calibri"/>
                <w:color w:val="000000"/>
                <w:szCs w:val="20"/>
              </w:rPr>
            </w:pPr>
            <w:r w:rsidRPr="00B674D1">
              <w:rPr>
                <w:rFonts w:ascii="Calibri" w:hAnsi="Calibri" w:cs="Calibri"/>
                <w:color w:val="000000"/>
                <w:szCs w:val="20"/>
              </w:rPr>
              <w:t>Yes</w:t>
            </w:r>
          </w:p>
        </w:tc>
        <w:tc>
          <w:tcPr>
            <w:tcW w:w="708" w:type="dxa"/>
            <w:tcBorders>
              <w:top w:val="nil"/>
              <w:left w:val="nil"/>
              <w:bottom w:val="single" w:sz="4" w:space="0" w:color="auto"/>
              <w:right w:val="single" w:sz="4" w:space="0" w:color="auto"/>
            </w:tcBorders>
            <w:noWrap/>
            <w:vAlign w:val="bottom"/>
          </w:tcPr>
          <w:p w14:paraId="761C6B30" w14:textId="5A999F45" w:rsidR="001C2A15" w:rsidRPr="00B674D1" w:rsidRDefault="00E86E3F" w:rsidP="007A17A2">
            <w:pPr>
              <w:spacing w:after="0"/>
              <w:rPr>
                <w:rFonts w:ascii="Calibri" w:hAnsi="Calibri" w:cs="Calibri"/>
                <w:color w:val="000000"/>
                <w:szCs w:val="20"/>
              </w:rPr>
            </w:pPr>
            <w:r w:rsidRPr="00B674D1">
              <w:rPr>
                <w:rFonts w:ascii="Calibri" w:hAnsi="Calibri" w:cs="Calibri"/>
                <w:color w:val="000000"/>
                <w:szCs w:val="20"/>
              </w:rPr>
              <w:t>Yes</w:t>
            </w:r>
          </w:p>
        </w:tc>
      </w:tr>
      <w:tr w:rsidR="001C2A15" w:rsidRPr="00B674D1" w14:paraId="6EA62B71" w14:textId="77777777" w:rsidTr="007A17A2">
        <w:trPr>
          <w:trHeight w:val="304"/>
        </w:trPr>
        <w:tc>
          <w:tcPr>
            <w:tcW w:w="480" w:type="dxa"/>
            <w:tcBorders>
              <w:top w:val="single" w:sz="4" w:space="0" w:color="auto"/>
              <w:left w:val="single" w:sz="4" w:space="0" w:color="auto"/>
              <w:bottom w:val="single" w:sz="4" w:space="0" w:color="auto"/>
              <w:right w:val="single" w:sz="4" w:space="0" w:color="auto"/>
            </w:tcBorders>
            <w:noWrap/>
            <w:vAlign w:val="bottom"/>
          </w:tcPr>
          <w:p w14:paraId="7D46D2F0" w14:textId="77777777" w:rsidR="001C2A15" w:rsidRPr="00B674D1" w:rsidRDefault="001C2A15" w:rsidP="007A17A2">
            <w:pPr>
              <w:spacing w:after="0"/>
              <w:rPr>
                <w:rFonts w:ascii="Calibri" w:hAnsi="Calibri" w:cs="Calibri"/>
                <w:color w:val="000000"/>
                <w:szCs w:val="20"/>
              </w:rPr>
            </w:pPr>
            <w:r w:rsidRPr="00B674D1">
              <w:rPr>
                <w:rFonts w:ascii="Calibri" w:hAnsi="Calibri" w:cs="Calibri"/>
                <w:color w:val="000000"/>
                <w:szCs w:val="20"/>
              </w:rPr>
              <w:t>2</w:t>
            </w:r>
          </w:p>
        </w:tc>
        <w:tc>
          <w:tcPr>
            <w:tcW w:w="4910" w:type="dxa"/>
            <w:tcBorders>
              <w:top w:val="single" w:sz="4" w:space="0" w:color="auto"/>
              <w:left w:val="nil"/>
              <w:bottom w:val="single" w:sz="4" w:space="0" w:color="auto"/>
              <w:right w:val="single" w:sz="4" w:space="0" w:color="auto"/>
            </w:tcBorders>
            <w:noWrap/>
            <w:vAlign w:val="bottom"/>
          </w:tcPr>
          <w:p w14:paraId="21174D4E" w14:textId="472F6E9B" w:rsidR="001C2A15" w:rsidRPr="00B674D1" w:rsidRDefault="001C2A15" w:rsidP="007A17A2">
            <w:pPr>
              <w:spacing w:after="0"/>
              <w:rPr>
                <w:rFonts w:ascii="Calibri" w:hAnsi="Calibri" w:cs="Calibri"/>
                <w:color w:val="000000"/>
                <w:szCs w:val="20"/>
              </w:rPr>
            </w:pPr>
            <w:r w:rsidRPr="00B674D1">
              <w:rPr>
                <w:rFonts w:ascii="Calibri" w:hAnsi="Calibri" w:cs="Calibri"/>
                <w:color w:val="000000"/>
                <w:szCs w:val="20"/>
              </w:rPr>
              <w:t>Mini</w:t>
            </w:r>
            <w:r w:rsidR="005D36C2" w:rsidRPr="00B674D1">
              <w:rPr>
                <w:rFonts w:ascii="Calibri" w:hAnsi="Calibri" w:cs="Calibri"/>
                <w:color w:val="000000"/>
                <w:szCs w:val="20"/>
              </w:rPr>
              <w:t xml:space="preserve"> Statement</w:t>
            </w:r>
          </w:p>
        </w:tc>
        <w:tc>
          <w:tcPr>
            <w:tcW w:w="1095" w:type="dxa"/>
            <w:tcBorders>
              <w:top w:val="single" w:sz="4" w:space="0" w:color="auto"/>
              <w:left w:val="nil"/>
              <w:bottom w:val="single" w:sz="4" w:space="0" w:color="auto"/>
              <w:right w:val="single" w:sz="4" w:space="0" w:color="auto"/>
            </w:tcBorders>
            <w:noWrap/>
            <w:vAlign w:val="bottom"/>
          </w:tcPr>
          <w:p w14:paraId="15FD7697" w14:textId="4CFAE114" w:rsidR="001C2A15" w:rsidRPr="00B674D1" w:rsidRDefault="001C2A15" w:rsidP="007A17A2">
            <w:pPr>
              <w:spacing w:after="0"/>
              <w:rPr>
                <w:rFonts w:ascii="Calibri" w:hAnsi="Calibri" w:cs="Calibri"/>
                <w:color w:val="000000"/>
                <w:szCs w:val="20"/>
              </w:rPr>
            </w:pPr>
          </w:p>
        </w:tc>
        <w:tc>
          <w:tcPr>
            <w:tcW w:w="816" w:type="dxa"/>
            <w:tcBorders>
              <w:top w:val="single" w:sz="4" w:space="0" w:color="auto"/>
              <w:left w:val="nil"/>
              <w:bottom w:val="single" w:sz="4" w:space="0" w:color="auto"/>
              <w:right w:val="single" w:sz="4" w:space="0" w:color="auto"/>
            </w:tcBorders>
            <w:vAlign w:val="bottom"/>
          </w:tcPr>
          <w:p w14:paraId="37BB3CBF" w14:textId="77BF94B1" w:rsidR="001C2A15" w:rsidRPr="00B674D1" w:rsidRDefault="00147BFF" w:rsidP="007A17A2">
            <w:pPr>
              <w:spacing w:after="0"/>
              <w:rPr>
                <w:rFonts w:ascii="Calibri" w:hAnsi="Calibri" w:cs="Calibri"/>
                <w:color w:val="000000"/>
                <w:szCs w:val="20"/>
              </w:rPr>
            </w:pPr>
            <w:r w:rsidRPr="00B674D1">
              <w:rPr>
                <w:rFonts w:ascii="Calibri" w:hAnsi="Calibri" w:cs="Calibri"/>
                <w:color w:val="000000"/>
                <w:szCs w:val="20"/>
              </w:rPr>
              <w:t>No</w:t>
            </w:r>
          </w:p>
        </w:tc>
        <w:tc>
          <w:tcPr>
            <w:tcW w:w="761" w:type="dxa"/>
            <w:tcBorders>
              <w:top w:val="single" w:sz="4" w:space="0" w:color="auto"/>
              <w:left w:val="single" w:sz="4" w:space="0" w:color="auto"/>
              <w:bottom w:val="single" w:sz="4" w:space="0" w:color="auto"/>
              <w:right w:val="single" w:sz="4" w:space="0" w:color="auto"/>
            </w:tcBorders>
            <w:vAlign w:val="bottom"/>
          </w:tcPr>
          <w:p w14:paraId="25164694" w14:textId="5ACFAC1B" w:rsidR="001C2A15" w:rsidRPr="00B674D1" w:rsidRDefault="004641F8" w:rsidP="007A17A2">
            <w:pPr>
              <w:spacing w:after="0"/>
              <w:rPr>
                <w:rFonts w:ascii="Calibri" w:hAnsi="Calibri" w:cs="Calibri"/>
                <w:color w:val="000000"/>
                <w:szCs w:val="20"/>
              </w:rPr>
            </w:pPr>
            <w:r w:rsidRPr="00B674D1">
              <w:rPr>
                <w:rFonts w:ascii="Calibri" w:hAnsi="Calibri" w:cs="Calibri"/>
                <w:color w:val="000000"/>
                <w:szCs w:val="20"/>
              </w:rPr>
              <w:t>No</w:t>
            </w:r>
          </w:p>
        </w:tc>
        <w:tc>
          <w:tcPr>
            <w:tcW w:w="708" w:type="dxa"/>
            <w:tcBorders>
              <w:top w:val="single" w:sz="4" w:space="0" w:color="auto"/>
              <w:left w:val="nil"/>
              <w:bottom w:val="single" w:sz="4" w:space="0" w:color="auto"/>
              <w:right w:val="single" w:sz="4" w:space="0" w:color="auto"/>
            </w:tcBorders>
            <w:noWrap/>
            <w:vAlign w:val="bottom"/>
          </w:tcPr>
          <w:p w14:paraId="629E516A" w14:textId="52800B35" w:rsidR="001C2A15" w:rsidRPr="00B674D1" w:rsidRDefault="00E86E3F" w:rsidP="007A17A2">
            <w:pPr>
              <w:spacing w:after="0"/>
              <w:rPr>
                <w:rFonts w:ascii="Calibri" w:hAnsi="Calibri" w:cs="Calibri"/>
                <w:color w:val="000000"/>
                <w:szCs w:val="20"/>
              </w:rPr>
            </w:pPr>
            <w:r w:rsidRPr="00B674D1">
              <w:rPr>
                <w:rFonts w:ascii="Calibri" w:hAnsi="Calibri" w:cs="Calibri"/>
                <w:color w:val="000000"/>
                <w:szCs w:val="20"/>
              </w:rPr>
              <w:t>No</w:t>
            </w:r>
          </w:p>
        </w:tc>
      </w:tr>
      <w:tr w:rsidR="00137FD9" w:rsidRPr="00B674D1" w14:paraId="5E8FE3B1" w14:textId="77777777" w:rsidTr="007A17A2">
        <w:trPr>
          <w:trHeight w:val="304"/>
        </w:trPr>
        <w:tc>
          <w:tcPr>
            <w:tcW w:w="480" w:type="dxa"/>
            <w:tcBorders>
              <w:top w:val="single" w:sz="4" w:space="0" w:color="auto"/>
              <w:left w:val="single" w:sz="4" w:space="0" w:color="auto"/>
              <w:bottom w:val="single" w:sz="4" w:space="0" w:color="auto"/>
              <w:right w:val="single" w:sz="4" w:space="0" w:color="auto"/>
            </w:tcBorders>
            <w:noWrap/>
            <w:vAlign w:val="bottom"/>
          </w:tcPr>
          <w:p w14:paraId="75EA204B" w14:textId="511EEC58" w:rsidR="00137FD9" w:rsidRPr="00B674D1" w:rsidRDefault="00137FD9" w:rsidP="007A17A2">
            <w:pPr>
              <w:spacing w:after="0"/>
              <w:rPr>
                <w:rFonts w:ascii="Calibri" w:hAnsi="Calibri" w:cs="Calibri"/>
                <w:color w:val="000000"/>
                <w:szCs w:val="20"/>
              </w:rPr>
            </w:pPr>
            <w:r w:rsidRPr="00B674D1">
              <w:rPr>
                <w:rFonts w:ascii="Calibri" w:hAnsi="Calibri" w:cs="Calibri"/>
                <w:color w:val="000000"/>
                <w:szCs w:val="20"/>
              </w:rPr>
              <w:t>3</w:t>
            </w:r>
          </w:p>
        </w:tc>
        <w:tc>
          <w:tcPr>
            <w:tcW w:w="4910" w:type="dxa"/>
            <w:tcBorders>
              <w:top w:val="single" w:sz="4" w:space="0" w:color="auto"/>
              <w:left w:val="nil"/>
              <w:bottom w:val="single" w:sz="4" w:space="0" w:color="auto"/>
              <w:right w:val="single" w:sz="4" w:space="0" w:color="auto"/>
            </w:tcBorders>
            <w:noWrap/>
            <w:vAlign w:val="bottom"/>
          </w:tcPr>
          <w:p w14:paraId="31E5E445" w14:textId="2A5DCD27" w:rsidR="00137FD9" w:rsidRPr="00B674D1" w:rsidRDefault="00137FD9" w:rsidP="007A17A2">
            <w:pPr>
              <w:spacing w:after="0"/>
              <w:rPr>
                <w:rFonts w:ascii="Calibri" w:hAnsi="Calibri" w:cs="Calibri"/>
                <w:color w:val="000000"/>
                <w:szCs w:val="20"/>
              </w:rPr>
            </w:pPr>
            <w:r w:rsidRPr="00B674D1">
              <w:rPr>
                <w:rFonts w:ascii="Calibri" w:hAnsi="Calibri" w:cs="Calibri"/>
                <w:color w:val="000000"/>
                <w:szCs w:val="20"/>
              </w:rPr>
              <w:t>Pin Change</w:t>
            </w:r>
          </w:p>
        </w:tc>
        <w:tc>
          <w:tcPr>
            <w:tcW w:w="1095" w:type="dxa"/>
            <w:tcBorders>
              <w:top w:val="single" w:sz="4" w:space="0" w:color="auto"/>
              <w:left w:val="nil"/>
              <w:bottom w:val="single" w:sz="4" w:space="0" w:color="auto"/>
              <w:right w:val="single" w:sz="4" w:space="0" w:color="auto"/>
            </w:tcBorders>
            <w:noWrap/>
            <w:vAlign w:val="bottom"/>
          </w:tcPr>
          <w:p w14:paraId="5B72EAD4" w14:textId="77777777" w:rsidR="00137FD9" w:rsidRPr="00B674D1" w:rsidRDefault="00137FD9" w:rsidP="007A17A2">
            <w:pPr>
              <w:spacing w:after="0"/>
              <w:rPr>
                <w:rFonts w:ascii="Calibri" w:hAnsi="Calibri" w:cs="Calibri"/>
                <w:color w:val="000000"/>
                <w:szCs w:val="20"/>
              </w:rPr>
            </w:pPr>
          </w:p>
        </w:tc>
        <w:tc>
          <w:tcPr>
            <w:tcW w:w="816" w:type="dxa"/>
            <w:tcBorders>
              <w:top w:val="single" w:sz="4" w:space="0" w:color="auto"/>
              <w:left w:val="nil"/>
              <w:bottom w:val="single" w:sz="4" w:space="0" w:color="auto"/>
              <w:right w:val="single" w:sz="4" w:space="0" w:color="auto"/>
            </w:tcBorders>
            <w:vAlign w:val="bottom"/>
          </w:tcPr>
          <w:p w14:paraId="62A7B6F5" w14:textId="6B941B32" w:rsidR="00137FD9" w:rsidRPr="00B674D1" w:rsidRDefault="00137FD9" w:rsidP="007A17A2">
            <w:pPr>
              <w:spacing w:after="0"/>
              <w:rPr>
                <w:rFonts w:ascii="Calibri" w:hAnsi="Calibri" w:cs="Calibri"/>
                <w:color w:val="000000"/>
                <w:szCs w:val="20"/>
              </w:rPr>
            </w:pPr>
            <w:r w:rsidRPr="00B674D1">
              <w:rPr>
                <w:rFonts w:ascii="Calibri" w:hAnsi="Calibri" w:cs="Calibri"/>
                <w:color w:val="000000"/>
                <w:szCs w:val="20"/>
              </w:rPr>
              <w:t>Yes</w:t>
            </w:r>
          </w:p>
        </w:tc>
        <w:tc>
          <w:tcPr>
            <w:tcW w:w="761" w:type="dxa"/>
            <w:tcBorders>
              <w:top w:val="single" w:sz="4" w:space="0" w:color="auto"/>
              <w:left w:val="single" w:sz="4" w:space="0" w:color="auto"/>
              <w:bottom w:val="single" w:sz="4" w:space="0" w:color="auto"/>
              <w:right w:val="single" w:sz="4" w:space="0" w:color="auto"/>
            </w:tcBorders>
            <w:vAlign w:val="bottom"/>
          </w:tcPr>
          <w:p w14:paraId="5722BD14" w14:textId="2A542E5E" w:rsidR="00137FD9" w:rsidRPr="00B674D1" w:rsidRDefault="008336D9" w:rsidP="007A17A2">
            <w:pPr>
              <w:spacing w:after="0"/>
              <w:rPr>
                <w:rFonts w:ascii="Calibri" w:hAnsi="Calibri" w:cs="Calibri"/>
                <w:color w:val="000000"/>
                <w:szCs w:val="20"/>
              </w:rPr>
            </w:pPr>
            <w:r w:rsidRPr="00B674D1">
              <w:rPr>
                <w:rFonts w:ascii="Calibri" w:hAnsi="Calibri" w:cs="Calibri"/>
                <w:color w:val="000000"/>
                <w:szCs w:val="20"/>
              </w:rPr>
              <w:t>Yes</w:t>
            </w:r>
          </w:p>
        </w:tc>
        <w:tc>
          <w:tcPr>
            <w:tcW w:w="708" w:type="dxa"/>
            <w:tcBorders>
              <w:top w:val="single" w:sz="4" w:space="0" w:color="auto"/>
              <w:left w:val="nil"/>
              <w:bottom w:val="single" w:sz="4" w:space="0" w:color="auto"/>
              <w:right w:val="single" w:sz="4" w:space="0" w:color="auto"/>
            </w:tcBorders>
            <w:noWrap/>
            <w:vAlign w:val="bottom"/>
          </w:tcPr>
          <w:p w14:paraId="6ABC8D91" w14:textId="153AD4BC" w:rsidR="00137FD9" w:rsidRPr="00B674D1" w:rsidRDefault="00E86E3F" w:rsidP="007A17A2">
            <w:pPr>
              <w:spacing w:after="0"/>
              <w:rPr>
                <w:rFonts w:ascii="Calibri" w:hAnsi="Calibri" w:cs="Calibri"/>
                <w:color w:val="000000"/>
                <w:szCs w:val="20"/>
              </w:rPr>
            </w:pPr>
            <w:r w:rsidRPr="00B674D1">
              <w:rPr>
                <w:rFonts w:ascii="Calibri" w:hAnsi="Calibri" w:cs="Calibri"/>
                <w:color w:val="000000"/>
                <w:szCs w:val="20"/>
              </w:rPr>
              <w:t>No</w:t>
            </w:r>
          </w:p>
        </w:tc>
      </w:tr>
    </w:tbl>
    <w:p w14:paraId="3B325D78" w14:textId="77777777" w:rsidR="001C2A15" w:rsidRPr="00B674D1" w:rsidRDefault="001C2A15" w:rsidP="001C2A15">
      <w:pPr>
        <w:rPr>
          <w:rFonts w:ascii="Calibri" w:hAnsi="Calibri"/>
          <w:szCs w:val="20"/>
        </w:rPr>
      </w:pPr>
    </w:p>
    <w:p w14:paraId="3410F39D" w14:textId="77777777" w:rsidR="00336B75" w:rsidRPr="00B674D1" w:rsidRDefault="00336B75" w:rsidP="00336B75">
      <w:pPr>
        <w:rPr>
          <w:rFonts w:ascii="Calibri" w:hAnsi="Calibri"/>
          <w:szCs w:val="20"/>
        </w:rPr>
      </w:pPr>
      <w:r w:rsidRPr="00B674D1">
        <w:rPr>
          <w:rFonts w:ascii="Calibri" w:hAnsi="Calibri"/>
          <w:szCs w:val="20"/>
        </w:rPr>
        <w:t>Bank has facility to configure each POS can or cannot do one or more specific transaction(s).</w:t>
      </w:r>
    </w:p>
    <w:p w14:paraId="6470786D" w14:textId="1BC7784F" w:rsidR="006D6FCD" w:rsidRPr="00B674D1" w:rsidRDefault="000F2F1E" w:rsidP="005A1EDD">
      <w:pPr>
        <w:pStyle w:val="Heading2"/>
        <w:numPr>
          <w:ilvl w:val="1"/>
          <w:numId w:val="32"/>
        </w:numPr>
        <w:rPr>
          <w:rFonts w:ascii="Cambria" w:hAnsi="Cambria"/>
        </w:rPr>
      </w:pPr>
      <w:bookmarkStart w:id="96" w:name="_Toc435461305"/>
      <w:bookmarkStart w:id="97" w:name="_Toc436149893"/>
      <w:bookmarkStart w:id="98" w:name="_Toc436163527"/>
      <w:bookmarkStart w:id="99" w:name="_Toc448391312"/>
      <w:bookmarkStart w:id="100" w:name="_Toc376106921"/>
      <w:bookmarkStart w:id="101" w:name="_Toc503285706"/>
      <w:bookmarkEnd w:id="96"/>
      <w:bookmarkEnd w:id="97"/>
      <w:bookmarkEnd w:id="98"/>
      <w:bookmarkEnd w:id="99"/>
      <w:r w:rsidRPr="00B674D1">
        <w:rPr>
          <w:rFonts w:ascii="Cambria" w:hAnsi="Cambria"/>
        </w:rPr>
        <w:t xml:space="preserve">REQ60001 - </w:t>
      </w:r>
      <w:r w:rsidR="006D6FCD" w:rsidRPr="00B674D1">
        <w:rPr>
          <w:rFonts w:ascii="Cambria" w:hAnsi="Cambria"/>
        </w:rPr>
        <w:t>Online Purchase (Retail)</w:t>
      </w:r>
      <w:bookmarkEnd w:id="100"/>
      <w:bookmarkEnd w:id="101"/>
    </w:p>
    <w:p w14:paraId="49C8D48D" w14:textId="22D73FCE" w:rsidR="006D6FCD" w:rsidRPr="00B674D1" w:rsidRDefault="0082606F" w:rsidP="00B674D1">
      <w:pPr>
        <w:pStyle w:val="BodyTextBullet0"/>
        <w:tabs>
          <w:tab w:val="left" w:pos="540"/>
        </w:tabs>
        <w:ind w:left="540"/>
        <w:jc w:val="both"/>
        <w:rPr>
          <w:sz w:val="20"/>
          <w:szCs w:val="20"/>
        </w:rPr>
      </w:pPr>
      <w:r w:rsidRPr="00B674D1">
        <w:rPr>
          <w:rFonts w:cstheme="minorHAnsi"/>
          <w:sz w:val="20"/>
          <w:szCs w:val="20"/>
        </w:rPr>
        <w:t>WAY4</w:t>
      </w:r>
      <w:r w:rsidR="006D6FCD" w:rsidRPr="00B674D1">
        <w:rPr>
          <w:rFonts w:cstheme="minorHAnsi"/>
          <w:sz w:val="20"/>
          <w:szCs w:val="20"/>
        </w:rPr>
        <w:t xml:space="preserve"> merchant can initiate purchase transaction from </w:t>
      </w:r>
      <w:r w:rsidRPr="00B674D1">
        <w:rPr>
          <w:rFonts w:cstheme="minorHAnsi"/>
          <w:sz w:val="20"/>
          <w:szCs w:val="20"/>
        </w:rPr>
        <w:t>WAY4</w:t>
      </w:r>
      <w:r w:rsidR="006D6FCD" w:rsidRPr="00B674D1">
        <w:rPr>
          <w:rFonts w:cstheme="minorHAnsi"/>
          <w:sz w:val="20"/>
          <w:szCs w:val="20"/>
        </w:rPr>
        <w:t xml:space="preserve"> POS</w:t>
      </w:r>
      <w:r w:rsidR="001701D9" w:rsidRPr="00B674D1">
        <w:rPr>
          <w:sz w:val="20"/>
          <w:szCs w:val="20"/>
        </w:rPr>
        <w:t>.</w:t>
      </w:r>
      <w:r w:rsidR="00586BF8" w:rsidRPr="00B674D1">
        <w:rPr>
          <w:sz w:val="20"/>
          <w:szCs w:val="20"/>
        </w:rPr>
        <w:t xml:space="preserve"> The transaction apply for all </w:t>
      </w:r>
      <w:r w:rsidR="00CE55E5">
        <w:rPr>
          <w:sz w:val="20"/>
          <w:szCs w:val="20"/>
        </w:rPr>
        <w:t>OCB</w:t>
      </w:r>
      <w:r w:rsidR="00586BF8" w:rsidRPr="00B674D1">
        <w:rPr>
          <w:sz w:val="20"/>
          <w:szCs w:val="20"/>
        </w:rPr>
        <w:t xml:space="preserve">, BNET and MC Card (MS and EMV Cards). </w:t>
      </w:r>
    </w:p>
    <w:p w14:paraId="52D5A59E" w14:textId="4047B967" w:rsidR="00586BF8" w:rsidRPr="00B674D1" w:rsidRDefault="00586BF8" w:rsidP="00B674D1">
      <w:pPr>
        <w:pStyle w:val="BodyTextBullet0"/>
        <w:tabs>
          <w:tab w:val="left" w:pos="540"/>
        </w:tabs>
        <w:ind w:left="540"/>
        <w:jc w:val="both"/>
        <w:rPr>
          <w:sz w:val="20"/>
          <w:szCs w:val="20"/>
        </w:rPr>
      </w:pPr>
      <w:r w:rsidRPr="00B674D1">
        <w:rPr>
          <w:sz w:val="20"/>
          <w:szCs w:val="20"/>
        </w:rPr>
        <w:t>When customer purchase at hotel can push tip amount before send request transaction</w:t>
      </w:r>
      <w:r w:rsidR="00CA1723" w:rsidRPr="00B674D1">
        <w:rPr>
          <w:sz w:val="20"/>
          <w:szCs w:val="20"/>
        </w:rPr>
        <w:t xml:space="preserve"> (TIP amount stored in TAG 38 in field 54 Additional amount)</w:t>
      </w:r>
      <w:r w:rsidRPr="00B674D1">
        <w:rPr>
          <w:sz w:val="20"/>
          <w:szCs w:val="20"/>
        </w:rPr>
        <w:t>.</w:t>
      </w:r>
    </w:p>
    <w:p w14:paraId="388EEEBA" w14:textId="6CDD7191" w:rsidR="006D6FCD" w:rsidRPr="00B674D1" w:rsidRDefault="000F2F1E" w:rsidP="005A1EDD">
      <w:pPr>
        <w:pStyle w:val="Heading2"/>
        <w:numPr>
          <w:ilvl w:val="1"/>
          <w:numId w:val="32"/>
        </w:numPr>
        <w:rPr>
          <w:rFonts w:ascii="Cambria" w:hAnsi="Cambria"/>
        </w:rPr>
      </w:pPr>
      <w:bookmarkStart w:id="102" w:name="_Toc376106922"/>
      <w:bookmarkStart w:id="103" w:name="_Toc503285707"/>
      <w:r w:rsidRPr="00B674D1">
        <w:rPr>
          <w:rFonts w:ascii="Cambria" w:hAnsi="Cambria"/>
        </w:rPr>
        <w:t xml:space="preserve">REQ60002 - </w:t>
      </w:r>
      <w:r w:rsidR="006D6FCD" w:rsidRPr="00B674D1">
        <w:rPr>
          <w:rFonts w:ascii="Cambria" w:hAnsi="Cambria"/>
        </w:rPr>
        <w:t>Online Purchase Reversal</w:t>
      </w:r>
      <w:bookmarkEnd w:id="102"/>
      <w:bookmarkEnd w:id="103"/>
      <w:r w:rsidR="006D6FCD" w:rsidRPr="00B674D1">
        <w:rPr>
          <w:rFonts w:ascii="Cambria" w:hAnsi="Cambria"/>
        </w:rPr>
        <w:t xml:space="preserve"> </w:t>
      </w:r>
    </w:p>
    <w:p w14:paraId="5E6936AD" w14:textId="77777777" w:rsidR="006D6FCD" w:rsidRPr="00B674D1" w:rsidRDefault="0082606F" w:rsidP="00B674D1">
      <w:pPr>
        <w:pStyle w:val="BodyTextBullet0"/>
        <w:tabs>
          <w:tab w:val="left" w:pos="540"/>
        </w:tabs>
        <w:ind w:left="540"/>
        <w:jc w:val="both"/>
        <w:rPr>
          <w:rFonts w:cstheme="minorHAnsi"/>
          <w:sz w:val="20"/>
          <w:szCs w:val="20"/>
        </w:rPr>
      </w:pPr>
      <w:r w:rsidRPr="00B674D1">
        <w:rPr>
          <w:rFonts w:cstheme="minorHAnsi"/>
          <w:sz w:val="20"/>
          <w:szCs w:val="20"/>
        </w:rPr>
        <w:t>WAY4</w:t>
      </w:r>
      <w:r w:rsidR="006D6FCD" w:rsidRPr="00B674D1">
        <w:rPr>
          <w:rFonts w:cstheme="minorHAnsi"/>
          <w:sz w:val="20"/>
          <w:szCs w:val="20"/>
        </w:rPr>
        <w:t xml:space="preserve"> merchant can initiate reversal of Purchase transaction or Pre Authorization transaction. Or POS can send an auto reversal message of Purchase transaction in case time out.</w:t>
      </w:r>
    </w:p>
    <w:p w14:paraId="05637447" w14:textId="61B60B73" w:rsidR="006D6FCD" w:rsidRPr="00B674D1" w:rsidRDefault="000F2F1E" w:rsidP="005A1EDD">
      <w:pPr>
        <w:pStyle w:val="Heading2"/>
        <w:numPr>
          <w:ilvl w:val="1"/>
          <w:numId w:val="32"/>
        </w:numPr>
        <w:rPr>
          <w:rFonts w:ascii="Cambria" w:hAnsi="Cambria"/>
        </w:rPr>
      </w:pPr>
      <w:bookmarkStart w:id="104" w:name="_Toc376106923"/>
      <w:bookmarkStart w:id="105" w:name="_Toc503285708"/>
      <w:r w:rsidRPr="00B674D1">
        <w:rPr>
          <w:rFonts w:ascii="Cambria" w:hAnsi="Cambria"/>
        </w:rPr>
        <w:t xml:space="preserve">REQ60003 - </w:t>
      </w:r>
      <w:r w:rsidR="006D6FCD" w:rsidRPr="00B674D1">
        <w:rPr>
          <w:rFonts w:ascii="Cambria" w:hAnsi="Cambria"/>
        </w:rPr>
        <w:t>Pre Authorization</w:t>
      </w:r>
      <w:bookmarkEnd w:id="104"/>
      <w:bookmarkEnd w:id="105"/>
    </w:p>
    <w:p w14:paraId="53706AB5" w14:textId="62AE7549" w:rsidR="006D6FCD" w:rsidRPr="00B674D1" w:rsidRDefault="0082606F" w:rsidP="00B674D1">
      <w:pPr>
        <w:pStyle w:val="BodyTextBullet0"/>
        <w:tabs>
          <w:tab w:val="left" w:pos="540"/>
        </w:tabs>
        <w:ind w:left="540"/>
        <w:jc w:val="both"/>
        <w:rPr>
          <w:rFonts w:cstheme="minorHAnsi"/>
          <w:sz w:val="20"/>
          <w:szCs w:val="20"/>
        </w:rPr>
      </w:pPr>
      <w:r w:rsidRPr="00B674D1">
        <w:rPr>
          <w:rFonts w:cstheme="minorHAnsi"/>
          <w:sz w:val="20"/>
          <w:szCs w:val="20"/>
        </w:rPr>
        <w:t>WAY4</w:t>
      </w:r>
      <w:r w:rsidR="006D6FCD" w:rsidRPr="00B674D1">
        <w:rPr>
          <w:rFonts w:cstheme="minorHAnsi"/>
          <w:sz w:val="20"/>
          <w:szCs w:val="20"/>
        </w:rPr>
        <w:t xml:space="preserve"> merchant can request to block some amount for </w:t>
      </w:r>
      <w:r w:rsidRPr="00B674D1">
        <w:rPr>
          <w:rFonts w:cstheme="minorHAnsi"/>
          <w:sz w:val="20"/>
          <w:szCs w:val="20"/>
        </w:rPr>
        <w:t>WAY4</w:t>
      </w:r>
      <w:r w:rsidR="006D6FCD" w:rsidRPr="00B674D1">
        <w:rPr>
          <w:rFonts w:cstheme="minorHAnsi"/>
          <w:sz w:val="20"/>
          <w:szCs w:val="20"/>
        </w:rPr>
        <w:t>/MC cardholders on POS when merchant needs cardholders deposit before doing something</w:t>
      </w:r>
      <w:r w:rsidR="001701D9" w:rsidRPr="00B674D1">
        <w:rPr>
          <w:rFonts w:cstheme="minorHAnsi"/>
          <w:sz w:val="20"/>
          <w:szCs w:val="20"/>
        </w:rPr>
        <w:t>.</w:t>
      </w:r>
    </w:p>
    <w:p w14:paraId="1ABA9452" w14:textId="41574AE3" w:rsidR="006D6FCD" w:rsidRPr="00B674D1" w:rsidRDefault="000F2F1E" w:rsidP="005A1EDD">
      <w:pPr>
        <w:pStyle w:val="Heading2"/>
        <w:numPr>
          <w:ilvl w:val="1"/>
          <w:numId w:val="32"/>
        </w:numPr>
        <w:rPr>
          <w:rFonts w:ascii="Cambria" w:hAnsi="Cambria"/>
        </w:rPr>
      </w:pPr>
      <w:bookmarkStart w:id="106" w:name="_Toc376106924"/>
      <w:bookmarkStart w:id="107" w:name="_Toc503285709"/>
      <w:r w:rsidRPr="00B674D1">
        <w:rPr>
          <w:rFonts w:ascii="Cambria" w:hAnsi="Cambria"/>
        </w:rPr>
        <w:t xml:space="preserve">REQ60004 - </w:t>
      </w:r>
      <w:r w:rsidR="006D6FCD" w:rsidRPr="00B674D1">
        <w:rPr>
          <w:rFonts w:ascii="Cambria" w:hAnsi="Cambria"/>
        </w:rPr>
        <w:t>Pre Authorization Confirmation</w:t>
      </w:r>
      <w:bookmarkEnd w:id="106"/>
      <w:bookmarkEnd w:id="107"/>
    </w:p>
    <w:p w14:paraId="02D8DD38" w14:textId="300AE030" w:rsidR="006D6FCD" w:rsidRPr="00B674D1" w:rsidRDefault="006D6FCD" w:rsidP="00B674D1">
      <w:pPr>
        <w:pStyle w:val="BodyTextBullet0"/>
        <w:tabs>
          <w:tab w:val="left" w:pos="540"/>
        </w:tabs>
        <w:ind w:left="540"/>
        <w:jc w:val="both"/>
        <w:rPr>
          <w:rFonts w:cstheme="minorHAnsi"/>
          <w:sz w:val="20"/>
          <w:szCs w:val="20"/>
        </w:rPr>
      </w:pPr>
      <w:r w:rsidRPr="00B674D1">
        <w:rPr>
          <w:rFonts w:cstheme="minorHAnsi"/>
          <w:sz w:val="20"/>
          <w:szCs w:val="20"/>
        </w:rPr>
        <w:t xml:space="preserve">If VISA/MC cardholder agrees to pay the same amount of a previous pre authorization transaction, </w:t>
      </w:r>
      <w:r w:rsidR="0082606F" w:rsidRPr="00B674D1">
        <w:rPr>
          <w:rFonts w:cstheme="minorHAnsi"/>
          <w:sz w:val="20"/>
          <w:szCs w:val="20"/>
        </w:rPr>
        <w:t>WAY4</w:t>
      </w:r>
      <w:r w:rsidRPr="00B674D1">
        <w:rPr>
          <w:rFonts w:cstheme="minorHAnsi"/>
          <w:sz w:val="20"/>
          <w:szCs w:val="20"/>
        </w:rPr>
        <w:t xml:space="preserve"> merchant can use this function in POS to create an appropriate financial transaction</w:t>
      </w:r>
      <w:r w:rsidR="001701D9" w:rsidRPr="00B674D1">
        <w:rPr>
          <w:rFonts w:cstheme="minorHAnsi"/>
          <w:sz w:val="20"/>
          <w:szCs w:val="20"/>
        </w:rPr>
        <w:t>.</w:t>
      </w:r>
    </w:p>
    <w:p w14:paraId="54AB4F23" w14:textId="64ABA89A" w:rsidR="006D6FCD" w:rsidRPr="00B674D1" w:rsidRDefault="000F2F1E" w:rsidP="005A1EDD">
      <w:pPr>
        <w:pStyle w:val="Heading2"/>
        <w:numPr>
          <w:ilvl w:val="1"/>
          <w:numId w:val="32"/>
        </w:numPr>
        <w:rPr>
          <w:rFonts w:ascii="Cambria" w:hAnsi="Cambria"/>
        </w:rPr>
      </w:pPr>
      <w:bookmarkStart w:id="108" w:name="_Toc376106925"/>
      <w:bookmarkStart w:id="109" w:name="_Toc503285710"/>
      <w:r w:rsidRPr="00B674D1">
        <w:rPr>
          <w:rFonts w:ascii="Cambria" w:hAnsi="Cambria"/>
        </w:rPr>
        <w:lastRenderedPageBreak/>
        <w:t xml:space="preserve">REQ60005 - </w:t>
      </w:r>
      <w:r w:rsidR="006D6FCD" w:rsidRPr="00B674D1">
        <w:rPr>
          <w:rFonts w:ascii="Cambria" w:hAnsi="Cambria"/>
        </w:rPr>
        <w:t>Partial Online Purchase Reversal</w:t>
      </w:r>
      <w:bookmarkEnd w:id="108"/>
      <w:bookmarkEnd w:id="109"/>
    </w:p>
    <w:p w14:paraId="4B07C87C" w14:textId="77777777" w:rsidR="006D6FCD" w:rsidRPr="00B674D1" w:rsidRDefault="0082606F" w:rsidP="00B674D1">
      <w:pPr>
        <w:pStyle w:val="BodyTextBullet0"/>
        <w:tabs>
          <w:tab w:val="left" w:pos="540"/>
        </w:tabs>
        <w:ind w:left="540"/>
        <w:jc w:val="both"/>
        <w:rPr>
          <w:rFonts w:cstheme="minorHAnsi"/>
          <w:sz w:val="20"/>
          <w:szCs w:val="20"/>
        </w:rPr>
      </w:pPr>
      <w:r w:rsidRPr="00B674D1">
        <w:rPr>
          <w:rFonts w:cstheme="minorHAnsi"/>
          <w:sz w:val="20"/>
          <w:szCs w:val="20"/>
        </w:rPr>
        <w:t>WAY4</w:t>
      </w:r>
      <w:r w:rsidR="006D6FCD" w:rsidRPr="00B674D1">
        <w:rPr>
          <w:rFonts w:cstheme="minorHAnsi"/>
          <w:sz w:val="20"/>
          <w:szCs w:val="20"/>
        </w:rPr>
        <w:t xml:space="preserve"> merchant can adjust transaction amount in the predefine range of </w:t>
      </w:r>
      <w:r w:rsidRPr="00B674D1">
        <w:rPr>
          <w:rFonts w:cstheme="minorHAnsi"/>
          <w:sz w:val="20"/>
          <w:szCs w:val="20"/>
        </w:rPr>
        <w:t>WAY4</w:t>
      </w:r>
      <w:r w:rsidR="006D6FCD" w:rsidRPr="00B674D1">
        <w:rPr>
          <w:rFonts w:cstheme="minorHAnsi"/>
          <w:sz w:val="20"/>
          <w:szCs w:val="20"/>
        </w:rPr>
        <w:t xml:space="preserve"> at POS</w:t>
      </w:r>
      <w:r w:rsidR="001701D9" w:rsidRPr="00B674D1">
        <w:rPr>
          <w:rFonts w:cstheme="minorHAnsi"/>
          <w:sz w:val="20"/>
          <w:szCs w:val="20"/>
        </w:rPr>
        <w:t>.</w:t>
      </w:r>
    </w:p>
    <w:p w14:paraId="04A31491" w14:textId="6CE3F2C8" w:rsidR="006D6FCD" w:rsidRPr="00B674D1" w:rsidRDefault="000F2F1E" w:rsidP="005A1EDD">
      <w:pPr>
        <w:pStyle w:val="Heading2"/>
        <w:numPr>
          <w:ilvl w:val="1"/>
          <w:numId w:val="32"/>
        </w:numPr>
        <w:rPr>
          <w:rFonts w:ascii="Cambria" w:hAnsi="Cambria"/>
        </w:rPr>
      </w:pPr>
      <w:bookmarkStart w:id="110" w:name="_Toc376106926"/>
      <w:bookmarkStart w:id="111" w:name="_Toc503285711"/>
      <w:r w:rsidRPr="00B674D1">
        <w:rPr>
          <w:rFonts w:ascii="Cambria" w:hAnsi="Cambria"/>
        </w:rPr>
        <w:t xml:space="preserve">REQ60006 - </w:t>
      </w:r>
      <w:r w:rsidR="006D6FCD" w:rsidRPr="00B674D1">
        <w:rPr>
          <w:rFonts w:ascii="Cambria" w:hAnsi="Cambria"/>
        </w:rPr>
        <w:t>Retail 2 Presentment – Manual</w:t>
      </w:r>
      <w:bookmarkEnd w:id="110"/>
      <w:bookmarkEnd w:id="111"/>
    </w:p>
    <w:p w14:paraId="7F58B824" w14:textId="107B872E" w:rsidR="006D6FCD" w:rsidRPr="00B674D1" w:rsidRDefault="0082606F" w:rsidP="00B674D1">
      <w:pPr>
        <w:pStyle w:val="BodyTextBullet0"/>
        <w:tabs>
          <w:tab w:val="left" w:pos="540"/>
        </w:tabs>
        <w:ind w:left="540"/>
        <w:jc w:val="both"/>
        <w:rPr>
          <w:rFonts w:cstheme="minorHAnsi"/>
          <w:sz w:val="20"/>
          <w:szCs w:val="20"/>
        </w:rPr>
      </w:pPr>
      <w:r w:rsidRPr="00B674D1">
        <w:rPr>
          <w:rFonts w:cstheme="minorHAnsi"/>
          <w:sz w:val="20"/>
          <w:szCs w:val="20"/>
        </w:rPr>
        <w:t>WAY4</w:t>
      </w:r>
      <w:r w:rsidR="006D6FCD" w:rsidRPr="00B674D1">
        <w:rPr>
          <w:rFonts w:cstheme="minorHAnsi"/>
          <w:sz w:val="20"/>
          <w:szCs w:val="20"/>
        </w:rPr>
        <w:t xml:space="preserve"> staffs can access menu Doc in WAY4 Client Application (WAY4 Manager) to select a MC </w:t>
      </w:r>
      <w:proofErr w:type="gramStart"/>
      <w:r w:rsidR="006D6FCD" w:rsidRPr="00B674D1">
        <w:rPr>
          <w:rFonts w:cstheme="minorHAnsi"/>
          <w:sz w:val="20"/>
          <w:szCs w:val="20"/>
        </w:rPr>
        <w:t>chargeback</w:t>
      </w:r>
      <w:proofErr w:type="gramEnd"/>
      <w:r w:rsidR="006D6FCD" w:rsidRPr="00B674D1">
        <w:rPr>
          <w:rFonts w:cstheme="minorHAnsi"/>
          <w:sz w:val="20"/>
          <w:szCs w:val="20"/>
        </w:rPr>
        <w:t xml:space="preserve"> transaction (imported into WAY4 in MC IPM files) and then click Doc Brief after that choose </w:t>
      </w:r>
      <w:proofErr w:type="spellStart"/>
      <w:r w:rsidR="006D6FCD" w:rsidRPr="00B674D1">
        <w:rPr>
          <w:rFonts w:cstheme="minorHAnsi"/>
          <w:sz w:val="20"/>
          <w:szCs w:val="20"/>
        </w:rPr>
        <w:t>Cbk</w:t>
      </w:r>
      <w:proofErr w:type="spellEnd"/>
      <w:r w:rsidR="006D6FCD" w:rsidRPr="00B674D1">
        <w:rPr>
          <w:rFonts w:cstheme="minorHAnsi"/>
          <w:sz w:val="20"/>
          <w:szCs w:val="20"/>
        </w:rPr>
        <w:t xml:space="preserve">/Presentment function to create </w:t>
      </w:r>
      <w:r w:rsidR="00B674D1" w:rsidRPr="00B674D1">
        <w:rPr>
          <w:rFonts w:cstheme="minorHAnsi"/>
          <w:sz w:val="20"/>
          <w:szCs w:val="20"/>
        </w:rPr>
        <w:t>2nd Presentment</w:t>
      </w:r>
      <w:r w:rsidR="006D6FCD" w:rsidRPr="00B674D1">
        <w:rPr>
          <w:rFonts w:cstheme="minorHAnsi"/>
          <w:sz w:val="20"/>
          <w:szCs w:val="20"/>
        </w:rPr>
        <w:t xml:space="preserve"> transactions in WAY4</w:t>
      </w:r>
      <w:r w:rsidR="001701D9" w:rsidRPr="00B674D1">
        <w:rPr>
          <w:rFonts w:cstheme="minorHAnsi"/>
          <w:sz w:val="20"/>
          <w:szCs w:val="20"/>
        </w:rPr>
        <w:t>.</w:t>
      </w:r>
    </w:p>
    <w:p w14:paraId="099D497F" w14:textId="0D8ECC58" w:rsidR="006D6FCD" w:rsidRPr="00B674D1" w:rsidRDefault="00FF0B1B" w:rsidP="005A1EDD">
      <w:pPr>
        <w:pStyle w:val="Heading2"/>
        <w:numPr>
          <w:ilvl w:val="1"/>
          <w:numId w:val="32"/>
        </w:numPr>
        <w:rPr>
          <w:rFonts w:ascii="Cambria" w:hAnsi="Cambria"/>
        </w:rPr>
      </w:pPr>
      <w:bookmarkStart w:id="112" w:name="_Toc376106927"/>
      <w:bookmarkStart w:id="113" w:name="_Toc503285712"/>
      <w:r w:rsidRPr="00B674D1">
        <w:rPr>
          <w:rFonts w:ascii="Cambria" w:hAnsi="Cambria"/>
        </w:rPr>
        <w:t xml:space="preserve">REQ60007 - </w:t>
      </w:r>
      <w:r w:rsidR="006D6FCD" w:rsidRPr="00B674D1">
        <w:rPr>
          <w:rFonts w:ascii="Cambria" w:hAnsi="Cambria"/>
        </w:rPr>
        <w:t>Retail Adjust– Manual</w:t>
      </w:r>
      <w:bookmarkEnd w:id="112"/>
      <w:bookmarkEnd w:id="113"/>
    </w:p>
    <w:p w14:paraId="72194FE5" w14:textId="03FC613B" w:rsidR="006D6FCD" w:rsidRPr="00B674D1" w:rsidRDefault="0082606F" w:rsidP="00B674D1">
      <w:pPr>
        <w:pStyle w:val="BodyTextBullet0"/>
        <w:tabs>
          <w:tab w:val="left" w:pos="540"/>
        </w:tabs>
        <w:ind w:left="540"/>
        <w:jc w:val="both"/>
        <w:rPr>
          <w:rFonts w:cstheme="minorHAnsi"/>
          <w:sz w:val="20"/>
          <w:szCs w:val="20"/>
        </w:rPr>
      </w:pPr>
      <w:r w:rsidRPr="00B674D1">
        <w:rPr>
          <w:rFonts w:cstheme="minorHAnsi"/>
          <w:sz w:val="20"/>
          <w:szCs w:val="20"/>
        </w:rPr>
        <w:t>WAY4</w:t>
      </w:r>
      <w:r w:rsidR="006D6FCD" w:rsidRPr="00B674D1">
        <w:rPr>
          <w:rFonts w:cstheme="minorHAnsi"/>
          <w:sz w:val="20"/>
          <w:szCs w:val="20"/>
        </w:rPr>
        <w:t xml:space="preserve"> staffs can access menu Doc to select a MC financial transaction and then click Doc Brief after that choose Adjust function to perform adjustment in WAY4</w:t>
      </w:r>
      <w:r w:rsidR="0069560E" w:rsidRPr="00B674D1">
        <w:rPr>
          <w:rFonts w:cstheme="minorHAnsi"/>
          <w:sz w:val="20"/>
          <w:szCs w:val="20"/>
        </w:rPr>
        <w:t>.</w:t>
      </w:r>
    </w:p>
    <w:p w14:paraId="501AFE53" w14:textId="4193356F" w:rsidR="006D6FCD" w:rsidRPr="00B674D1" w:rsidRDefault="00FF0B1B" w:rsidP="005A1EDD">
      <w:pPr>
        <w:pStyle w:val="Heading2"/>
        <w:numPr>
          <w:ilvl w:val="1"/>
          <w:numId w:val="32"/>
        </w:numPr>
        <w:rPr>
          <w:rFonts w:ascii="Cambria" w:hAnsi="Cambria"/>
        </w:rPr>
      </w:pPr>
      <w:bookmarkStart w:id="114" w:name="_Toc376106928"/>
      <w:bookmarkStart w:id="115" w:name="_Toc503285713"/>
      <w:r w:rsidRPr="00B674D1">
        <w:rPr>
          <w:rFonts w:ascii="Cambria" w:hAnsi="Cambria"/>
        </w:rPr>
        <w:t xml:space="preserve">REQ60008 - </w:t>
      </w:r>
      <w:r w:rsidR="006D6FCD" w:rsidRPr="00B674D1">
        <w:rPr>
          <w:rFonts w:ascii="Cambria" w:hAnsi="Cambria"/>
        </w:rPr>
        <w:t>Retail Reversal – Manual</w:t>
      </w:r>
      <w:bookmarkEnd w:id="114"/>
      <w:bookmarkEnd w:id="115"/>
    </w:p>
    <w:p w14:paraId="369B92FD" w14:textId="0551A714" w:rsidR="006D6FCD" w:rsidRPr="00B674D1" w:rsidRDefault="0082606F" w:rsidP="00B674D1">
      <w:pPr>
        <w:pStyle w:val="BodyTextBullet0"/>
        <w:tabs>
          <w:tab w:val="left" w:pos="540"/>
        </w:tabs>
        <w:ind w:left="540"/>
        <w:jc w:val="both"/>
        <w:rPr>
          <w:rFonts w:cstheme="minorHAnsi"/>
          <w:sz w:val="20"/>
          <w:szCs w:val="20"/>
        </w:rPr>
      </w:pPr>
      <w:r w:rsidRPr="00B674D1">
        <w:rPr>
          <w:rFonts w:cstheme="minorHAnsi"/>
          <w:sz w:val="20"/>
          <w:szCs w:val="20"/>
        </w:rPr>
        <w:t>WAY4</w:t>
      </w:r>
      <w:r w:rsidR="006D6FCD" w:rsidRPr="00B674D1">
        <w:rPr>
          <w:rFonts w:cstheme="minorHAnsi"/>
          <w:sz w:val="20"/>
          <w:szCs w:val="20"/>
        </w:rPr>
        <w:t xml:space="preserve"> staffs can access menu Doc to select a MC financial transaction and then click Doc Brief after that choose Reversal function to perform Charge Back in WAY4</w:t>
      </w:r>
      <w:r w:rsidR="0069560E" w:rsidRPr="00B674D1">
        <w:rPr>
          <w:rFonts w:cstheme="minorHAnsi"/>
          <w:sz w:val="20"/>
          <w:szCs w:val="20"/>
        </w:rPr>
        <w:t>.</w:t>
      </w:r>
    </w:p>
    <w:p w14:paraId="0962CFC7" w14:textId="0D6AA8F7" w:rsidR="006D6FCD" w:rsidRPr="00B674D1" w:rsidRDefault="00FF0B1B" w:rsidP="005A1EDD">
      <w:pPr>
        <w:pStyle w:val="Heading2"/>
        <w:numPr>
          <w:ilvl w:val="1"/>
          <w:numId w:val="32"/>
        </w:numPr>
        <w:rPr>
          <w:rFonts w:ascii="Cambria" w:hAnsi="Cambria"/>
        </w:rPr>
      </w:pPr>
      <w:bookmarkStart w:id="116" w:name="_Toc376106930"/>
      <w:bookmarkStart w:id="117" w:name="_Toc503285714"/>
      <w:r w:rsidRPr="00B674D1">
        <w:rPr>
          <w:rFonts w:ascii="Cambria" w:hAnsi="Cambria"/>
        </w:rPr>
        <w:t xml:space="preserve">REQ60009 - </w:t>
      </w:r>
      <w:r w:rsidR="00586BF8" w:rsidRPr="00B674D1">
        <w:rPr>
          <w:rFonts w:ascii="Cambria" w:hAnsi="Cambria"/>
        </w:rPr>
        <w:t xml:space="preserve">Online </w:t>
      </w:r>
      <w:r w:rsidR="006D6FCD" w:rsidRPr="00B674D1">
        <w:rPr>
          <w:rFonts w:ascii="Cambria" w:hAnsi="Cambria"/>
        </w:rPr>
        <w:t>Cash Advanced</w:t>
      </w:r>
      <w:bookmarkEnd w:id="116"/>
      <w:bookmarkEnd w:id="117"/>
    </w:p>
    <w:p w14:paraId="2EC9ACEE" w14:textId="77777777" w:rsidR="006D6FCD" w:rsidRPr="00B674D1" w:rsidRDefault="006D6FCD" w:rsidP="00B674D1">
      <w:pPr>
        <w:pStyle w:val="BodyTextBullet0"/>
        <w:tabs>
          <w:tab w:val="left" w:pos="540"/>
        </w:tabs>
        <w:ind w:left="540"/>
        <w:jc w:val="both"/>
        <w:rPr>
          <w:rFonts w:cstheme="minorHAnsi"/>
          <w:sz w:val="20"/>
          <w:szCs w:val="20"/>
        </w:rPr>
      </w:pPr>
      <w:r w:rsidRPr="00B674D1">
        <w:rPr>
          <w:rFonts w:cstheme="minorHAnsi"/>
          <w:sz w:val="20"/>
          <w:szCs w:val="20"/>
        </w:rPr>
        <w:t xml:space="preserve">Cash Advanced Transaction </w:t>
      </w:r>
      <w:r w:rsidR="000735A1" w:rsidRPr="00B674D1">
        <w:rPr>
          <w:rFonts w:cstheme="minorHAnsi"/>
          <w:sz w:val="20"/>
          <w:szCs w:val="20"/>
        </w:rPr>
        <w:t>is</w:t>
      </w:r>
      <w:r w:rsidRPr="00B674D1">
        <w:rPr>
          <w:rFonts w:cstheme="minorHAnsi"/>
          <w:sz w:val="20"/>
          <w:szCs w:val="20"/>
        </w:rPr>
        <w:t xml:space="preserve"> activated for some devices</w:t>
      </w:r>
      <w:r w:rsidR="0069560E" w:rsidRPr="00B674D1">
        <w:rPr>
          <w:rFonts w:cstheme="minorHAnsi"/>
          <w:sz w:val="20"/>
          <w:szCs w:val="20"/>
        </w:rPr>
        <w:t>.</w:t>
      </w:r>
    </w:p>
    <w:p w14:paraId="024F0679" w14:textId="33EF4B0E" w:rsidR="003378A9" w:rsidRPr="00B674D1" w:rsidRDefault="00615139" w:rsidP="005A1EDD">
      <w:pPr>
        <w:pStyle w:val="Heading2"/>
        <w:numPr>
          <w:ilvl w:val="1"/>
          <w:numId w:val="32"/>
        </w:numPr>
        <w:rPr>
          <w:rFonts w:ascii="Cambria" w:hAnsi="Cambria"/>
        </w:rPr>
      </w:pPr>
      <w:bookmarkStart w:id="118" w:name="_Toc436149903"/>
      <w:bookmarkStart w:id="119" w:name="_Toc436163537"/>
      <w:bookmarkStart w:id="120" w:name="_Toc448391322"/>
      <w:bookmarkStart w:id="121" w:name="_Toc436149904"/>
      <w:bookmarkStart w:id="122" w:name="_Toc436163538"/>
      <w:bookmarkStart w:id="123" w:name="_Toc448391323"/>
      <w:bookmarkStart w:id="124" w:name="_Toc436149905"/>
      <w:bookmarkStart w:id="125" w:name="_Toc436163539"/>
      <w:bookmarkStart w:id="126" w:name="_Toc448391324"/>
      <w:bookmarkStart w:id="127" w:name="_Toc436149913"/>
      <w:bookmarkStart w:id="128" w:name="_Toc436163547"/>
      <w:bookmarkStart w:id="129" w:name="_Toc448391332"/>
      <w:bookmarkStart w:id="130" w:name="_Toc436149920"/>
      <w:bookmarkStart w:id="131" w:name="_Toc436163554"/>
      <w:bookmarkStart w:id="132" w:name="_Toc448391339"/>
      <w:bookmarkStart w:id="133" w:name="_Toc436150102"/>
      <w:bookmarkStart w:id="134" w:name="_Toc436163736"/>
      <w:bookmarkStart w:id="135" w:name="_Toc448391521"/>
      <w:bookmarkStart w:id="136" w:name="_Toc503285715"/>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r w:rsidRPr="00B674D1">
        <w:rPr>
          <w:rFonts w:ascii="Cambria" w:hAnsi="Cambria"/>
        </w:rPr>
        <w:t>REQ60001</w:t>
      </w:r>
      <w:r w:rsidR="009D6AC3" w:rsidRPr="00B674D1">
        <w:rPr>
          <w:rFonts w:ascii="Cambria" w:hAnsi="Cambria"/>
        </w:rPr>
        <w:t>0</w:t>
      </w:r>
      <w:r w:rsidRPr="00B674D1">
        <w:rPr>
          <w:rFonts w:ascii="Cambria" w:hAnsi="Cambria"/>
        </w:rPr>
        <w:t xml:space="preserve"> - </w:t>
      </w:r>
      <w:r w:rsidR="003378A9" w:rsidRPr="00B674D1">
        <w:rPr>
          <w:rFonts w:ascii="Cambria" w:hAnsi="Cambria"/>
        </w:rPr>
        <w:t>Refund Transaction</w:t>
      </w:r>
      <w:bookmarkEnd w:id="136"/>
    </w:p>
    <w:p w14:paraId="448BC1F0" w14:textId="310A367D" w:rsidR="00615139" w:rsidRPr="00B674D1" w:rsidRDefault="003378A9" w:rsidP="00B674D1">
      <w:pPr>
        <w:pStyle w:val="BodyTextBullet0"/>
        <w:tabs>
          <w:tab w:val="left" w:pos="540"/>
        </w:tabs>
        <w:ind w:left="540"/>
        <w:jc w:val="both"/>
        <w:rPr>
          <w:rFonts w:cstheme="minorHAnsi"/>
          <w:sz w:val="20"/>
          <w:szCs w:val="20"/>
        </w:rPr>
      </w:pPr>
      <w:r w:rsidRPr="00B674D1">
        <w:rPr>
          <w:rFonts w:cstheme="minorHAnsi"/>
          <w:sz w:val="20"/>
          <w:szCs w:val="20"/>
        </w:rPr>
        <w:t>Refund is used to credit a cardholder account. This is used when the original transaction cannot be reversed by a Cancelling, Universal Reversal or Universal Reversal Advice transaction; for instance, in case a negative response has been received on a Universal Reversal transaction request, this message is sent when refunds are processed on-line.</w:t>
      </w:r>
    </w:p>
    <w:p w14:paraId="46220744" w14:textId="6FD920BD" w:rsidR="00615139" w:rsidRPr="00B674D1" w:rsidRDefault="00615139" w:rsidP="005A1EDD">
      <w:pPr>
        <w:pStyle w:val="Heading2"/>
        <w:numPr>
          <w:ilvl w:val="1"/>
          <w:numId w:val="32"/>
        </w:numPr>
        <w:rPr>
          <w:rFonts w:ascii="Cambria" w:hAnsi="Cambria"/>
        </w:rPr>
      </w:pPr>
      <w:bookmarkStart w:id="137" w:name="_Toc503285716"/>
      <w:r w:rsidRPr="00B674D1">
        <w:rPr>
          <w:rFonts w:ascii="Cambria" w:hAnsi="Cambria"/>
        </w:rPr>
        <w:t>REQ60001</w:t>
      </w:r>
      <w:r w:rsidR="009D6AC3" w:rsidRPr="00B674D1">
        <w:rPr>
          <w:rFonts w:ascii="Cambria" w:hAnsi="Cambria"/>
        </w:rPr>
        <w:t>1</w:t>
      </w:r>
      <w:r w:rsidRPr="00B674D1">
        <w:rPr>
          <w:rFonts w:ascii="Cambria" w:hAnsi="Cambria"/>
        </w:rPr>
        <w:t xml:space="preserve"> - Balance Inquiry</w:t>
      </w:r>
      <w:bookmarkEnd w:id="137"/>
    </w:p>
    <w:p w14:paraId="2C972DA1" w14:textId="6001099F" w:rsidR="00615139" w:rsidRPr="00B674D1" w:rsidRDefault="00615139" w:rsidP="00B674D1">
      <w:pPr>
        <w:pStyle w:val="BodyTextBullet0"/>
        <w:tabs>
          <w:tab w:val="left" w:pos="540"/>
        </w:tabs>
        <w:ind w:left="540"/>
        <w:jc w:val="both"/>
        <w:rPr>
          <w:rFonts w:cstheme="minorHAnsi"/>
          <w:sz w:val="20"/>
          <w:szCs w:val="20"/>
        </w:rPr>
      </w:pPr>
      <w:r w:rsidRPr="00B674D1">
        <w:rPr>
          <w:rFonts w:cstheme="minorHAnsi"/>
          <w:sz w:val="20"/>
          <w:szCs w:val="20"/>
        </w:rPr>
        <w:t>The balance inquiry transaction allows the cardholder’s account balance to be checked without funds being blocked on the account.</w:t>
      </w:r>
    </w:p>
    <w:p w14:paraId="22AEB296" w14:textId="5031F4D2" w:rsidR="00615139" w:rsidRPr="00B674D1" w:rsidRDefault="00615139" w:rsidP="005A1EDD">
      <w:pPr>
        <w:pStyle w:val="Heading2"/>
        <w:numPr>
          <w:ilvl w:val="1"/>
          <w:numId w:val="32"/>
        </w:numPr>
        <w:rPr>
          <w:rFonts w:ascii="Cambria" w:hAnsi="Cambria"/>
        </w:rPr>
      </w:pPr>
      <w:bookmarkStart w:id="138" w:name="_Toc503285717"/>
      <w:r w:rsidRPr="00B674D1">
        <w:rPr>
          <w:rFonts w:ascii="Cambria" w:hAnsi="Cambria"/>
        </w:rPr>
        <w:t>REQ60001</w:t>
      </w:r>
      <w:r w:rsidR="009D6AC3" w:rsidRPr="00B674D1">
        <w:rPr>
          <w:rFonts w:ascii="Cambria" w:hAnsi="Cambria"/>
        </w:rPr>
        <w:t>2</w:t>
      </w:r>
      <w:r w:rsidRPr="00B674D1">
        <w:rPr>
          <w:rFonts w:ascii="Cambria" w:hAnsi="Cambria"/>
        </w:rPr>
        <w:t xml:space="preserve"> - Mini statement</w:t>
      </w:r>
      <w:bookmarkEnd w:id="138"/>
      <w:r w:rsidRPr="00B674D1">
        <w:rPr>
          <w:rFonts w:ascii="Cambria" w:hAnsi="Cambria"/>
        </w:rPr>
        <w:t xml:space="preserve"> </w:t>
      </w:r>
    </w:p>
    <w:p w14:paraId="40B6D01B" w14:textId="2E0E188A" w:rsidR="00615139" w:rsidRPr="00B674D1" w:rsidRDefault="00615139" w:rsidP="00B674D1">
      <w:pPr>
        <w:pStyle w:val="BodyTextBullet0"/>
        <w:tabs>
          <w:tab w:val="left" w:pos="540"/>
        </w:tabs>
        <w:ind w:left="540"/>
        <w:jc w:val="both"/>
        <w:rPr>
          <w:rFonts w:cstheme="minorHAnsi"/>
          <w:sz w:val="20"/>
          <w:szCs w:val="20"/>
        </w:rPr>
      </w:pPr>
      <w:r w:rsidRPr="00B674D1">
        <w:rPr>
          <w:rFonts w:cstheme="minorHAnsi"/>
          <w:sz w:val="20"/>
          <w:szCs w:val="20"/>
        </w:rPr>
        <w:t>Mini statement transactions allow cardholders to</w:t>
      </w:r>
      <w:r w:rsidR="00CD16F8" w:rsidRPr="00B674D1">
        <w:rPr>
          <w:rFonts w:cstheme="minorHAnsi"/>
          <w:sz w:val="20"/>
          <w:szCs w:val="20"/>
        </w:rPr>
        <w:t xml:space="preserve"> check activity on the account.</w:t>
      </w:r>
    </w:p>
    <w:p w14:paraId="5CF28983" w14:textId="6C3DE259" w:rsidR="000E2EB4" w:rsidRPr="00B674D1" w:rsidRDefault="000E2EB4" w:rsidP="005A1EDD">
      <w:pPr>
        <w:pStyle w:val="Heading2"/>
        <w:numPr>
          <w:ilvl w:val="1"/>
          <w:numId w:val="32"/>
        </w:numPr>
        <w:rPr>
          <w:rFonts w:ascii="Cambria" w:hAnsi="Cambria"/>
        </w:rPr>
      </w:pPr>
      <w:bookmarkStart w:id="139" w:name="_Toc503285718"/>
      <w:r w:rsidRPr="00B674D1">
        <w:rPr>
          <w:rFonts w:ascii="Cambria" w:hAnsi="Cambria"/>
        </w:rPr>
        <w:t>REQ60001</w:t>
      </w:r>
      <w:r w:rsidR="009D6AC3" w:rsidRPr="00B674D1">
        <w:rPr>
          <w:rFonts w:ascii="Cambria" w:hAnsi="Cambria"/>
        </w:rPr>
        <w:t>3</w:t>
      </w:r>
      <w:r w:rsidRPr="00B674D1">
        <w:rPr>
          <w:rFonts w:ascii="Cambria" w:hAnsi="Cambria"/>
        </w:rPr>
        <w:t xml:space="preserve"> – Purchase Key In (manual key in)</w:t>
      </w:r>
      <w:bookmarkEnd w:id="139"/>
      <w:r w:rsidRPr="00B674D1">
        <w:rPr>
          <w:rFonts w:ascii="Cambria" w:hAnsi="Cambria"/>
        </w:rPr>
        <w:t xml:space="preserve"> </w:t>
      </w:r>
    </w:p>
    <w:p w14:paraId="7663AAF4" w14:textId="4FAA0DA2" w:rsidR="000E2EB4" w:rsidRPr="00B674D1" w:rsidRDefault="000E2EB4" w:rsidP="00B674D1">
      <w:pPr>
        <w:pStyle w:val="BodyTextBullet0"/>
        <w:tabs>
          <w:tab w:val="left" w:pos="540"/>
        </w:tabs>
        <w:ind w:left="540"/>
        <w:jc w:val="both"/>
        <w:rPr>
          <w:rFonts w:cstheme="minorHAnsi"/>
          <w:sz w:val="20"/>
          <w:szCs w:val="20"/>
        </w:rPr>
      </w:pPr>
      <w:r w:rsidRPr="00B674D1">
        <w:rPr>
          <w:rFonts w:cstheme="minorHAnsi"/>
          <w:sz w:val="20"/>
          <w:szCs w:val="20"/>
        </w:rPr>
        <w:t>This function allow cardholder can do transaction when card not present, Cardholder provide card number, expire date.</w:t>
      </w:r>
    </w:p>
    <w:p w14:paraId="55BD3F69" w14:textId="01ED8169" w:rsidR="00DF788C" w:rsidRPr="00B674D1" w:rsidRDefault="006A3A31" w:rsidP="005A1EDD">
      <w:pPr>
        <w:pStyle w:val="Heading2"/>
        <w:numPr>
          <w:ilvl w:val="1"/>
          <w:numId w:val="32"/>
        </w:numPr>
        <w:rPr>
          <w:rFonts w:ascii="Cambria" w:hAnsi="Cambria"/>
        </w:rPr>
      </w:pPr>
      <w:bookmarkStart w:id="140" w:name="_Toc436150107"/>
      <w:bookmarkStart w:id="141" w:name="_Toc436163741"/>
      <w:bookmarkStart w:id="142" w:name="_Toc448391526"/>
      <w:bookmarkStart w:id="143" w:name="_Toc503285719"/>
      <w:bookmarkEnd w:id="140"/>
      <w:bookmarkEnd w:id="141"/>
      <w:bookmarkEnd w:id="142"/>
      <w:r w:rsidRPr="00B674D1">
        <w:rPr>
          <w:rFonts w:ascii="Cambria" w:hAnsi="Cambria"/>
        </w:rPr>
        <w:t>REQ60001</w:t>
      </w:r>
      <w:r w:rsidR="009D6AC3" w:rsidRPr="00B674D1">
        <w:rPr>
          <w:rFonts w:ascii="Cambria" w:hAnsi="Cambria"/>
        </w:rPr>
        <w:t>4</w:t>
      </w:r>
      <w:r w:rsidRPr="00B674D1">
        <w:rPr>
          <w:rFonts w:ascii="Cambria" w:hAnsi="Cambria"/>
        </w:rPr>
        <w:t xml:space="preserve"> – PIN Change</w:t>
      </w:r>
      <w:bookmarkEnd w:id="143"/>
    </w:p>
    <w:p w14:paraId="14D8AA6A" w14:textId="4D181784" w:rsidR="00DC1133" w:rsidRPr="00B674D1" w:rsidRDefault="00DC1133" w:rsidP="00B674D1">
      <w:pPr>
        <w:pStyle w:val="BodyTextBullet0"/>
        <w:tabs>
          <w:tab w:val="left" w:pos="540"/>
        </w:tabs>
        <w:ind w:left="540"/>
        <w:jc w:val="both"/>
        <w:rPr>
          <w:rFonts w:cstheme="minorHAnsi"/>
          <w:sz w:val="20"/>
          <w:szCs w:val="20"/>
        </w:rPr>
      </w:pPr>
    </w:p>
    <w:p w14:paraId="58367E3A" w14:textId="77777777" w:rsidR="00F77776" w:rsidRDefault="000D50AF" w:rsidP="00EA5C06">
      <w:r>
        <w:t>Way4 System Interface</w:t>
      </w:r>
    </w:p>
    <w:tbl>
      <w:tblPr>
        <w:tblW w:w="9371" w:type="dxa"/>
        <w:tblInd w:w="93" w:type="dxa"/>
        <w:tblLook w:val="00A0" w:firstRow="1" w:lastRow="0" w:firstColumn="1" w:lastColumn="0" w:noHBand="0" w:noVBand="0"/>
      </w:tblPr>
      <w:tblGrid>
        <w:gridCol w:w="555"/>
        <w:gridCol w:w="2430"/>
        <w:gridCol w:w="4410"/>
        <w:gridCol w:w="1976"/>
      </w:tblGrid>
      <w:tr w:rsidR="00DB0FC8" w:rsidRPr="00B674D1" w14:paraId="0BE151C2" w14:textId="77777777" w:rsidTr="00B674D1">
        <w:trPr>
          <w:trHeight w:val="300"/>
          <w:tblHeader/>
        </w:trPr>
        <w:tc>
          <w:tcPr>
            <w:tcW w:w="555" w:type="dxa"/>
            <w:tcBorders>
              <w:top w:val="single" w:sz="4" w:space="0" w:color="auto"/>
              <w:left w:val="single" w:sz="4" w:space="0" w:color="auto"/>
              <w:bottom w:val="single" w:sz="4" w:space="0" w:color="auto"/>
              <w:right w:val="single" w:sz="4" w:space="0" w:color="auto"/>
            </w:tcBorders>
            <w:shd w:val="clear" w:color="000000" w:fill="FFC000"/>
            <w:noWrap/>
            <w:vAlign w:val="bottom"/>
          </w:tcPr>
          <w:p w14:paraId="3D95642B" w14:textId="77777777" w:rsidR="00DB0FC8" w:rsidRPr="00B674D1" w:rsidRDefault="009D773F" w:rsidP="00AF40C8">
            <w:pPr>
              <w:spacing w:after="0"/>
              <w:rPr>
                <w:rFonts w:ascii="Calibri" w:hAnsi="Calibri" w:cs="Calibri"/>
                <w:b/>
                <w:bCs/>
                <w:color w:val="000000"/>
                <w:szCs w:val="20"/>
              </w:rPr>
            </w:pPr>
            <w:r w:rsidRPr="00B674D1">
              <w:rPr>
                <w:rFonts w:ascii="Calibri" w:hAnsi="Calibri" w:cs="Calibri"/>
                <w:b/>
                <w:bCs/>
                <w:color w:val="000000"/>
                <w:szCs w:val="20"/>
              </w:rPr>
              <w:t>No</w:t>
            </w:r>
          </w:p>
        </w:tc>
        <w:tc>
          <w:tcPr>
            <w:tcW w:w="2430" w:type="dxa"/>
            <w:tcBorders>
              <w:top w:val="single" w:sz="4" w:space="0" w:color="auto"/>
              <w:left w:val="nil"/>
              <w:bottom w:val="single" w:sz="4" w:space="0" w:color="auto"/>
              <w:right w:val="single" w:sz="4" w:space="0" w:color="auto"/>
            </w:tcBorders>
            <w:shd w:val="clear" w:color="000000" w:fill="FFC000"/>
            <w:noWrap/>
            <w:vAlign w:val="bottom"/>
          </w:tcPr>
          <w:p w14:paraId="27308B15" w14:textId="77777777" w:rsidR="00DB0FC8" w:rsidRPr="00B674D1" w:rsidRDefault="00DB0FC8" w:rsidP="00AF40C8">
            <w:pPr>
              <w:spacing w:after="0"/>
              <w:rPr>
                <w:rFonts w:ascii="Calibri" w:hAnsi="Calibri" w:cs="Calibri"/>
                <w:b/>
                <w:bCs/>
                <w:color w:val="000000"/>
                <w:szCs w:val="20"/>
              </w:rPr>
            </w:pPr>
            <w:r w:rsidRPr="00B674D1">
              <w:rPr>
                <w:rFonts w:ascii="Calibri" w:hAnsi="Calibri" w:cs="Calibri"/>
                <w:b/>
                <w:bCs/>
                <w:color w:val="000000"/>
                <w:szCs w:val="20"/>
              </w:rPr>
              <w:t>Type</w:t>
            </w:r>
          </w:p>
        </w:tc>
        <w:tc>
          <w:tcPr>
            <w:tcW w:w="4410" w:type="dxa"/>
            <w:tcBorders>
              <w:top w:val="single" w:sz="4" w:space="0" w:color="auto"/>
              <w:left w:val="nil"/>
              <w:bottom w:val="single" w:sz="4" w:space="0" w:color="auto"/>
              <w:right w:val="single" w:sz="4" w:space="0" w:color="auto"/>
            </w:tcBorders>
            <w:shd w:val="clear" w:color="000000" w:fill="FFC000"/>
            <w:noWrap/>
            <w:vAlign w:val="bottom"/>
          </w:tcPr>
          <w:p w14:paraId="0C5466B8" w14:textId="77777777" w:rsidR="00DB0FC8" w:rsidRPr="00B674D1" w:rsidRDefault="00DB0FC8" w:rsidP="00AF40C8">
            <w:pPr>
              <w:spacing w:after="0"/>
              <w:rPr>
                <w:rFonts w:ascii="Calibri" w:hAnsi="Calibri" w:cs="Calibri"/>
                <w:b/>
                <w:bCs/>
                <w:color w:val="000000"/>
                <w:szCs w:val="20"/>
              </w:rPr>
            </w:pPr>
            <w:r w:rsidRPr="00B674D1">
              <w:rPr>
                <w:rFonts w:ascii="Calibri" w:hAnsi="Calibri" w:cs="Calibri"/>
                <w:b/>
                <w:bCs/>
                <w:color w:val="000000"/>
                <w:szCs w:val="20"/>
              </w:rPr>
              <w:t>Description</w:t>
            </w:r>
          </w:p>
        </w:tc>
        <w:tc>
          <w:tcPr>
            <w:tcW w:w="1976" w:type="dxa"/>
            <w:tcBorders>
              <w:top w:val="single" w:sz="4" w:space="0" w:color="auto"/>
              <w:left w:val="nil"/>
              <w:bottom w:val="single" w:sz="4" w:space="0" w:color="auto"/>
              <w:right w:val="single" w:sz="4" w:space="0" w:color="auto"/>
            </w:tcBorders>
            <w:shd w:val="clear" w:color="000000" w:fill="FFC000"/>
            <w:noWrap/>
            <w:vAlign w:val="bottom"/>
          </w:tcPr>
          <w:p w14:paraId="1CF55C44" w14:textId="77777777" w:rsidR="00DB0FC8" w:rsidRPr="00B674D1" w:rsidRDefault="00DB0FC8" w:rsidP="00AF40C8">
            <w:pPr>
              <w:spacing w:after="0"/>
              <w:rPr>
                <w:rFonts w:ascii="Calibri" w:hAnsi="Calibri" w:cs="Calibri"/>
                <w:b/>
                <w:bCs/>
                <w:color w:val="000000"/>
                <w:szCs w:val="20"/>
              </w:rPr>
            </w:pPr>
            <w:r w:rsidRPr="00B674D1">
              <w:rPr>
                <w:rFonts w:ascii="Calibri" w:hAnsi="Calibri" w:cs="Calibri"/>
                <w:b/>
                <w:bCs/>
                <w:color w:val="000000"/>
                <w:szCs w:val="20"/>
              </w:rPr>
              <w:t>Document Reference</w:t>
            </w:r>
          </w:p>
        </w:tc>
      </w:tr>
      <w:tr w:rsidR="00DB0FC8" w:rsidRPr="00B674D1" w14:paraId="717C74A0" w14:textId="77777777" w:rsidTr="00B674D1">
        <w:trPr>
          <w:trHeight w:val="537"/>
        </w:trPr>
        <w:tc>
          <w:tcPr>
            <w:tcW w:w="555" w:type="dxa"/>
            <w:tcBorders>
              <w:top w:val="nil"/>
              <w:left w:val="single" w:sz="4" w:space="0" w:color="auto"/>
              <w:bottom w:val="single" w:sz="4" w:space="0" w:color="auto"/>
              <w:right w:val="single" w:sz="4" w:space="0" w:color="auto"/>
            </w:tcBorders>
            <w:noWrap/>
          </w:tcPr>
          <w:p w14:paraId="5E0A23AA" w14:textId="77777777" w:rsidR="00DB0FC8" w:rsidRPr="00B674D1" w:rsidRDefault="00DB0FC8" w:rsidP="00AF40C8">
            <w:pPr>
              <w:spacing w:after="0"/>
              <w:rPr>
                <w:rFonts w:ascii="Calibri" w:hAnsi="Calibri" w:cs="Calibri"/>
                <w:color w:val="000000"/>
                <w:szCs w:val="20"/>
              </w:rPr>
            </w:pPr>
            <w:r w:rsidRPr="00B674D1">
              <w:rPr>
                <w:rFonts w:ascii="Calibri" w:hAnsi="Calibri" w:cs="Calibri"/>
                <w:color w:val="000000"/>
                <w:szCs w:val="20"/>
              </w:rPr>
              <w:t>1.</w:t>
            </w:r>
          </w:p>
        </w:tc>
        <w:tc>
          <w:tcPr>
            <w:tcW w:w="2430" w:type="dxa"/>
            <w:tcBorders>
              <w:top w:val="nil"/>
              <w:left w:val="nil"/>
              <w:bottom w:val="single" w:sz="4" w:space="0" w:color="auto"/>
              <w:right w:val="single" w:sz="4" w:space="0" w:color="auto"/>
            </w:tcBorders>
            <w:noWrap/>
          </w:tcPr>
          <w:p w14:paraId="460726B2" w14:textId="77777777" w:rsidR="00DB0FC8" w:rsidRPr="00B674D1" w:rsidRDefault="00DB0FC8" w:rsidP="00DB0FC8">
            <w:pPr>
              <w:spacing w:after="0"/>
              <w:rPr>
                <w:rFonts w:ascii="Calibri" w:hAnsi="Calibri" w:cs="Calibri"/>
                <w:color w:val="000000"/>
                <w:szCs w:val="20"/>
              </w:rPr>
            </w:pPr>
            <w:r w:rsidRPr="00B674D1">
              <w:rPr>
                <w:rFonts w:ascii="Calibri" w:hAnsi="Calibri" w:cs="Calibri"/>
                <w:color w:val="000000"/>
                <w:szCs w:val="20"/>
              </w:rPr>
              <w:t>POS – POS Controller Interface</w:t>
            </w:r>
          </w:p>
        </w:tc>
        <w:tc>
          <w:tcPr>
            <w:tcW w:w="4410" w:type="dxa"/>
            <w:tcBorders>
              <w:top w:val="nil"/>
              <w:left w:val="nil"/>
              <w:bottom w:val="single" w:sz="4" w:space="0" w:color="auto"/>
              <w:right w:val="single" w:sz="4" w:space="0" w:color="auto"/>
            </w:tcBorders>
            <w:noWrap/>
          </w:tcPr>
          <w:p w14:paraId="1B6450C2" w14:textId="77777777" w:rsidR="00DB0FC8" w:rsidRPr="00B674D1" w:rsidRDefault="00DB0FC8" w:rsidP="00AF40C8">
            <w:pPr>
              <w:spacing w:after="0"/>
              <w:rPr>
                <w:rFonts w:ascii="Calibri" w:hAnsi="Calibri" w:cs="Calibri"/>
                <w:color w:val="000000"/>
                <w:szCs w:val="20"/>
              </w:rPr>
            </w:pPr>
            <w:r w:rsidRPr="00B674D1">
              <w:rPr>
                <w:rFonts w:ascii="Calibri" w:hAnsi="Calibri" w:cs="Calibri"/>
                <w:color w:val="000000"/>
                <w:szCs w:val="20"/>
              </w:rPr>
              <w:t>WAY4 POS OPENWAY Dialect will be used for the interface.</w:t>
            </w:r>
          </w:p>
        </w:tc>
        <w:tc>
          <w:tcPr>
            <w:tcW w:w="1976" w:type="dxa"/>
            <w:tcBorders>
              <w:top w:val="nil"/>
              <w:left w:val="nil"/>
              <w:bottom w:val="single" w:sz="4" w:space="0" w:color="auto"/>
              <w:right w:val="single" w:sz="4" w:space="0" w:color="auto"/>
            </w:tcBorders>
            <w:noWrap/>
          </w:tcPr>
          <w:p w14:paraId="727AF100" w14:textId="138D3FD9" w:rsidR="00DB0FC8" w:rsidRPr="00B674D1" w:rsidRDefault="00ED433F" w:rsidP="00ED433F">
            <w:pPr>
              <w:spacing w:after="0"/>
              <w:rPr>
                <w:rFonts w:ascii="Calibri" w:hAnsi="Calibri" w:cs="Calibri"/>
                <w:color w:val="000000"/>
                <w:szCs w:val="20"/>
              </w:rPr>
            </w:pPr>
            <w:r w:rsidRPr="00B674D1">
              <w:rPr>
                <w:rFonts w:ascii="Calibri" w:hAnsi="Calibri" w:cs="Calibri"/>
                <w:color w:val="000000"/>
                <w:szCs w:val="20"/>
              </w:rPr>
              <w:t>REQ70001</w:t>
            </w:r>
          </w:p>
        </w:tc>
      </w:tr>
      <w:tr w:rsidR="00043FAD" w:rsidRPr="00B674D1" w14:paraId="59A20C25" w14:textId="77777777" w:rsidTr="00B674D1">
        <w:trPr>
          <w:trHeight w:val="537"/>
        </w:trPr>
        <w:tc>
          <w:tcPr>
            <w:tcW w:w="555" w:type="dxa"/>
            <w:tcBorders>
              <w:top w:val="nil"/>
              <w:left w:val="single" w:sz="4" w:space="0" w:color="auto"/>
              <w:bottom w:val="single" w:sz="4" w:space="0" w:color="auto"/>
              <w:right w:val="single" w:sz="4" w:space="0" w:color="auto"/>
            </w:tcBorders>
            <w:noWrap/>
          </w:tcPr>
          <w:p w14:paraId="4E93000E" w14:textId="77777777" w:rsidR="00043FAD" w:rsidRPr="00B674D1" w:rsidRDefault="00043FAD" w:rsidP="00AF40C8">
            <w:pPr>
              <w:spacing w:after="0"/>
              <w:rPr>
                <w:rFonts w:ascii="Calibri" w:hAnsi="Calibri" w:cs="Calibri"/>
                <w:color w:val="000000"/>
                <w:szCs w:val="20"/>
              </w:rPr>
            </w:pPr>
            <w:r w:rsidRPr="00B674D1">
              <w:rPr>
                <w:rFonts w:ascii="Calibri" w:hAnsi="Calibri" w:cs="Calibri"/>
                <w:color w:val="000000"/>
                <w:szCs w:val="20"/>
              </w:rPr>
              <w:t>2.</w:t>
            </w:r>
          </w:p>
        </w:tc>
        <w:tc>
          <w:tcPr>
            <w:tcW w:w="2430" w:type="dxa"/>
            <w:tcBorders>
              <w:top w:val="nil"/>
              <w:left w:val="nil"/>
              <w:bottom w:val="single" w:sz="4" w:space="0" w:color="auto"/>
              <w:right w:val="single" w:sz="4" w:space="0" w:color="auto"/>
            </w:tcBorders>
            <w:noWrap/>
          </w:tcPr>
          <w:p w14:paraId="78760282" w14:textId="77777777" w:rsidR="00043FAD" w:rsidRPr="00B674D1" w:rsidRDefault="00043FAD" w:rsidP="00AF40C8">
            <w:pPr>
              <w:spacing w:after="0"/>
              <w:rPr>
                <w:rFonts w:ascii="Calibri" w:hAnsi="Calibri" w:cs="Calibri"/>
                <w:color w:val="000000"/>
                <w:szCs w:val="20"/>
                <w:lang w:val="fr-FR"/>
              </w:rPr>
            </w:pPr>
            <w:r w:rsidRPr="00B674D1">
              <w:rPr>
                <w:rFonts w:ascii="Calibri" w:hAnsi="Calibri" w:cs="Calibri"/>
                <w:color w:val="000000"/>
                <w:szCs w:val="20"/>
                <w:lang w:val="fr-FR"/>
              </w:rPr>
              <w:t>POS – POS Management Server Interface</w:t>
            </w:r>
          </w:p>
        </w:tc>
        <w:tc>
          <w:tcPr>
            <w:tcW w:w="4410" w:type="dxa"/>
            <w:tcBorders>
              <w:top w:val="nil"/>
              <w:left w:val="nil"/>
              <w:bottom w:val="single" w:sz="4" w:space="0" w:color="auto"/>
              <w:right w:val="single" w:sz="4" w:space="0" w:color="auto"/>
            </w:tcBorders>
            <w:noWrap/>
          </w:tcPr>
          <w:p w14:paraId="624B24DE" w14:textId="2CD727F9" w:rsidR="00043FAD" w:rsidRPr="00B674D1" w:rsidRDefault="00043FAD" w:rsidP="00AF40C8">
            <w:pPr>
              <w:spacing w:after="0"/>
              <w:rPr>
                <w:rFonts w:ascii="Calibri" w:hAnsi="Calibri" w:cs="Calibri"/>
                <w:color w:val="000000"/>
                <w:szCs w:val="20"/>
              </w:rPr>
            </w:pPr>
            <w:r w:rsidRPr="00B674D1">
              <w:rPr>
                <w:rFonts w:ascii="Calibri" w:hAnsi="Calibri" w:cs="Calibri"/>
                <w:color w:val="000000"/>
                <w:szCs w:val="20"/>
              </w:rPr>
              <w:t>WAY4 POS Management Protocol will be used for the interface</w:t>
            </w:r>
            <w:r w:rsidR="007A5DEA" w:rsidRPr="00B674D1">
              <w:rPr>
                <w:rFonts w:ascii="Calibri" w:hAnsi="Calibri" w:cs="Calibri"/>
                <w:color w:val="000000"/>
                <w:szCs w:val="20"/>
              </w:rPr>
              <w:t xml:space="preserve"> (in case using </w:t>
            </w:r>
            <w:proofErr w:type="spellStart"/>
            <w:r w:rsidR="007A5DEA" w:rsidRPr="00B674D1">
              <w:rPr>
                <w:rFonts w:ascii="Calibri" w:hAnsi="Calibri" w:cs="Calibri"/>
                <w:color w:val="000000"/>
                <w:szCs w:val="20"/>
              </w:rPr>
              <w:t>Netserver</w:t>
            </w:r>
            <w:proofErr w:type="spellEnd"/>
            <w:r w:rsidR="007A5DEA" w:rsidRPr="00B674D1">
              <w:rPr>
                <w:rFonts w:ascii="Calibri" w:hAnsi="Calibri" w:cs="Calibri"/>
                <w:color w:val="000000"/>
                <w:szCs w:val="20"/>
              </w:rPr>
              <w:t>).</w:t>
            </w:r>
          </w:p>
        </w:tc>
        <w:tc>
          <w:tcPr>
            <w:tcW w:w="1976" w:type="dxa"/>
            <w:tcBorders>
              <w:top w:val="nil"/>
              <w:left w:val="nil"/>
              <w:bottom w:val="single" w:sz="4" w:space="0" w:color="auto"/>
              <w:right w:val="single" w:sz="4" w:space="0" w:color="auto"/>
            </w:tcBorders>
            <w:noWrap/>
          </w:tcPr>
          <w:p w14:paraId="77D24B5C" w14:textId="55254184" w:rsidR="00043FAD" w:rsidRPr="00B674D1" w:rsidRDefault="00B632CD" w:rsidP="00B632CD">
            <w:pPr>
              <w:spacing w:after="0"/>
              <w:rPr>
                <w:rFonts w:ascii="Calibri" w:hAnsi="Calibri" w:cs="Calibri"/>
                <w:color w:val="000000"/>
                <w:szCs w:val="20"/>
              </w:rPr>
            </w:pPr>
            <w:r w:rsidRPr="00B674D1">
              <w:rPr>
                <w:rFonts w:ascii="Calibri" w:hAnsi="Calibri" w:cs="Calibri"/>
                <w:color w:val="000000"/>
                <w:szCs w:val="20"/>
              </w:rPr>
              <w:t>REQ70002</w:t>
            </w:r>
          </w:p>
        </w:tc>
      </w:tr>
      <w:tr w:rsidR="00DB0FC8" w:rsidRPr="00B674D1" w14:paraId="1FA81F16" w14:textId="77777777" w:rsidTr="00B674D1">
        <w:trPr>
          <w:trHeight w:val="537"/>
        </w:trPr>
        <w:tc>
          <w:tcPr>
            <w:tcW w:w="555" w:type="dxa"/>
            <w:tcBorders>
              <w:top w:val="nil"/>
              <w:left w:val="single" w:sz="4" w:space="0" w:color="auto"/>
              <w:bottom w:val="single" w:sz="4" w:space="0" w:color="auto"/>
              <w:right w:val="single" w:sz="4" w:space="0" w:color="auto"/>
            </w:tcBorders>
            <w:noWrap/>
          </w:tcPr>
          <w:p w14:paraId="74573244" w14:textId="114F386D" w:rsidR="00DB0FC8" w:rsidRPr="00B674D1" w:rsidRDefault="00530133" w:rsidP="00AF40C8">
            <w:pPr>
              <w:spacing w:after="0"/>
              <w:rPr>
                <w:rFonts w:ascii="Calibri" w:hAnsi="Calibri" w:cs="Calibri"/>
                <w:color w:val="000000"/>
                <w:szCs w:val="20"/>
              </w:rPr>
            </w:pPr>
            <w:r w:rsidRPr="00B674D1">
              <w:rPr>
                <w:rFonts w:ascii="Calibri" w:hAnsi="Calibri" w:cs="Calibri"/>
                <w:color w:val="000000"/>
                <w:szCs w:val="20"/>
              </w:rPr>
              <w:t>3</w:t>
            </w:r>
            <w:r w:rsidR="00DB0FC8" w:rsidRPr="00B674D1">
              <w:rPr>
                <w:rFonts w:ascii="Calibri" w:hAnsi="Calibri" w:cs="Calibri"/>
                <w:color w:val="000000"/>
                <w:szCs w:val="20"/>
              </w:rPr>
              <w:t>. </w:t>
            </w:r>
          </w:p>
        </w:tc>
        <w:tc>
          <w:tcPr>
            <w:tcW w:w="2430" w:type="dxa"/>
            <w:tcBorders>
              <w:top w:val="nil"/>
              <w:left w:val="nil"/>
              <w:bottom w:val="single" w:sz="4" w:space="0" w:color="auto"/>
              <w:right w:val="single" w:sz="4" w:space="0" w:color="auto"/>
            </w:tcBorders>
            <w:noWrap/>
          </w:tcPr>
          <w:p w14:paraId="503061F3" w14:textId="77777777" w:rsidR="00DB0FC8" w:rsidRPr="00B674D1" w:rsidRDefault="00DB0FC8" w:rsidP="00AF40C8">
            <w:pPr>
              <w:spacing w:after="0"/>
              <w:rPr>
                <w:rFonts w:ascii="Calibri" w:hAnsi="Calibri" w:cs="Calibri"/>
                <w:color w:val="000000"/>
                <w:szCs w:val="20"/>
              </w:rPr>
            </w:pPr>
            <w:r w:rsidRPr="00B674D1">
              <w:rPr>
                <w:rFonts w:ascii="Calibri" w:hAnsi="Calibri" w:cs="Calibri"/>
                <w:color w:val="000000"/>
                <w:szCs w:val="20"/>
              </w:rPr>
              <w:t>Merchant Statement File Interfacing</w:t>
            </w:r>
          </w:p>
        </w:tc>
        <w:tc>
          <w:tcPr>
            <w:tcW w:w="4410" w:type="dxa"/>
            <w:tcBorders>
              <w:top w:val="nil"/>
              <w:left w:val="nil"/>
              <w:bottom w:val="single" w:sz="4" w:space="0" w:color="auto"/>
              <w:right w:val="single" w:sz="4" w:space="0" w:color="auto"/>
            </w:tcBorders>
            <w:noWrap/>
          </w:tcPr>
          <w:p w14:paraId="6B2A7BDE" w14:textId="77777777" w:rsidR="00DB0FC8" w:rsidRPr="00B674D1" w:rsidRDefault="00DB0FC8" w:rsidP="00051439">
            <w:pPr>
              <w:spacing w:after="0"/>
              <w:rPr>
                <w:rFonts w:ascii="Calibri" w:hAnsi="Calibri" w:cs="Calibri"/>
                <w:color w:val="000000"/>
                <w:szCs w:val="20"/>
              </w:rPr>
            </w:pPr>
            <w:r w:rsidRPr="00B674D1">
              <w:rPr>
                <w:rFonts w:ascii="Calibri" w:hAnsi="Calibri" w:cs="Calibri"/>
                <w:color w:val="000000"/>
                <w:szCs w:val="20"/>
              </w:rPr>
              <w:t>WAY4 will be configured to generate the flat file to create Merchant Statement. </w:t>
            </w:r>
          </w:p>
        </w:tc>
        <w:tc>
          <w:tcPr>
            <w:tcW w:w="1976" w:type="dxa"/>
            <w:tcBorders>
              <w:top w:val="nil"/>
              <w:left w:val="nil"/>
              <w:bottom w:val="single" w:sz="4" w:space="0" w:color="auto"/>
              <w:right w:val="single" w:sz="4" w:space="0" w:color="auto"/>
            </w:tcBorders>
            <w:noWrap/>
          </w:tcPr>
          <w:p w14:paraId="57DEF69F" w14:textId="27346E6A" w:rsidR="00DB0FC8" w:rsidRPr="00B674D1" w:rsidRDefault="00B632CD" w:rsidP="0085010F">
            <w:pPr>
              <w:spacing w:after="0"/>
              <w:rPr>
                <w:rFonts w:ascii="Calibri" w:hAnsi="Calibri" w:cs="Calibri"/>
                <w:color w:val="000000"/>
                <w:szCs w:val="20"/>
              </w:rPr>
            </w:pPr>
            <w:r w:rsidRPr="00B674D1">
              <w:rPr>
                <w:rFonts w:ascii="Calibri" w:hAnsi="Calibri" w:cs="Calibri"/>
                <w:color w:val="000000"/>
                <w:szCs w:val="20"/>
              </w:rPr>
              <w:t>REQ7000</w:t>
            </w:r>
            <w:r w:rsidR="0085010F" w:rsidRPr="00B674D1">
              <w:rPr>
                <w:rFonts w:ascii="Calibri" w:hAnsi="Calibri" w:cs="Calibri"/>
                <w:color w:val="000000"/>
                <w:szCs w:val="20"/>
              </w:rPr>
              <w:t>3</w:t>
            </w:r>
          </w:p>
        </w:tc>
      </w:tr>
      <w:tr w:rsidR="0085010F" w:rsidRPr="00B674D1" w14:paraId="3A4B0896" w14:textId="77777777" w:rsidTr="00B674D1">
        <w:trPr>
          <w:trHeight w:val="537"/>
        </w:trPr>
        <w:tc>
          <w:tcPr>
            <w:tcW w:w="555" w:type="dxa"/>
            <w:tcBorders>
              <w:top w:val="nil"/>
              <w:left w:val="single" w:sz="4" w:space="0" w:color="auto"/>
              <w:bottom w:val="single" w:sz="4" w:space="0" w:color="auto"/>
              <w:right w:val="single" w:sz="4" w:space="0" w:color="auto"/>
            </w:tcBorders>
            <w:noWrap/>
          </w:tcPr>
          <w:p w14:paraId="08EE043A" w14:textId="2EC311B8" w:rsidR="0085010F" w:rsidRPr="00B674D1" w:rsidRDefault="0085010F" w:rsidP="00402B11">
            <w:pPr>
              <w:spacing w:after="0"/>
              <w:rPr>
                <w:rFonts w:ascii="Calibri" w:hAnsi="Calibri" w:cs="Calibri"/>
                <w:color w:val="000000"/>
                <w:szCs w:val="20"/>
              </w:rPr>
            </w:pPr>
            <w:r w:rsidRPr="00B674D1">
              <w:rPr>
                <w:rFonts w:ascii="Calibri" w:hAnsi="Calibri" w:cs="Calibri"/>
                <w:color w:val="000000"/>
                <w:szCs w:val="20"/>
              </w:rPr>
              <w:lastRenderedPageBreak/>
              <w:t>4.</w:t>
            </w:r>
          </w:p>
        </w:tc>
        <w:tc>
          <w:tcPr>
            <w:tcW w:w="2430" w:type="dxa"/>
            <w:tcBorders>
              <w:top w:val="nil"/>
              <w:left w:val="nil"/>
              <w:bottom w:val="single" w:sz="4" w:space="0" w:color="auto"/>
              <w:right w:val="single" w:sz="4" w:space="0" w:color="auto"/>
            </w:tcBorders>
            <w:noWrap/>
          </w:tcPr>
          <w:p w14:paraId="2E24DF4A" w14:textId="6B952434" w:rsidR="0085010F" w:rsidRPr="00B674D1" w:rsidRDefault="0085010F" w:rsidP="0085010F">
            <w:pPr>
              <w:spacing w:after="0"/>
              <w:rPr>
                <w:rFonts w:ascii="Calibri" w:hAnsi="Calibri" w:cs="Calibri"/>
                <w:color w:val="000000"/>
                <w:szCs w:val="20"/>
              </w:rPr>
            </w:pPr>
            <w:r w:rsidRPr="00B674D1">
              <w:rPr>
                <w:rFonts w:ascii="Calibri" w:hAnsi="Calibri" w:cs="Calibri"/>
                <w:color w:val="000000"/>
                <w:szCs w:val="20"/>
              </w:rPr>
              <w:t>MC  Online</w:t>
            </w:r>
          </w:p>
        </w:tc>
        <w:tc>
          <w:tcPr>
            <w:tcW w:w="4410" w:type="dxa"/>
            <w:tcBorders>
              <w:top w:val="nil"/>
              <w:left w:val="nil"/>
              <w:bottom w:val="single" w:sz="4" w:space="0" w:color="auto"/>
              <w:right w:val="single" w:sz="4" w:space="0" w:color="auto"/>
            </w:tcBorders>
            <w:noWrap/>
          </w:tcPr>
          <w:p w14:paraId="5796F8E4" w14:textId="77777777" w:rsidR="0085010F" w:rsidRPr="00B674D1" w:rsidRDefault="0085010F" w:rsidP="00402B11">
            <w:pPr>
              <w:spacing w:after="0"/>
              <w:rPr>
                <w:rFonts w:ascii="Calibri" w:hAnsi="Calibri" w:cs="Calibri"/>
                <w:color w:val="000000"/>
                <w:szCs w:val="20"/>
              </w:rPr>
            </w:pPr>
            <w:r w:rsidRPr="00B674D1">
              <w:rPr>
                <w:rFonts w:ascii="Calibri" w:hAnsi="Calibri" w:cs="Calibri"/>
                <w:color w:val="000000"/>
                <w:szCs w:val="20"/>
              </w:rPr>
              <w:t>WAY4 will need to be configured to interface with MC as described in MC Customer Interface Specification and IPM Clearing File Format.</w:t>
            </w:r>
          </w:p>
        </w:tc>
        <w:tc>
          <w:tcPr>
            <w:tcW w:w="1976" w:type="dxa"/>
            <w:tcBorders>
              <w:top w:val="nil"/>
              <w:left w:val="nil"/>
              <w:bottom w:val="single" w:sz="4" w:space="0" w:color="auto"/>
              <w:right w:val="single" w:sz="4" w:space="0" w:color="auto"/>
            </w:tcBorders>
            <w:noWrap/>
          </w:tcPr>
          <w:p w14:paraId="55D728F4" w14:textId="0F071E99" w:rsidR="0085010F" w:rsidRPr="00B674D1" w:rsidRDefault="0085010F" w:rsidP="0085010F">
            <w:pPr>
              <w:spacing w:after="0"/>
              <w:rPr>
                <w:rFonts w:ascii="Calibri" w:hAnsi="Calibri" w:cs="Calibri"/>
                <w:color w:val="000000"/>
                <w:szCs w:val="20"/>
              </w:rPr>
            </w:pPr>
            <w:r w:rsidRPr="00B674D1">
              <w:rPr>
                <w:rFonts w:ascii="Calibri" w:hAnsi="Calibri" w:cs="Calibri"/>
                <w:color w:val="000000"/>
                <w:szCs w:val="20"/>
              </w:rPr>
              <w:t>REQI0004</w:t>
            </w:r>
          </w:p>
        </w:tc>
      </w:tr>
      <w:tr w:rsidR="0085010F" w:rsidRPr="00B674D1" w14:paraId="78A9E9AF" w14:textId="77777777" w:rsidTr="00B674D1">
        <w:trPr>
          <w:trHeight w:val="537"/>
        </w:trPr>
        <w:tc>
          <w:tcPr>
            <w:tcW w:w="555" w:type="dxa"/>
            <w:tcBorders>
              <w:top w:val="nil"/>
              <w:left w:val="single" w:sz="4" w:space="0" w:color="auto"/>
              <w:bottom w:val="single" w:sz="4" w:space="0" w:color="auto"/>
              <w:right w:val="single" w:sz="4" w:space="0" w:color="auto"/>
            </w:tcBorders>
            <w:noWrap/>
          </w:tcPr>
          <w:p w14:paraId="7B0CCB9A" w14:textId="217C908E" w:rsidR="0085010F" w:rsidRPr="00B674D1" w:rsidRDefault="0085010F" w:rsidP="00402B11">
            <w:pPr>
              <w:spacing w:after="0"/>
              <w:rPr>
                <w:rFonts w:ascii="Calibri" w:hAnsi="Calibri" w:cs="Calibri"/>
                <w:color w:val="000000"/>
                <w:szCs w:val="20"/>
              </w:rPr>
            </w:pPr>
            <w:r w:rsidRPr="00B674D1">
              <w:rPr>
                <w:rFonts w:ascii="Calibri" w:hAnsi="Calibri" w:cs="Calibri"/>
                <w:color w:val="000000"/>
                <w:szCs w:val="20"/>
              </w:rPr>
              <w:t>5.</w:t>
            </w:r>
          </w:p>
        </w:tc>
        <w:tc>
          <w:tcPr>
            <w:tcW w:w="2430" w:type="dxa"/>
            <w:tcBorders>
              <w:top w:val="nil"/>
              <w:left w:val="nil"/>
              <w:bottom w:val="single" w:sz="4" w:space="0" w:color="auto"/>
              <w:right w:val="single" w:sz="4" w:space="0" w:color="auto"/>
            </w:tcBorders>
            <w:noWrap/>
          </w:tcPr>
          <w:p w14:paraId="34EBDCF7" w14:textId="42C26C54" w:rsidR="0085010F" w:rsidRPr="00B674D1" w:rsidRDefault="0085010F" w:rsidP="00402B11">
            <w:pPr>
              <w:spacing w:after="0"/>
              <w:rPr>
                <w:rFonts w:ascii="Calibri" w:hAnsi="Calibri" w:cs="Calibri"/>
                <w:color w:val="000000"/>
                <w:szCs w:val="20"/>
              </w:rPr>
            </w:pPr>
            <w:r w:rsidRPr="00B674D1">
              <w:rPr>
                <w:rFonts w:ascii="Calibri" w:hAnsi="Calibri" w:cs="Calibri"/>
                <w:color w:val="000000"/>
                <w:szCs w:val="20"/>
              </w:rPr>
              <w:t>CBS Interface</w:t>
            </w:r>
          </w:p>
        </w:tc>
        <w:tc>
          <w:tcPr>
            <w:tcW w:w="4410" w:type="dxa"/>
            <w:tcBorders>
              <w:top w:val="nil"/>
              <w:left w:val="nil"/>
              <w:bottom w:val="single" w:sz="4" w:space="0" w:color="auto"/>
              <w:right w:val="single" w:sz="4" w:space="0" w:color="auto"/>
            </w:tcBorders>
            <w:noWrap/>
          </w:tcPr>
          <w:p w14:paraId="5788B9AF" w14:textId="44DBF3E4" w:rsidR="0085010F" w:rsidRPr="00B674D1" w:rsidRDefault="0085010F" w:rsidP="0085010F">
            <w:pPr>
              <w:spacing w:after="0"/>
              <w:rPr>
                <w:rFonts w:ascii="Calibri" w:hAnsi="Calibri" w:cs="Calibri"/>
                <w:color w:val="000000"/>
                <w:szCs w:val="20"/>
              </w:rPr>
            </w:pPr>
            <w:r w:rsidRPr="00B674D1">
              <w:rPr>
                <w:rFonts w:ascii="Calibri" w:hAnsi="Calibri" w:cs="Calibri"/>
                <w:color w:val="000000"/>
                <w:szCs w:val="20"/>
              </w:rPr>
              <w:t>WAY4 will need to be configured to interface with CBS as described in CBS specification.</w:t>
            </w:r>
          </w:p>
        </w:tc>
        <w:tc>
          <w:tcPr>
            <w:tcW w:w="1976" w:type="dxa"/>
            <w:tcBorders>
              <w:top w:val="nil"/>
              <w:left w:val="nil"/>
              <w:bottom w:val="single" w:sz="4" w:space="0" w:color="auto"/>
              <w:right w:val="single" w:sz="4" w:space="0" w:color="auto"/>
            </w:tcBorders>
            <w:noWrap/>
          </w:tcPr>
          <w:p w14:paraId="33485321" w14:textId="45284CF1" w:rsidR="0085010F" w:rsidRPr="00B674D1" w:rsidRDefault="0085010F" w:rsidP="0085010F">
            <w:pPr>
              <w:spacing w:after="0"/>
              <w:rPr>
                <w:rFonts w:ascii="Calibri" w:hAnsi="Calibri" w:cs="Calibri"/>
                <w:color w:val="000000"/>
                <w:szCs w:val="20"/>
              </w:rPr>
            </w:pPr>
            <w:r w:rsidRPr="00B674D1">
              <w:rPr>
                <w:rFonts w:ascii="Calibri" w:hAnsi="Calibri" w:cs="Calibri"/>
                <w:color w:val="000000"/>
                <w:szCs w:val="20"/>
              </w:rPr>
              <w:t>REQI0005</w:t>
            </w:r>
          </w:p>
        </w:tc>
      </w:tr>
      <w:tr w:rsidR="007A5DEA" w:rsidRPr="00B674D1" w14:paraId="6E9E0772" w14:textId="77777777" w:rsidTr="00B674D1">
        <w:trPr>
          <w:trHeight w:val="537"/>
        </w:trPr>
        <w:tc>
          <w:tcPr>
            <w:tcW w:w="555" w:type="dxa"/>
            <w:tcBorders>
              <w:top w:val="nil"/>
              <w:left w:val="single" w:sz="4" w:space="0" w:color="auto"/>
              <w:bottom w:val="single" w:sz="4" w:space="0" w:color="auto"/>
              <w:right w:val="single" w:sz="4" w:space="0" w:color="auto"/>
            </w:tcBorders>
            <w:noWrap/>
          </w:tcPr>
          <w:p w14:paraId="58B04699" w14:textId="3F9089B0" w:rsidR="007A5DEA" w:rsidRPr="00B674D1" w:rsidDel="0085010F" w:rsidRDefault="007A5DEA" w:rsidP="00402B11">
            <w:pPr>
              <w:spacing w:after="0"/>
              <w:rPr>
                <w:rFonts w:ascii="Calibri" w:hAnsi="Calibri" w:cs="Calibri"/>
                <w:color w:val="000000"/>
                <w:szCs w:val="20"/>
              </w:rPr>
            </w:pPr>
            <w:r w:rsidRPr="00B674D1">
              <w:rPr>
                <w:rFonts w:ascii="Calibri" w:hAnsi="Calibri" w:cs="Calibri"/>
                <w:color w:val="000000"/>
                <w:szCs w:val="20"/>
              </w:rPr>
              <w:t>6.</w:t>
            </w:r>
          </w:p>
        </w:tc>
        <w:tc>
          <w:tcPr>
            <w:tcW w:w="2430" w:type="dxa"/>
            <w:tcBorders>
              <w:top w:val="nil"/>
              <w:left w:val="nil"/>
              <w:bottom w:val="single" w:sz="4" w:space="0" w:color="auto"/>
              <w:right w:val="single" w:sz="4" w:space="0" w:color="auto"/>
            </w:tcBorders>
            <w:noWrap/>
          </w:tcPr>
          <w:p w14:paraId="7D91477A" w14:textId="1206DC0F" w:rsidR="007A5DEA" w:rsidRPr="00B674D1" w:rsidDel="0085010F" w:rsidRDefault="006D461B" w:rsidP="00402B11">
            <w:pPr>
              <w:spacing w:after="0"/>
              <w:rPr>
                <w:rFonts w:ascii="Calibri" w:hAnsi="Calibri" w:cs="Calibri"/>
                <w:color w:val="000000"/>
                <w:szCs w:val="20"/>
              </w:rPr>
            </w:pPr>
            <w:r>
              <w:rPr>
                <w:rFonts w:ascii="Calibri" w:hAnsi="Calibri" w:cs="Calibri"/>
                <w:color w:val="000000"/>
                <w:szCs w:val="20"/>
              </w:rPr>
              <w:t>NAPAS</w:t>
            </w:r>
            <w:r w:rsidR="007A5DEA" w:rsidRPr="00B674D1">
              <w:rPr>
                <w:rFonts w:ascii="Calibri" w:hAnsi="Calibri" w:cs="Calibri"/>
                <w:color w:val="000000"/>
                <w:szCs w:val="20"/>
              </w:rPr>
              <w:t xml:space="preserve"> interface</w:t>
            </w:r>
          </w:p>
        </w:tc>
        <w:tc>
          <w:tcPr>
            <w:tcW w:w="4410" w:type="dxa"/>
            <w:tcBorders>
              <w:top w:val="nil"/>
              <w:left w:val="nil"/>
              <w:bottom w:val="single" w:sz="4" w:space="0" w:color="auto"/>
              <w:right w:val="single" w:sz="4" w:space="0" w:color="auto"/>
            </w:tcBorders>
            <w:noWrap/>
          </w:tcPr>
          <w:p w14:paraId="497002BD" w14:textId="2036D51A" w:rsidR="007A5DEA" w:rsidRPr="00B674D1" w:rsidRDefault="007A5DEA" w:rsidP="006D461B">
            <w:pPr>
              <w:spacing w:after="0"/>
              <w:rPr>
                <w:rFonts w:ascii="Calibri" w:hAnsi="Calibri" w:cs="Calibri"/>
                <w:color w:val="000000"/>
                <w:szCs w:val="20"/>
              </w:rPr>
            </w:pPr>
            <w:r w:rsidRPr="00B674D1">
              <w:rPr>
                <w:rFonts w:ascii="Calibri" w:hAnsi="Calibri" w:cs="Calibri"/>
                <w:color w:val="000000"/>
                <w:szCs w:val="20"/>
              </w:rPr>
              <w:t xml:space="preserve">WAY4 will need to be configured to interface with </w:t>
            </w:r>
            <w:r w:rsidR="006D461B">
              <w:rPr>
                <w:rFonts w:ascii="Calibri" w:hAnsi="Calibri" w:cs="Calibri"/>
                <w:color w:val="000000"/>
                <w:szCs w:val="20"/>
              </w:rPr>
              <w:t>NAPAS</w:t>
            </w:r>
            <w:r w:rsidR="006D461B" w:rsidRPr="00B674D1">
              <w:rPr>
                <w:rFonts w:ascii="Calibri" w:hAnsi="Calibri" w:cs="Calibri"/>
                <w:color w:val="000000"/>
                <w:szCs w:val="20"/>
              </w:rPr>
              <w:t xml:space="preserve"> </w:t>
            </w:r>
            <w:r w:rsidRPr="00B674D1">
              <w:rPr>
                <w:rFonts w:ascii="Calibri" w:hAnsi="Calibri" w:cs="Calibri"/>
                <w:color w:val="000000"/>
                <w:szCs w:val="20"/>
              </w:rPr>
              <w:t xml:space="preserve">as described in </w:t>
            </w:r>
            <w:r w:rsidR="006D461B">
              <w:rPr>
                <w:rFonts w:ascii="Calibri" w:hAnsi="Calibri" w:cs="Calibri"/>
                <w:color w:val="000000"/>
                <w:szCs w:val="20"/>
              </w:rPr>
              <w:t>NAPAS</w:t>
            </w:r>
            <w:r w:rsidR="006D461B" w:rsidRPr="00B674D1">
              <w:rPr>
                <w:rFonts w:ascii="Calibri" w:hAnsi="Calibri" w:cs="Calibri"/>
                <w:color w:val="000000"/>
                <w:szCs w:val="20"/>
              </w:rPr>
              <w:t xml:space="preserve"> </w:t>
            </w:r>
            <w:r w:rsidR="006D461B">
              <w:rPr>
                <w:rFonts w:ascii="Calibri" w:hAnsi="Calibri" w:cs="Calibri"/>
                <w:color w:val="000000"/>
                <w:szCs w:val="20"/>
              </w:rPr>
              <w:t>specification.</w:t>
            </w:r>
          </w:p>
        </w:tc>
        <w:tc>
          <w:tcPr>
            <w:tcW w:w="1976" w:type="dxa"/>
            <w:tcBorders>
              <w:top w:val="nil"/>
              <w:left w:val="nil"/>
              <w:bottom w:val="single" w:sz="4" w:space="0" w:color="auto"/>
              <w:right w:val="single" w:sz="4" w:space="0" w:color="auto"/>
            </w:tcBorders>
            <w:noWrap/>
          </w:tcPr>
          <w:p w14:paraId="6925EA65" w14:textId="6154DDE8" w:rsidR="007A5DEA" w:rsidRPr="00B674D1" w:rsidRDefault="000C2FD2" w:rsidP="0085010F">
            <w:pPr>
              <w:spacing w:after="0"/>
              <w:rPr>
                <w:rFonts w:ascii="Calibri" w:hAnsi="Calibri" w:cs="Calibri"/>
                <w:color w:val="000000"/>
                <w:szCs w:val="20"/>
              </w:rPr>
            </w:pPr>
            <w:r w:rsidRPr="00B674D1">
              <w:rPr>
                <w:rFonts w:ascii="Calibri" w:hAnsi="Calibri"/>
                <w:szCs w:val="20"/>
              </w:rPr>
              <w:t>REQ70006</w:t>
            </w:r>
          </w:p>
        </w:tc>
      </w:tr>
    </w:tbl>
    <w:p w14:paraId="0CBE7273" w14:textId="47371645" w:rsidR="00EA5C06" w:rsidRPr="00B674D1" w:rsidRDefault="009D5B59" w:rsidP="00590977">
      <w:pPr>
        <w:rPr>
          <w:rFonts w:ascii="Calibri" w:hAnsi="Calibri" w:cs="Calibri"/>
          <w:szCs w:val="20"/>
        </w:rPr>
      </w:pPr>
      <w:r w:rsidRPr="00B674D1">
        <w:rPr>
          <w:rFonts w:ascii="Calibri" w:hAnsi="Calibri" w:cs="Calibri"/>
          <w:szCs w:val="20"/>
        </w:rPr>
        <w:t>The solution should have capability to manage TMK for each of Terminal ID. The session key will be exchanged as required.</w:t>
      </w:r>
    </w:p>
    <w:p w14:paraId="0139528D" w14:textId="08B0D7D8" w:rsidR="00715C7F" w:rsidRPr="00B674D1" w:rsidRDefault="00ED433F" w:rsidP="005A1EDD">
      <w:pPr>
        <w:pStyle w:val="Heading2"/>
        <w:numPr>
          <w:ilvl w:val="1"/>
          <w:numId w:val="32"/>
        </w:numPr>
        <w:rPr>
          <w:rFonts w:ascii="Cambria" w:hAnsi="Cambria"/>
        </w:rPr>
      </w:pPr>
      <w:bookmarkStart w:id="144" w:name="_Toc503285720"/>
      <w:r w:rsidRPr="00B674D1">
        <w:rPr>
          <w:rFonts w:ascii="Cambria" w:hAnsi="Cambria"/>
        </w:rPr>
        <w:t>REQ70001</w:t>
      </w:r>
      <w:r w:rsidR="00A644BE" w:rsidRPr="00B674D1">
        <w:rPr>
          <w:rFonts w:ascii="Cambria" w:hAnsi="Cambria"/>
        </w:rPr>
        <w:t xml:space="preserve"> - </w:t>
      </w:r>
      <w:r w:rsidR="00715C7F" w:rsidRPr="00B674D1">
        <w:rPr>
          <w:rFonts w:ascii="Cambria" w:hAnsi="Cambria"/>
        </w:rPr>
        <w:t>POS-POS Controller Interface</w:t>
      </w:r>
      <w:bookmarkEnd w:id="144"/>
    </w:p>
    <w:p w14:paraId="0F209FDD" w14:textId="77777777" w:rsidR="00E06114" w:rsidRPr="00B674D1" w:rsidRDefault="00F01CC5" w:rsidP="00AE35E1">
      <w:pPr>
        <w:ind w:left="576"/>
        <w:rPr>
          <w:rFonts w:ascii="Calibri" w:hAnsi="Calibri" w:cs="Calibri"/>
          <w:b/>
          <w:color w:val="000000"/>
          <w:szCs w:val="20"/>
        </w:rPr>
      </w:pPr>
      <w:r w:rsidRPr="00B674D1">
        <w:rPr>
          <w:rFonts w:ascii="Calibri" w:hAnsi="Calibri" w:cs="Calibri"/>
          <w:b/>
          <w:color w:val="000000"/>
          <w:szCs w:val="20"/>
        </w:rPr>
        <w:t>Business Requirement</w:t>
      </w:r>
    </w:p>
    <w:p w14:paraId="71A198B1" w14:textId="77777777" w:rsidR="001E455C" w:rsidRPr="00B674D1" w:rsidRDefault="001E455C" w:rsidP="00AE35E1">
      <w:pPr>
        <w:ind w:left="576"/>
        <w:rPr>
          <w:rFonts w:ascii="Calibri" w:hAnsi="Calibri" w:cs="Calibri"/>
          <w:color w:val="000000"/>
          <w:szCs w:val="20"/>
        </w:rPr>
      </w:pPr>
      <w:r w:rsidRPr="00B674D1">
        <w:rPr>
          <w:rFonts w:ascii="Calibri" w:hAnsi="Calibri" w:cs="Calibri"/>
          <w:color w:val="000000"/>
          <w:szCs w:val="20"/>
        </w:rPr>
        <w:tab/>
      </w:r>
      <w:r w:rsidR="00AE35E1" w:rsidRPr="00B674D1">
        <w:rPr>
          <w:rFonts w:ascii="Calibri" w:hAnsi="Calibri" w:cs="Calibri"/>
          <w:color w:val="000000"/>
          <w:szCs w:val="20"/>
        </w:rPr>
        <w:tab/>
      </w:r>
      <w:r w:rsidR="00531C9C" w:rsidRPr="00B674D1">
        <w:rPr>
          <w:rFonts w:ascii="Calibri" w:hAnsi="Calibri" w:cs="Calibri"/>
          <w:color w:val="000000"/>
          <w:szCs w:val="20"/>
        </w:rPr>
        <w:t>Apply</w:t>
      </w:r>
      <w:r w:rsidRPr="00B674D1">
        <w:rPr>
          <w:rFonts w:ascii="Calibri" w:hAnsi="Calibri" w:cs="Calibri"/>
          <w:color w:val="000000"/>
          <w:szCs w:val="20"/>
        </w:rPr>
        <w:t xml:space="preserve"> WAY4 POS </w:t>
      </w:r>
      <w:r w:rsidR="001B1356" w:rsidRPr="00B674D1">
        <w:rPr>
          <w:rFonts w:ascii="Calibri" w:hAnsi="Calibri" w:cs="Calibri"/>
          <w:color w:val="000000"/>
          <w:szCs w:val="20"/>
        </w:rPr>
        <w:t>Hype</w:t>
      </w:r>
      <w:r w:rsidR="00CE7342" w:rsidRPr="00B674D1">
        <w:rPr>
          <w:rFonts w:ascii="Calibri" w:hAnsi="Calibri" w:cs="Calibri"/>
          <w:color w:val="000000"/>
          <w:szCs w:val="20"/>
        </w:rPr>
        <w:t>r</w:t>
      </w:r>
      <w:r w:rsidR="001B1356" w:rsidRPr="00B674D1">
        <w:rPr>
          <w:rFonts w:ascii="Calibri" w:hAnsi="Calibri" w:cs="Calibri"/>
          <w:color w:val="000000"/>
          <w:szCs w:val="20"/>
        </w:rPr>
        <w:t>com</w:t>
      </w:r>
      <w:r w:rsidR="00CE7342" w:rsidRPr="00B674D1">
        <w:rPr>
          <w:rFonts w:ascii="Calibri" w:hAnsi="Calibri" w:cs="Calibri"/>
          <w:color w:val="000000"/>
          <w:szCs w:val="20"/>
        </w:rPr>
        <w:t xml:space="preserve"> ISO8583</w:t>
      </w:r>
      <w:r w:rsidRPr="00B674D1">
        <w:rPr>
          <w:rFonts w:ascii="Calibri" w:hAnsi="Calibri" w:cs="Calibri"/>
          <w:color w:val="000000"/>
          <w:szCs w:val="20"/>
        </w:rPr>
        <w:t>.</w:t>
      </w:r>
    </w:p>
    <w:p w14:paraId="5F6BC339" w14:textId="77777777" w:rsidR="00F01CC5" w:rsidRPr="00B674D1" w:rsidRDefault="00F01CC5" w:rsidP="00AE35E1">
      <w:pPr>
        <w:ind w:left="576"/>
        <w:rPr>
          <w:rFonts w:ascii="Calibri" w:hAnsi="Calibri" w:cs="Calibri"/>
          <w:b/>
          <w:color w:val="000000"/>
          <w:szCs w:val="20"/>
        </w:rPr>
      </w:pPr>
      <w:r w:rsidRPr="00B674D1">
        <w:rPr>
          <w:rFonts w:ascii="Calibri" w:hAnsi="Calibri" w:cs="Calibri"/>
          <w:b/>
          <w:color w:val="000000"/>
          <w:szCs w:val="20"/>
        </w:rPr>
        <w:t>Technical Detail</w:t>
      </w:r>
    </w:p>
    <w:p w14:paraId="442D448A" w14:textId="77777777" w:rsidR="0026070F" w:rsidRPr="00B674D1" w:rsidRDefault="0026070F" w:rsidP="00AE35E1">
      <w:pPr>
        <w:ind w:left="576"/>
        <w:rPr>
          <w:rFonts w:ascii="Calibri" w:hAnsi="Calibri" w:cs="Calibri"/>
          <w:color w:val="000000"/>
          <w:szCs w:val="20"/>
        </w:rPr>
      </w:pPr>
      <w:r w:rsidRPr="00B674D1">
        <w:rPr>
          <w:rFonts w:ascii="Calibri" w:hAnsi="Calibri" w:cs="Calibri"/>
          <w:color w:val="000000"/>
          <w:szCs w:val="20"/>
        </w:rPr>
        <w:tab/>
      </w:r>
      <w:r w:rsidR="00AE35E1" w:rsidRPr="00B674D1">
        <w:rPr>
          <w:rFonts w:ascii="Calibri" w:hAnsi="Calibri" w:cs="Calibri"/>
          <w:color w:val="000000"/>
          <w:szCs w:val="20"/>
        </w:rPr>
        <w:tab/>
      </w:r>
      <w:r w:rsidR="00531C9C" w:rsidRPr="00B674D1">
        <w:rPr>
          <w:rFonts w:ascii="Calibri" w:hAnsi="Calibri" w:cs="Calibri"/>
          <w:color w:val="000000"/>
          <w:szCs w:val="20"/>
        </w:rPr>
        <w:t>POS connects</w:t>
      </w:r>
      <w:r w:rsidR="00E770B6" w:rsidRPr="00B674D1">
        <w:rPr>
          <w:rFonts w:ascii="Calibri" w:hAnsi="Calibri" w:cs="Calibri"/>
          <w:color w:val="000000"/>
          <w:szCs w:val="20"/>
        </w:rPr>
        <w:t xml:space="preserve"> to WAY4 Net-Server Channel.</w:t>
      </w:r>
    </w:p>
    <w:p w14:paraId="17AB2C04" w14:textId="77777777" w:rsidR="00F01CC5" w:rsidRPr="00B674D1" w:rsidRDefault="00F01CC5" w:rsidP="00AE35E1">
      <w:pPr>
        <w:ind w:left="576"/>
        <w:rPr>
          <w:rFonts w:ascii="Calibri" w:hAnsi="Calibri" w:cs="Calibri"/>
          <w:b/>
          <w:color w:val="000000"/>
          <w:szCs w:val="20"/>
        </w:rPr>
      </w:pPr>
      <w:r w:rsidRPr="00B674D1">
        <w:rPr>
          <w:rFonts w:ascii="Calibri" w:hAnsi="Calibri" w:cs="Calibri"/>
          <w:b/>
          <w:color w:val="000000"/>
          <w:szCs w:val="20"/>
        </w:rPr>
        <w:t>Reference</w:t>
      </w:r>
    </w:p>
    <w:p w14:paraId="1CC44CAE" w14:textId="77777777" w:rsidR="00F01CC5" w:rsidRPr="00B674D1" w:rsidRDefault="00FC28DA" w:rsidP="00B2770C">
      <w:pPr>
        <w:ind w:left="576"/>
        <w:rPr>
          <w:rFonts w:ascii="Calibri" w:hAnsi="Calibri" w:cs="Calibri"/>
          <w:color w:val="000000"/>
          <w:szCs w:val="20"/>
        </w:rPr>
      </w:pPr>
      <w:r w:rsidRPr="00B674D1">
        <w:rPr>
          <w:rFonts w:ascii="Calibri" w:hAnsi="Calibri" w:cs="Calibri"/>
          <w:color w:val="000000"/>
          <w:szCs w:val="20"/>
        </w:rPr>
        <w:tab/>
      </w:r>
      <w:r w:rsidR="00AE35E1" w:rsidRPr="00B674D1">
        <w:rPr>
          <w:rFonts w:ascii="Calibri" w:hAnsi="Calibri" w:cs="Calibri"/>
          <w:color w:val="000000"/>
          <w:szCs w:val="20"/>
        </w:rPr>
        <w:tab/>
      </w:r>
      <w:r w:rsidRPr="00B674D1">
        <w:rPr>
          <w:rFonts w:ascii="Calibri" w:hAnsi="Calibri" w:cs="Calibri"/>
          <w:color w:val="000000"/>
          <w:szCs w:val="20"/>
        </w:rPr>
        <w:t xml:space="preserve">ISO 8583, </w:t>
      </w:r>
      <w:r w:rsidR="004D1D6F" w:rsidRPr="00B674D1">
        <w:rPr>
          <w:rFonts w:ascii="Calibri" w:hAnsi="Calibri" w:cs="Calibri"/>
          <w:color w:val="000000"/>
          <w:szCs w:val="20"/>
        </w:rPr>
        <w:t>Existing</w:t>
      </w:r>
      <w:r w:rsidR="00737107" w:rsidRPr="00B674D1">
        <w:rPr>
          <w:rFonts w:ascii="Calibri" w:hAnsi="Calibri" w:cs="Calibri"/>
          <w:color w:val="000000"/>
          <w:szCs w:val="20"/>
        </w:rPr>
        <w:t xml:space="preserve"> POS Message</w:t>
      </w:r>
    </w:p>
    <w:p w14:paraId="48A935DA" w14:textId="766E408E" w:rsidR="00A644BE" w:rsidRPr="00B674D1" w:rsidRDefault="00A644BE" w:rsidP="00F31550">
      <w:pPr>
        <w:pStyle w:val="Heading2"/>
        <w:numPr>
          <w:ilvl w:val="1"/>
          <w:numId w:val="32"/>
        </w:numPr>
        <w:rPr>
          <w:rFonts w:ascii="Cambria" w:hAnsi="Cambria"/>
        </w:rPr>
      </w:pPr>
      <w:bookmarkStart w:id="145" w:name="_Toc503285721"/>
      <w:r w:rsidRPr="00B674D1">
        <w:rPr>
          <w:rFonts w:ascii="Cambria" w:hAnsi="Cambria"/>
        </w:rPr>
        <w:t>REQ7000</w:t>
      </w:r>
      <w:r w:rsidR="00A45AA5">
        <w:rPr>
          <w:rFonts w:ascii="Cambria" w:hAnsi="Cambria"/>
        </w:rPr>
        <w:t>2</w:t>
      </w:r>
      <w:r w:rsidRPr="00B674D1">
        <w:rPr>
          <w:rFonts w:ascii="Cambria" w:hAnsi="Cambria"/>
        </w:rPr>
        <w:t xml:space="preserve"> – Settlement interface</w:t>
      </w:r>
      <w:r w:rsidR="00BD5615" w:rsidRPr="00B674D1">
        <w:rPr>
          <w:rFonts w:ascii="Cambria" w:hAnsi="Cambria"/>
        </w:rPr>
        <w:t xml:space="preserve"> (PMS)</w:t>
      </w:r>
      <w:bookmarkEnd w:id="145"/>
    </w:p>
    <w:p w14:paraId="25425044" w14:textId="77777777" w:rsidR="00A644BE" w:rsidRPr="00B674D1" w:rsidRDefault="00A644BE" w:rsidP="00A644BE">
      <w:pPr>
        <w:ind w:left="576"/>
        <w:rPr>
          <w:rFonts w:ascii="Calibri" w:hAnsi="Calibri" w:cs="Calibri"/>
          <w:b/>
          <w:color w:val="000000"/>
          <w:szCs w:val="20"/>
        </w:rPr>
      </w:pPr>
      <w:r w:rsidRPr="00B674D1">
        <w:rPr>
          <w:rFonts w:ascii="Calibri" w:hAnsi="Calibri" w:cs="Calibri"/>
          <w:b/>
          <w:color w:val="000000"/>
          <w:szCs w:val="20"/>
        </w:rPr>
        <w:t>Business Requirement</w:t>
      </w:r>
    </w:p>
    <w:p w14:paraId="7C0E0CE7" w14:textId="29CD85DC" w:rsidR="00A644BE" w:rsidRPr="00B674D1" w:rsidRDefault="00A644BE" w:rsidP="00A644BE">
      <w:pPr>
        <w:ind w:left="576"/>
        <w:rPr>
          <w:rFonts w:ascii="Calibri" w:hAnsi="Calibri" w:cs="Calibri"/>
          <w:color w:val="000000"/>
          <w:szCs w:val="20"/>
        </w:rPr>
      </w:pPr>
      <w:r w:rsidRPr="00B674D1">
        <w:rPr>
          <w:rFonts w:ascii="Calibri" w:hAnsi="Calibri" w:cs="Calibri"/>
          <w:color w:val="000000"/>
          <w:szCs w:val="20"/>
        </w:rPr>
        <w:tab/>
      </w:r>
      <w:r w:rsidRPr="00B674D1">
        <w:rPr>
          <w:rFonts w:ascii="Calibri" w:hAnsi="Calibri" w:cs="Calibri"/>
          <w:color w:val="000000"/>
          <w:szCs w:val="20"/>
        </w:rPr>
        <w:tab/>
        <w:t>Apply WAY4 POS Hypercom ISO8583.</w:t>
      </w:r>
      <w:r w:rsidR="00AB5973" w:rsidRPr="00B674D1">
        <w:rPr>
          <w:rFonts w:ascii="Calibri" w:hAnsi="Calibri" w:cs="Calibri"/>
          <w:color w:val="000000"/>
          <w:szCs w:val="20"/>
        </w:rPr>
        <w:t xml:space="preserve"> </w:t>
      </w:r>
    </w:p>
    <w:p w14:paraId="06168A8A" w14:textId="1969C221" w:rsidR="00AB5973" w:rsidRPr="00B674D1" w:rsidRDefault="00AB5973" w:rsidP="00A644BE">
      <w:pPr>
        <w:ind w:left="576"/>
        <w:rPr>
          <w:rFonts w:ascii="Calibri" w:hAnsi="Calibri" w:cs="Calibri"/>
          <w:color w:val="000000"/>
          <w:szCs w:val="20"/>
        </w:rPr>
      </w:pPr>
      <w:r w:rsidRPr="00B674D1">
        <w:rPr>
          <w:rFonts w:ascii="Calibri" w:hAnsi="Calibri" w:cs="Calibri"/>
          <w:color w:val="000000"/>
          <w:szCs w:val="20"/>
        </w:rPr>
        <w:t>In case use transaction switch will don’t need implement interface with PMS.</w:t>
      </w:r>
    </w:p>
    <w:p w14:paraId="4211EFB5" w14:textId="77777777" w:rsidR="00A644BE" w:rsidRPr="00B674D1" w:rsidRDefault="00A644BE" w:rsidP="00A644BE">
      <w:pPr>
        <w:ind w:left="576"/>
        <w:rPr>
          <w:rFonts w:ascii="Calibri" w:hAnsi="Calibri" w:cs="Calibri"/>
          <w:b/>
          <w:color w:val="000000"/>
          <w:szCs w:val="20"/>
        </w:rPr>
      </w:pPr>
      <w:r w:rsidRPr="00B674D1">
        <w:rPr>
          <w:rFonts w:ascii="Calibri" w:hAnsi="Calibri" w:cs="Calibri"/>
          <w:b/>
          <w:color w:val="000000"/>
          <w:szCs w:val="20"/>
        </w:rPr>
        <w:t>Technical Detail</w:t>
      </w:r>
    </w:p>
    <w:p w14:paraId="4525BAE9" w14:textId="2EE48B58" w:rsidR="00A644BE" w:rsidRPr="00B674D1" w:rsidRDefault="00A644BE" w:rsidP="00A644BE">
      <w:pPr>
        <w:ind w:left="576"/>
        <w:rPr>
          <w:rFonts w:ascii="Calibri" w:hAnsi="Calibri" w:cs="Calibri"/>
          <w:color w:val="000000"/>
          <w:szCs w:val="20"/>
        </w:rPr>
      </w:pPr>
      <w:r w:rsidRPr="00B674D1">
        <w:rPr>
          <w:rFonts w:ascii="Calibri" w:hAnsi="Calibri" w:cs="Calibri"/>
          <w:color w:val="000000"/>
          <w:szCs w:val="20"/>
        </w:rPr>
        <w:tab/>
      </w:r>
      <w:r w:rsidRPr="00B674D1">
        <w:rPr>
          <w:rFonts w:ascii="Calibri" w:hAnsi="Calibri" w:cs="Calibri"/>
          <w:color w:val="000000"/>
          <w:szCs w:val="20"/>
        </w:rPr>
        <w:tab/>
        <w:t xml:space="preserve">POS connects to </w:t>
      </w:r>
      <w:r w:rsidR="009E136E" w:rsidRPr="00B674D1">
        <w:rPr>
          <w:rFonts w:ascii="Calibri" w:hAnsi="Calibri" w:cs="Calibri"/>
          <w:color w:val="000000"/>
          <w:szCs w:val="20"/>
        </w:rPr>
        <w:t>PMS via iso8583 standard message</w:t>
      </w:r>
      <w:r w:rsidRPr="00B674D1">
        <w:rPr>
          <w:rFonts w:ascii="Calibri" w:hAnsi="Calibri" w:cs="Calibri"/>
          <w:color w:val="000000"/>
          <w:szCs w:val="20"/>
        </w:rPr>
        <w:t>.</w:t>
      </w:r>
    </w:p>
    <w:p w14:paraId="53805369" w14:textId="77777777" w:rsidR="00A644BE" w:rsidRPr="00B674D1" w:rsidRDefault="00A644BE" w:rsidP="00A644BE">
      <w:pPr>
        <w:ind w:left="576"/>
        <w:rPr>
          <w:rFonts w:ascii="Calibri" w:hAnsi="Calibri" w:cs="Calibri"/>
          <w:b/>
          <w:color w:val="000000"/>
          <w:szCs w:val="20"/>
        </w:rPr>
      </w:pPr>
      <w:r w:rsidRPr="00B674D1">
        <w:rPr>
          <w:rFonts w:ascii="Calibri" w:hAnsi="Calibri" w:cs="Calibri"/>
          <w:b/>
          <w:color w:val="000000"/>
          <w:szCs w:val="20"/>
        </w:rPr>
        <w:t>Reference</w:t>
      </w:r>
    </w:p>
    <w:p w14:paraId="628E2094" w14:textId="7D0CCA05" w:rsidR="00A644BE" w:rsidRPr="00B674D1" w:rsidRDefault="00A644BE" w:rsidP="00A644BE">
      <w:pPr>
        <w:ind w:left="576"/>
        <w:rPr>
          <w:rFonts w:ascii="Calibri" w:hAnsi="Calibri" w:cs="Calibri"/>
          <w:color w:val="000000"/>
          <w:szCs w:val="20"/>
        </w:rPr>
      </w:pPr>
      <w:r w:rsidRPr="00B674D1">
        <w:rPr>
          <w:rFonts w:ascii="Calibri" w:hAnsi="Calibri" w:cs="Calibri"/>
          <w:color w:val="000000"/>
          <w:szCs w:val="20"/>
        </w:rPr>
        <w:tab/>
      </w:r>
      <w:r w:rsidRPr="00B674D1">
        <w:rPr>
          <w:rFonts w:ascii="Calibri" w:hAnsi="Calibri" w:cs="Calibri"/>
          <w:color w:val="000000"/>
          <w:szCs w:val="20"/>
        </w:rPr>
        <w:tab/>
        <w:t>ISO 8583, Existing POS Message</w:t>
      </w:r>
    </w:p>
    <w:p w14:paraId="6CD4D279" w14:textId="0D4A4FDA" w:rsidR="00E43214" w:rsidRPr="00B674D1" w:rsidRDefault="00ED433F" w:rsidP="00F31550">
      <w:pPr>
        <w:pStyle w:val="Heading2"/>
        <w:numPr>
          <w:ilvl w:val="1"/>
          <w:numId w:val="32"/>
        </w:numPr>
        <w:rPr>
          <w:rFonts w:ascii="Cambria" w:hAnsi="Cambria"/>
        </w:rPr>
      </w:pPr>
      <w:bookmarkStart w:id="146" w:name="_Toc435001169"/>
      <w:bookmarkStart w:id="147" w:name="_Toc435001632"/>
      <w:bookmarkStart w:id="148" w:name="_Toc435002907"/>
      <w:bookmarkStart w:id="149" w:name="_Toc435006513"/>
      <w:bookmarkStart w:id="150" w:name="_Toc435007774"/>
      <w:bookmarkStart w:id="151" w:name="_Toc435008752"/>
      <w:bookmarkStart w:id="152" w:name="_Toc435013157"/>
      <w:bookmarkStart w:id="153" w:name="_Toc435013620"/>
      <w:bookmarkStart w:id="154" w:name="_Toc435013785"/>
      <w:bookmarkStart w:id="155" w:name="_Toc435013901"/>
      <w:bookmarkStart w:id="156" w:name="_Toc435016801"/>
      <w:bookmarkStart w:id="157" w:name="_Toc435017086"/>
      <w:bookmarkStart w:id="158" w:name="_Toc435017287"/>
      <w:bookmarkStart w:id="159" w:name="_Toc435460499"/>
      <w:bookmarkStart w:id="160" w:name="_Toc435460915"/>
      <w:bookmarkStart w:id="161" w:name="_Toc435461324"/>
      <w:bookmarkStart w:id="162" w:name="_Toc436150112"/>
      <w:bookmarkStart w:id="163" w:name="_Toc436163746"/>
      <w:bookmarkStart w:id="164" w:name="_Toc448391530"/>
      <w:bookmarkStart w:id="165" w:name="_Toc435001170"/>
      <w:bookmarkStart w:id="166" w:name="_Toc435001633"/>
      <w:bookmarkStart w:id="167" w:name="_Toc435002908"/>
      <w:bookmarkStart w:id="168" w:name="_Toc435006514"/>
      <w:bookmarkStart w:id="169" w:name="_Toc435007775"/>
      <w:bookmarkStart w:id="170" w:name="_Toc435008753"/>
      <w:bookmarkStart w:id="171" w:name="_Toc435013158"/>
      <w:bookmarkStart w:id="172" w:name="_Toc435013621"/>
      <w:bookmarkStart w:id="173" w:name="_Toc435013786"/>
      <w:bookmarkStart w:id="174" w:name="_Toc435013902"/>
      <w:bookmarkStart w:id="175" w:name="_Toc435016802"/>
      <w:bookmarkStart w:id="176" w:name="_Toc435017087"/>
      <w:bookmarkStart w:id="177" w:name="_Toc435017288"/>
      <w:bookmarkStart w:id="178" w:name="_Toc435460500"/>
      <w:bookmarkStart w:id="179" w:name="_Toc435460916"/>
      <w:bookmarkStart w:id="180" w:name="_Toc435461325"/>
      <w:bookmarkStart w:id="181" w:name="_Toc436150113"/>
      <w:bookmarkStart w:id="182" w:name="_Toc436163747"/>
      <w:bookmarkStart w:id="183" w:name="_Toc448391531"/>
      <w:bookmarkStart w:id="184" w:name="_Toc435001171"/>
      <w:bookmarkStart w:id="185" w:name="_Toc435001634"/>
      <w:bookmarkStart w:id="186" w:name="_Toc435002909"/>
      <w:bookmarkStart w:id="187" w:name="_Toc435006515"/>
      <w:bookmarkStart w:id="188" w:name="_Toc435007776"/>
      <w:bookmarkStart w:id="189" w:name="_Toc435008754"/>
      <w:bookmarkStart w:id="190" w:name="_Toc435013159"/>
      <w:bookmarkStart w:id="191" w:name="_Toc435013622"/>
      <w:bookmarkStart w:id="192" w:name="_Toc435013787"/>
      <w:bookmarkStart w:id="193" w:name="_Toc435013903"/>
      <w:bookmarkStart w:id="194" w:name="_Toc435016803"/>
      <w:bookmarkStart w:id="195" w:name="_Toc435017088"/>
      <w:bookmarkStart w:id="196" w:name="_Toc435017289"/>
      <w:bookmarkStart w:id="197" w:name="_Toc435460501"/>
      <w:bookmarkStart w:id="198" w:name="_Toc435460917"/>
      <w:bookmarkStart w:id="199" w:name="_Toc435461326"/>
      <w:bookmarkStart w:id="200" w:name="_Toc436150114"/>
      <w:bookmarkStart w:id="201" w:name="_Toc436163748"/>
      <w:bookmarkStart w:id="202" w:name="_Toc448391532"/>
      <w:bookmarkStart w:id="203" w:name="_Toc435001172"/>
      <w:bookmarkStart w:id="204" w:name="_Toc435001635"/>
      <w:bookmarkStart w:id="205" w:name="_Toc435002910"/>
      <w:bookmarkStart w:id="206" w:name="_Toc435006516"/>
      <w:bookmarkStart w:id="207" w:name="_Toc435007777"/>
      <w:bookmarkStart w:id="208" w:name="_Toc435008755"/>
      <w:bookmarkStart w:id="209" w:name="_Toc435013160"/>
      <w:bookmarkStart w:id="210" w:name="_Toc435013623"/>
      <w:bookmarkStart w:id="211" w:name="_Toc435013788"/>
      <w:bookmarkStart w:id="212" w:name="_Toc435013904"/>
      <w:bookmarkStart w:id="213" w:name="_Toc435016804"/>
      <w:bookmarkStart w:id="214" w:name="_Toc435017089"/>
      <w:bookmarkStart w:id="215" w:name="_Toc435017290"/>
      <w:bookmarkStart w:id="216" w:name="_Toc435460502"/>
      <w:bookmarkStart w:id="217" w:name="_Toc435460918"/>
      <w:bookmarkStart w:id="218" w:name="_Toc435461327"/>
      <w:bookmarkStart w:id="219" w:name="_Toc436150115"/>
      <w:bookmarkStart w:id="220" w:name="_Toc436163749"/>
      <w:bookmarkStart w:id="221" w:name="_Toc448391533"/>
      <w:bookmarkStart w:id="222" w:name="_Toc435001173"/>
      <w:bookmarkStart w:id="223" w:name="_Toc435001636"/>
      <w:bookmarkStart w:id="224" w:name="_Toc435002911"/>
      <w:bookmarkStart w:id="225" w:name="_Toc435006517"/>
      <w:bookmarkStart w:id="226" w:name="_Toc435007778"/>
      <w:bookmarkStart w:id="227" w:name="_Toc435008756"/>
      <w:bookmarkStart w:id="228" w:name="_Toc435013161"/>
      <w:bookmarkStart w:id="229" w:name="_Toc435013624"/>
      <w:bookmarkStart w:id="230" w:name="_Toc435013789"/>
      <w:bookmarkStart w:id="231" w:name="_Toc435013905"/>
      <w:bookmarkStart w:id="232" w:name="_Toc435016805"/>
      <w:bookmarkStart w:id="233" w:name="_Toc435017090"/>
      <w:bookmarkStart w:id="234" w:name="_Toc435017291"/>
      <w:bookmarkStart w:id="235" w:name="_Toc435460503"/>
      <w:bookmarkStart w:id="236" w:name="_Toc435460919"/>
      <w:bookmarkStart w:id="237" w:name="_Toc435461328"/>
      <w:bookmarkStart w:id="238" w:name="_Toc436150116"/>
      <w:bookmarkStart w:id="239" w:name="_Toc436163750"/>
      <w:bookmarkStart w:id="240" w:name="_Toc448391534"/>
      <w:bookmarkStart w:id="241" w:name="_Toc435001174"/>
      <w:bookmarkStart w:id="242" w:name="_Toc435001637"/>
      <w:bookmarkStart w:id="243" w:name="_Toc435002912"/>
      <w:bookmarkStart w:id="244" w:name="_Toc435006518"/>
      <w:bookmarkStart w:id="245" w:name="_Toc435007779"/>
      <w:bookmarkStart w:id="246" w:name="_Toc435008757"/>
      <w:bookmarkStart w:id="247" w:name="_Toc435013162"/>
      <w:bookmarkStart w:id="248" w:name="_Toc435013625"/>
      <w:bookmarkStart w:id="249" w:name="_Toc435013790"/>
      <w:bookmarkStart w:id="250" w:name="_Toc435013906"/>
      <w:bookmarkStart w:id="251" w:name="_Toc435016806"/>
      <w:bookmarkStart w:id="252" w:name="_Toc435017091"/>
      <w:bookmarkStart w:id="253" w:name="_Toc435017292"/>
      <w:bookmarkStart w:id="254" w:name="_Toc435460504"/>
      <w:bookmarkStart w:id="255" w:name="_Toc435460920"/>
      <w:bookmarkStart w:id="256" w:name="_Toc435461329"/>
      <w:bookmarkStart w:id="257" w:name="_Toc436150117"/>
      <w:bookmarkStart w:id="258" w:name="_Toc436163751"/>
      <w:bookmarkStart w:id="259" w:name="_Toc448391535"/>
      <w:bookmarkStart w:id="260" w:name="_Toc435001175"/>
      <w:bookmarkStart w:id="261" w:name="_Toc435001638"/>
      <w:bookmarkStart w:id="262" w:name="_Toc435002913"/>
      <w:bookmarkStart w:id="263" w:name="_Toc435006519"/>
      <w:bookmarkStart w:id="264" w:name="_Toc435007780"/>
      <w:bookmarkStart w:id="265" w:name="_Toc435008758"/>
      <w:bookmarkStart w:id="266" w:name="_Toc435013163"/>
      <w:bookmarkStart w:id="267" w:name="_Toc435013626"/>
      <w:bookmarkStart w:id="268" w:name="_Toc435013791"/>
      <w:bookmarkStart w:id="269" w:name="_Toc435013907"/>
      <w:bookmarkStart w:id="270" w:name="_Toc435016807"/>
      <w:bookmarkStart w:id="271" w:name="_Toc435017092"/>
      <w:bookmarkStart w:id="272" w:name="_Toc435017293"/>
      <w:bookmarkStart w:id="273" w:name="_Toc435460505"/>
      <w:bookmarkStart w:id="274" w:name="_Toc435460921"/>
      <w:bookmarkStart w:id="275" w:name="_Toc435461330"/>
      <w:bookmarkStart w:id="276" w:name="_Toc436150118"/>
      <w:bookmarkStart w:id="277" w:name="_Toc436163752"/>
      <w:bookmarkStart w:id="278" w:name="_Toc448391536"/>
      <w:bookmarkStart w:id="279" w:name="_Toc435001176"/>
      <w:bookmarkStart w:id="280" w:name="_Toc435001639"/>
      <w:bookmarkStart w:id="281" w:name="_Toc435002914"/>
      <w:bookmarkStart w:id="282" w:name="_Toc435006520"/>
      <w:bookmarkStart w:id="283" w:name="_Toc435007781"/>
      <w:bookmarkStart w:id="284" w:name="_Toc435008759"/>
      <w:bookmarkStart w:id="285" w:name="_Toc435013164"/>
      <w:bookmarkStart w:id="286" w:name="_Toc435013627"/>
      <w:bookmarkStart w:id="287" w:name="_Toc435013792"/>
      <w:bookmarkStart w:id="288" w:name="_Toc435013908"/>
      <w:bookmarkStart w:id="289" w:name="_Toc435016808"/>
      <w:bookmarkStart w:id="290" w:name="_Toc435017093"/>
      <w:bookmarkStart w:id="291" w:name="_Toc435017294"/>
      <w:bookmarkStart w:id="292" w:name="_Toc435460506"/>
      <w:bookmarkStart w:id="293" w:name="_Toc435460922"/>
      <w:bookmarkStart w:id="294" w:name="_Toc435461331"/>
      <w:bookmarkStart w:id="295" w:name="_Toc436150119"/>
      <w:bookmarkStart w:id="296" w:name="_Toc436163753"/>
      <w:bookmarkStart w:id="297" w:name="_Toc448391537"/>
      <w:bookmarkStart w:id="298" w:name="_Toc435001177"/>
      <w:bookmarkStart w:id="299" w:name="_Toc435001640"/>
      <w:bookmarkStart w:id="300" w:name="_Toc435002915"/>
      <w:bookmarkStart w:id="301" w:name="_Toc435006521"/>
      <w:bookmarkStart w:id="302" w:name="_Toc435007782"/>
      <w:bookmarkStart w:id="303" w:name="_Toc435008760"/>
      <w:bookmarkStart w:id="304" w:name="_Toc435013165"/>
      <w:bookmarkStart w:id="305" w:name="_Toc435013628"/>
      <w:bookmarkStart w:id="306" w:name="_Toc435013793"/>
      <w:bookmarkStart w:id="307" w:name="_Toc435013909"/>
      <w:bookmarkStart w:id="308" w:name="_Toc435016809"/>
      <w:bookmarkStart w:id="309" w:name="_Toc435017094"/>
      <w:bookmarkStart w:id="310" w:name="_Toc435017295"/>
      <w:bookmarkStart w:id="311" w:name="_Toc435460507"/>
      <w:bookmarkStart w:id="312" w:name="_Toc435460923"/>
      <w:bookmarkStart w:id="313" w:name="_Toc435461332"/>
      <w:bookmarkStart w:id="314" w:name="_Toc436150120"/>
      <w:bookmarkStart w:id="315" w:name="_Toc436163754"/>
      <w:bookmarkStart w:id="316" w:name="_Toc448391538"/>
      <w:bookmarkStart w:id="317" w:name="_Toc435001178"/>
      <w:bookmarkStart w:id="318" w:name="_Toc435001641"/>
      <w:bookmarkStart w:id="319" w:name="_Toc435002916"/>
      <w:bookmarkStart w:id="320" w:name="_Toc435006522"/>
      <w:bookmarkStart w:id="321" w:name="_Toc435007783"/>
      <w:bookmarkStart w:id="322" w:name="_Toc435008761"/>
      <w:bookmarkStart w:id="323" w:name="_Toc435013166"/>
      <w:bookmarkStart w:id="324" w:name="_Toc435013629"/>
      <w:bookmarkStart w:id="325" w:name="_Toc435013794"/>
      <w:bookmarkStart w:id="326" w:name="_Toc435013910"/>
      <w:bookmarkStart w:id="327" w:name="_Toc435016810"/>
      <w:bookmarkStart w:id="328" w:name="_Toc435017095"/>
      <w:bookmarkStart w:id="329" w:name="_Toc435017296"/>
      <w:bookmarkStart w:id="330" w:name="_Toc435460508"/>
      <w:bookmarkStart w:id="331" w:name="_Toc435460924"/>
      <w:bookmarkStart w:id="332" w:name="_Toc435461333"/>
      <w:bookmarkStart w:id="333" w:name="_Toc436150121"/>
      <w:bookmarkStart w:id="334" w:name="_Toc436163755"/>
      <w:bookmarkStart w:id="335" w:name="_Toc448391539"/>
      <w:bookmarkStart w:id="336" w:name="_Toc435001179"/>
      <w:bookmarkStart w:id="337" w:name="_Toc435001642"/>
      <w:bookmarkStart w:id="338" w:name="_Toc435002917"/>
      <w:bookmarkStart w:id="339" w:name="_Toc435006523"/>
      <w:bookmarkStart w:id="340" w:name="_Toc435007784"/>
      <w:bookmarkStart w:id="341" w:name="_Toc435008762"/>
      <w:bookmarkStart w:id="342" w:name="_Toc435013167"/>
      <w:bookmarkStart w:id="343" w:name="_Toc435013630"/>
      <w:bookmarkStart w:id="344" w:name="_Toc435013795"/>
      <w:bookmarkStart w:id="345" w:name="_Toc435013911"/>
      <w:bookmarkStart w:id="346" w:name="_Toc435016811"/>
      <w:bookmarkStart w:id="347" w:name="_Toc435017096"/>
      <w:bookmarkStart w:id="348" w:name="_Toc435017297"/>
      <w:bookmarkStart w:id="349" w:name="_Toc435460509"/>
      <w:bookmarkStart w:id="350" w:name="_Toc435460925"/>
      <w:bookmarkStart w:id="351" w:name="_Toc435461334"/>
      <w:bookmarkStart w:id="352" w:name="_Toc436150122"/>
      <w:bookmarkStart w:id="353" w:name="_Toc436163756"/>
      <w:bookmarkStart w:id="354" w:name="_Toc448391540"/>
      <w:bookmarkStart w:id="355" w:name="_Toc435001180"/>
      <w:bookmarkStart w:id="356" w:name="_Toc435001643"/>
      <w:bookmarkStart w:id="357" w:name="_Toc435002918"/>
      <w:bookmarkStart w:id="358" w:name="_Toc435006524"/>
      <w:bookmarkStart w:id="359" w:name="_Toc435007785"/>
      <w:bookmarkStart w:id="360" w:name="_Toc435008763"/>
      <w:bookmarkStart w:id="361" w:name="_Toc435013168"/>
      <w:bookmarkStart w:id="362" w:name="_Toc435013631"/>
      <w:bookmarkStart w:id="363" w:name="_Toc435013796"/>
      <w:bookmarkStart w:id="364" w:name="_Toc435013912"/>
      <w:bookmarkStart w:id="365" w:name="_Toc435016812"/>
      <w:bookmarkStart w:id="366" w:name="_Toc435017097"/>
      <w:bookmarkStart w:id="367" w:name="_Toc435017298"/>
      <w:bookmarkStart w:id="368" w:name="_Toc435460510"/>
      <w:bookmarkStart w:id="369" w:name="_Toc435460926"/>
      <w:bookmarkStart w:id="370" w:name="_Toc435461335"/>
      <w:bookmarkStart w:id="371" w:name="_Toc436150123"/>
      <w:bookmarkStart w:id="372" w:name="_Toc436163757"/>
      <w:bookmarkStart w:id="373" w:name="_Toc448391541"/>
      <w:bookmarkStart w:id="374" w:name="_Toc435001181"/>
      <w:bookmarkStart w:id="375" w:name="_Toc435001644"/>
      <w:bookmarkStart w:id="376" w:name="_Toc435002919"/>
      <w:bookmarkStart w:id="377" w:name="_Toc435006525"/>
      <w:bookmarkStart w:id="378" w:name="_Toc435007786"/>
      <w:bookmarkStart w:id="379" w:name="_Toc435008764"/>
      <w:bookmarkStart w:id="380" w:name="_Toc435013169"/>
      <w:bookmarkStart w:id="381" w:name="_Toc435013632"/>
      <w:bookmarkStart w:id="382" w:name="_Toc435013797"/>
      <w:bookmarkStart w:id="383" w:name="_Toc435013913"/>
      <w:bookmarkStart w:id="384" w:name="_Toc435016813"/>
      <w:bookmarkStart w:id="385" w:name="_Toc435017098"/>
      <w:bookmarkStart w:id="386" w:name="_Toc435017299"/>
      <w:bookmarkStart w:id="387" w:name="_Toc435460511"/>
      <w:bookmarkStart w:id="388" w:name="_Toc435460927"/>
      <w:bookmarkStart w:id="389" w:name="_Toc435461336"/>
      <w:bookmarkStart w:id="390" w:name="_Toc436150124"/>
      <w:bookmarkStart w:id="391" w:name="_Toc436163758"/>
      <w:bookmarkStart w:id="392" w:name="_Toc448391542"/>
      <w:bookmarkStart w:id="393" w:name="_Toc503285722"/>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r w:rsidRPr="00B674D1">
        <w:rPr>
          <w:rFonts w:ascii="Cambria" w:hAnsi="Cambria"/>
        </w:rPr>
        <w:t>REQ7000</w:t>
      </w:r>
      <w:r w:rsidR="00A45AA5">
        <w:rPr>
          <w:rFonts w:ascii="Cambria" w:hAnsi="Cambria"/>
        </w:rPr>
        <w:t>3</w:t>
      </w:r>
      <w:r w:rsidR="00A644BE" w:rsidRPr="00B674D1">
        <w:rPr>
          <w:rFonts w:ascii="Cambria" w:hAnsi="Cambria"/>
        </w:rPr>
        <w:t xml:space="preserve"> - </w:t>
      </w:r>
      <w:r w:rsidR="00E43214" w:rsidRPr="00B674D1">
        <w:rPr>
          <w:rFonts w:ascii="Cambria" w:hAnsi="Cambria"/>
        </w:rPr>
        <w:t>Merchant Statement</w:t>
      </w:r>
      <w:bookmarkEnd w:id="393"/>
    </w:p>
    <w:p w14:paraId="3B9B67BD" w14:textId="77777777" w:rsidR="00DD140A" w:rsidRPr="00B674D1" w:rsidRDefault="00DD140A" w:rsidP="00DD140A">
      <w:pPr>
        <w:ind w:left="576"/>
        <w:rPr>
          <w:rFonts w:ascii="Calibri" w:hAnsi="Calibri" w:cs="Calibri"/>
          <w:b/>
          <w:color w:val="000000"/>
          <w:szCs w:val="20"/>
        </w:rPr>
      </w:pPr>
      <w:r w:rsidRPr="00B674D1">
        <w:rPr>
          <w:rFonts w:ascii="Calibri" w:hAnsi="Calibri" w:cs="Calibri"/>
          <w:b/>
          <w:color w:val="000000"/>
          <w:szCs w:val="20"/>
        </w:rPr>
        <w:t>Business Requirement</w:t>
      </w:r>
    </w:p>
    <w:p w14:paraId="53E79A32" w14:textId="77777777" w:rsidR="001313F1" w:rsidRPr="00B674D1" w:rsidRDefault="001313F1" w:rsidP="001313F1">
      <w:pPr>
        <w:autoSpaceDE w:val="0"/>
        <w:autoSpaceDN w:val="0"/>
        <w:adjustRightInd w:val="0"/>
        <w:spacing w:after="87" w:line="240" w:lineRule="auto"/>
        <w:ind w:left="776"/>
        <w:rPr>
          <w:rFonts w:ascii="Calibri" w:hAnsi="Calibri" w:cs="Calibri"/>
          <w:b/>
          <w:color w:val="000000"/>
          <w:szCs w:val="20"/>
        </w:rPr>
      </w:pPr>
      <w:r w:rsidRPr="00B674D1">
        <w:rPr>
          <w:rFonts w:ascii="Calibri" w:hAnsi="Calibri" w:cs="Calibri"/>
          <w:color w:val="000000"/>
          <w:szCs w:val="20"/>
        </w:rPr>
        <w:t>Apply WAY4 Standard Merchant Statement</w:t>
      </w:r>
    </w:p>
    <w:p w14:paraId="77135683" w14:textId="77777777" w:rsidR="00DD140A" w:rsidRPr="00B674D1" w:rsidRDefault="00DD140A" w:rsidP="00DD140A">
      <w:pPr>
        <w:ind w:left="576"/>
        <w:rPr>
          <w:rFonts w:ascii="Calibri" w:hAnsi="Calibri" w:cs="Calibri"/>
          <w:b/>
          <w:color w:val="000000"/>
          <w:szCs w:val="20"/>
        </w:rPr>
      </w:pPr>
      <w:r w:rsidRPr="00B674D1">
        <w:rPr>
          <w:rFonts w:ascii="Calibri" w:hAnsi="Calibri" w:cs="Calibri"/>
          <w:b/>
          <w:color w:val="000000"/>
          <w:szCs w:val="20"/>
        </w:rPr>
        <w:t>Technical Detail</w:t>
      </w:r>
    </w:p>
    <w:p w14:paraId="3BEAE470" w14:textId="77777777" w:rsidR="00D03DFD" w:rsidRPr="00B674D1" w:rsidRDefault="004C458A" w:rsidP="00DD140A">
      <w:pPr>
        <w:ind w:left="576"/>
        <w:rPr>
          <w:rFonts w:ascii="Calibri" w:hAnsi="Calibri" w:cs="Calibri"/>
          <w:color w:val="000000"/>
          <w:szCs w:val="20"/>
        </w:rPr>
      </w:pPr>
      <w:r w:rsidRPr="00B674D1">
        <w:rPr>
          <w:rFonts w:ascii="Calibri" w:hAnsi="Calibri" w:cs="Calibri"/>
          <w:color w:val="000000"/>
          <w:szCs w:val="20"/>
        </w:rPr>
        <w:tab/>
        <w:t xml:space="preserve">Using the menu: </w:t>
      </w:r>
      <w:r w:rsidR="00547A04" w:rsidRPr="00B674D1">
        <w:rPr>
          <w:rFonts w:ascii="Calibri" w:hAnsi="Calibri" w:cs="Calibri"/>
          <w:color w:val="000000"/>
          <w:szCs w:val="20"/>
        </w:rPr>
        <w:t>OpenWay\Full\Customer Support\Statements\Merchant Batch Statements\Batch Merchant Statements</w:t>
      </w:r>
    </w:p>
    <w:p w14:paraId="3D4A787A" w14:textId="77777777" w:rsidR="00DD140A" w:rsidRPr="00B674D1" w:rsidRDefault="00DD140A" w:rsidP="00DD140A">
      <w:pPr>
        <w:ind w:left="576"/>
        <w:rPr>
          <w:rFonts w:ascii="Calibri" w:hAnsi="Calibri" w:cs="Calibri"/>
          <w:b/>
          <w:color w:val="000000"/>
          <w:szCs w:val="20"/>
        </w:rPr>
      </w:pPr>
      <w:r w:rsidRPr="00B674D1">
        <w:rPr>
          <w:rFonts w:ascii="Calibri" w:hAnsi="Calibri" w:cs="Calibri"/>
          <w:b/>
          <w:color w:val="000000"/>
          <w:szCs w:val="20"/>
        </w:rPr>
        <w:t>Reference</w:t>
      </w:r>
    </w:p>
    <w:p w14:paraId="6CFCA75A" w14:textId="77777777" w:rsidR="00DD140A" w:rsidRPr="00B674D1" w:rsidRDefault="00F239F8" w:rsidP="00F239F8">
      <w:pPr>
        <w:ind w:firstLine="708"/>
        <w:rPr>
          <w:rFonts w:ascii="Calibri" w:hAnsi="Calibri"/>
          <w:szCs w:val="20"/>
        </w:rPr>
      </w:pPr>
      <w:r w:rsidRPr="00B674D1">
        <w:rPr>
          <w:rFonts w:ascii="Calibri" w:hAnsi="Calibri"/>
          <w:szCs w:val="20"/>
        </w:rPr>
        <w:t>OWS_HOME\manuals\</w:t>
      </w:r>
      <w:proofErr w:type="spellStart"/>
      <w:r w:rsidRPr="00B674D1">
        <w:rPr>
          <w:rFonts w:ascii="Calibri" w:hAnsi="Calibri"/>
          <w:szCs w:val="20"/>
        </w:rPr>
        <w:t>english</w:t>
      </w:r>
      <w:proofErr w:type="spellEnd"/>
      <w:r w:rsidRPr="00B674D1">
        <w:rPr>
          <w:rFonts w:ascii="Calibri" w:hAnsi="Calibri"/>
          <w:szCs w:val="20"/>
        </w:rPr>
        <w:t>\acquiring\user manuals</w:t>
      </w:r>
      <w:r w:rsidR="00B90CAE" w:rsidRPr="00B674D1">
        <w:rPr>
          <w:rFonts w:ascii="Calibri" w:hAnsi="Calibri"/>
          <w:szCs w:val="20"/>
        </w:rPr>
        <w:t>\</w:t>
      </w:r>
      <w:r w:rsidR="001979B3" w:rsidRPr="00B674D1">
        <w:rPr>
          <w:rFonts w:ascii="Calibri" w:hAnsi="Calibri"/>
          <w:szCs w:val="20"/>
        </w:rPr>
        <w:t>Merchant_Statements.pdf</w:t>
      </w:r>
    </w:p>
    <w:p w14:paraId="4644C856" w14:textId="0F0607B4" w:rsidR="0085010F" w:rsidRPr="00B674D1" w:rsidRDefault="00FB3457" w:rsidP="00F239F8">
      <w:pPr>
        <w:ind w:firstLine="708"/>
        <w:rPr>
          <w:rFonts w:ascii="Calibri" w:hAnsi="Calibri"/>
          <w:szCs w:val="20"/>
        </w:rPr>
      </w:pPr>
      <w:r w:rsidRPr="00B674D1">
        <w:rPr>
          <w:rFonts w:ascii="Calibri" w:hAnsi="Calibri"/>
          <w:szCs w:val="20"/>
        </w:rPr>
        <w:object w:dxaOrig="1531" w:dyaOrig="990" w14:anchorId="5E22ABF4">
          <v:shape id="_x0000_i1029" type="#_x0000_t75" style="width:77.4pt;height:49.2pt" o:ole="">
            <v:imagedata r:id="rId24" o:title=""/>
          </v:shape>
          <o:OLEObject Type="Embed" ProgID="Package" ShapeID="_x0000_i1029" DrawAspect="Icon" ObjectID="_1577863836" r:id="rId25"/>
        </w:object>
      </w:r>
    </w:p>
    <w:p w14:paraId="02C5CE24" w14:textId="4075FB0E" w:rsidR="0085010F" w:rsidRPr="00F31550" w:rsidRDefault="0085010F" w:rsidP="00F31550">
      <w:pPr>
        <w:pStyle w:val="Heading2"/>
        <w:numPr>
          <w:ilvl w:val="1"/>
          <w:numId w:val="32"/>
        </w:numPr>
        <w:rPr>
          <w:rFonts w:ascii="Cambria" w:hAnsi="Cambria"/>
        </w:rPr>
      </w:pPr>
      <w:bookmarkStart w:id="394" w:name="_Toc503285723"/>
      <w:r w:rsidRPr="00B674D1">
        <w:rPr>
          <w:rFonts w:ascii="Cambria" w:hAnsi="Cambria"/>
        </w:rPr>
        <w:t>REQ70004 – Online MC Interface</w:t>
      </w:r>
      <w:bookmarkEnd w:id="394"/>
      <w:r w:rsidRPr="00F31550">
        <w:rPr>
          <w:rFonts w:ascii="Cambria" w:hAnsi="Cambria"/>
        </w:rPr>
        <w:tab/>
      </w:r>
    </w:p>
    <w:p w14:paraId="7981FFA2" w14:textId="77777777" w:rsidR="0085010F" w:rsidRPr="00B674D1" w:rsidRDefault="0085010F" w:rsidP="0085010F">
      <w:pPr>
        <w:ind w:left="576"/>
        <w:rPr>
          <w:rFonts w:ascii="Calibri" w:hAnsi="Calibri" w:cs="Calibri"/>
          <w:b/>
          <w:color w:val="000000"/>
          <w:szCs w:val="20"/>
        </w:rPr>
      </w:pPr>
      <w:r w:rsidRPr="00B674D1">
        <w:rPr>
          <w:rFonts w:ascii="Calibri" w:hAnsi="Calibri" w:cs="Calibri"/>
          <w:b/>
          <w:color w:val="000000"/>
          <w:szCs w:val="20"/>
        </w:rPr>
        <w:t>Business Requirement</w:t>
      </w:r>
    </w:p>
    <w:p w14:paraId="0B38F1C7" w14:textId="71D95FAE" w:rsidR="0085010F" w:rsidRPr="00B674D1" w:rsidRDefault="0085010F" w:rsidP="0085010F">
      <w:pPr>
        <w:autoSpaceDE w:val="0"/>
        <w:autoSpaceDN w:val="0"/>
        <w:adjustRightInd w:val="0"/>
        <w:spacing w:after="87" w:line="240" w:lineRule="auto"/>
        <w:ind w:left="776"/>
        <w:rPr>
          <w:rFonts w:ascii="Calibri" w:hAnsi="Calibri" w:cs="Calibri"/>
          <w:b/>
          <w:color w:val="000000"/>
          <w:szCs w:val="20"/>
        </w:rPr>
      </w:pPr>
      <w:r w:rsidRPr="00B674D1">
        <w:rPr>
          <w:rFonts w:ascii="Calibri" w:hAnsi="Calibri" w:cs="Calibri"/>
          <w:color w:val="000000"/>
          <w:szCs w:val="20"/>
        </w:rPr>
        <w:t xml:space="preserve">POS vendor must develops message sent to Way4 following MC specification </w:t>
      </w:r>
    </w:p>
    <w:p w14:paraId="22A01684" w14:textId="77777777" w:rsidR="0085010F" w:rsidRPr="00B674D1" w:rsidRDefault="0085010F" w:rsidP="0085010F">
      <w:pPr>
        <w:ind w:left="576"/>
        <w:rPr>
          <w:rFonts w:ascii="Calibri" w:hAnsi="Calibri" w:cs="Calibri"/>
          <w:b/>
          <w:color w:val="000000"/>
          <w:szCs w:val="20"/>
        </w:rPr>
      </w:pPr>
      <w:r w:rsidRPr="00B674D1">
        <w:rPr>
          <w:rFonts w:ascii="Calibri" w:hAnsi="Calibri" w:cs="Calibri"/>
          <w:b/>
          <w:color w:val="000000"/>
          <w:szCs w:val="20"/>
        </w:rPr>
        <w:t>Technical Detail</w:t>
      </w:r>
    </w:p>
    <w:p w14:paraId="728C9AC5" w14:textId="6EB2F416" w:rsidR="0085010F" w:rsidRPr="00B674D1" w:rsidRDefault="0085010F" w:rsidP="0085010F">
      <w:pPr>
        <w:ind w:left="576"/>
        <w:rPr>
          <w:rFonts w:ascii="Calibri" w:hAnsi="Calibri" w:cs="Calibri"/>
          <w:color w:val="000000"/>
          <w:szCs w:val="20"/>
        </w:rPr>
      </w:pPr>
      <w:r w:rsidRPr="00B674D1">
        <w:rPr>
          <w:rFonts w:ascii="Calibri" w:hAnsi="Calibri" w:cs="Calibri"/>
          <w:color w:val="000000"/>
          <w:szCs w:val="20"/>
        </w:rPr>
        <w:tab/>
        <w:t>Following MC Specification</w:t>
      </w:r>
    </w:p>
    <w:p w14:paraId="13E99355" w14:textId="171A6916" w:rsidR="0085010F" w:rsidRPr="00B674D1" w:rsidRDefault="0085010F" w:rsidP="0085010F">
      <w:pPr>
        <w:ind w:firstLine="708"/>
        <w:rPr>
          <w:rFonts w:ascii="Calibri" w:hAnsi="Calibri" w:cs="Calibri"/>
          <w:b/>
          <w:color w:val="000000"/>
          <w:szCs w:val="20"/>
        </w:rPr>
      </w:pPr>
      <w:r w:rsidRPr="00B674D1">
        <w:rPr>
          <w:rFonts w:ascii="Calibri" w:hAnsi="Calibri" w:cs="Calibri"/>
          <w:b/>
          <w:color w:val="000000"/>
          <w:szCs w:val="20"/>
        </w:rPr>
        <w:t>Reference</w:t>
      </w:r>
    </w:p>
    <w:p w14:paraId="4B1DD4DA" w14:textId="32CA9FA9" w:rsidR="0085010F" w:rsidRPr="00F31550" w:rsidRDefault="0085010F" w:rsidP="00F31550">
      <w:pPr>
        <w:pStyle w:val="Heading2"/>
        <w:numPr>
          <w:ilvl w:val="1"/>
          <w:numId w:val="32"/>
        </w:numPr>
        <w:rPr>
          <w:rFonts w:ascii="Cambria" w:hAnsi="Cambria"/>
        </w:rPr>
      </w:pPr>
      <w:bookmarkStart w:id="395" w:name="_Toc436150127"/>
      <w:bookmarkStart w:id="396" w:name="_Toc436163761"/>
      <w:bookmarkStart w:id="397" w:name="_Toc448391545"/>
      <w:bookmarkStart w:id="398" w:name="_Toc503285724"/>
      <w:bookmarkEnd w:id="395"/>
      <w:bookmarkEnd w:id="396"/>
      <w:bookmarkEnd w:id="397"/>
      <w:r w:rsidRPr="00B674D1">
        <w:rPr>
          <w:rFonts w:ascii="Cambria" w:hAnsi="Cambria"/>
        </w:rPr>
        <w:t>REQ70005 – CBS Interface</w:t>
      </w:r>
      <w:bookmarkEnd w:id="398"/>
    </w:p>
    <w:p w14:paraId="527B7CBF" w14:textId="77777777" w:rsidR="0085010F" w:rsidRPr="00B674D1" w:rsidRDefault="0085010F" w:rsidP="0085010F">
      <w:pPr>
        <w:ind w:left="576"/>
        <w:rPr>
          <w:rFonts w:ascii="Calibri" w:hAnsi="Calibri" w:cs="Calibri"/>
          <w:b/>
          <w:color w:val="000000"/>
          <w:szCs w:val="20"/>
        </w:rPr>
      </w:pPr>
      <w:r w:rsidRPr="00B674D1">
        <w:rPr>
          <w:rFonts w:ascii="Calibri" w:hAnsi="Calibri" w:cs="Calibri"/>
          <w:b/>
          <w:color w:val="000000"/>
          <w:szCs w:val="20"/>
        </w:rPr>
        <w:t>Business Requirement</w:t>
      </w:r>
    </w:p>
    <w:p w14:paraId="666D8526" w14:textId="38227289" w:rsidR="0085010F" w:rsidRPr="00B674D1" w:rsidRDefault="0085010F" w:rsidP="0085010F">
      <w:pPr>
        <w:autoSpaceDE w:val="0"/>
        <w:autoSpaceDN w:val="0"/>
        <w:adjustRightInd w:val="0"/>
        <w:spacing w:after="87" w:line="240" w:lineRule="auto"/>
        <w:ind w:left="776"/>
        <w:rPr>
          <w:rFonts w:ascii="Calibri" w:hAnsi="Calibri" w:cs="Calibri"/>
          <w:b/>
          <w:color w:val="000000"/>
          <w:szCs w:val="20"/>
        </w:rPr>
      </w:pPr>
      <w:r w:rsidRPr="00B674D1">
        <w:rPr>
          <w:rFonts w:ascii="Calibri" w:hAnsi="Calibri" w:cs="Calibri"/>
          <w:color w:val="000000"/>
          <w:szCs w:val="20"/>
        </w:rPr>
        <w:t>Way4 has H2H channel interface with CBS and POS vendor will develops message following specification apply for transaction send to CBS</w:t>
      </w:r>
    </w:p>
    <w:p w14:paraId="1299F3E0" w14:textId="77777777" w:rsidR="0085010F" w:rsidRPr="00B674D1" w:rsidRDefault="0085010F" w:rsidP="0085010F">
      <w:pPr>
        <w:ind w:left="576"/>
        <w:rPr>
          <w:rFonts w:ascii="Calibri" w:hAnsi="Calibri" w:cs="Calibri"/>
          <w:b/>
          <w:color w:val="000000"/>
          <w:szCs w:val="20"/>
        </w:rPr>
      </w:pPr>
      <w:r w:rsidRPr="00B674D1">
        <w:rPr>
          <w:rFonts w:ascii="Calibri" w:hAnsi="Calibri" w:cs="Calibri"/>
          <w:b/>
          <w:color w:val="000000"/>
          <w:szCs w:val="20"/>
        </w:rPr>
        <w:t>Technical Detail</w:t>
      </w:r>
    </w:p>
    <w:p w14:paraId="372D8F86" w14:textId="459EC374" w:rsidR="0085010F" w:rsidRPr="00B674D1" w:rsidRDefault="0085010F" w:rsidP="0085010F">
      <w:pPr>
        <w:ind w:left="576"/>
        <w:rPr>
          <w:rFonts w:ascii="Calibri" w:hAnsi="Calibri" w:cs="Calibri"/>
          <w:color w:val="000000"/>
          <w:szCs w:val="20"/>
        </w:rPr>
      </w:pPr>
      <w:r w:rsidRPr="00B674D1">
        <w:rPr>
          <w:rFonts w:ascii="Calibri" w:hAnsi="Calibri" w:cs="Calibri"/>
          <w:color w:val="000000"/>
          <w:szCs w:val="20"/>
        </w:rPr>
        <w:tab/>
        <w:t>Following CBS Specification</w:t>
      </w:r>
      <w:r w:rsidR="00DB34EB">
        <w:rPr>
          <w:rFonts w:ascii="Calibri" w:hAnsi="Calibri" w:cs="Calibri"/>
          <w:color w:val="000000"/>
          <w:szCs w:val="20"/>
        </w:rPr>
        <w:t xml:space="preserve"> </w:t>
      </w:r>
      <w:r w:rsidR="00622A6B">
        <w:rPr>
          <w:rFonts w:ascii="Calibri" w:hAnsi="Calibri" w:cs="Calibri"/>
          <w:color w:val="000000"/>
          <w:szCs w:val="20"/>
        </w:rPr>
        <w:t xml:space="preserve">in </w:t>
      </w:r>
      <w:r w:rsidR="00DB34EB">
        <w:rPr>
          <w:rFonts w:ascii="Calibri" w:hAnsi="Calibri" w:cs="Calibri"/>
          <w:color w:val="000000"/>
          <w:szCs w:val="20"/>
        </w:rPr>
        <w:t>Volume 6.</w:t>
      </w:r>
    </w:p>
    <w:p w14:paraId="6B3E2BA9" w14:textId="69E7D587" w:rsidR="0085010F" w:rsidRPr="00B674D1" w:rsidRDefault="0085010F" w:rsidP="0085010F">
      <w:pPr>
        <w:ind w:firstLine="708"/>
        <w:rPr>
          <w:rFonts w:ascii="Calibri" w:hAnsi="Calibri" w:cs="Calibri"/>
          <w:b/>
          <w:color w:val="000000"/>
          <w:szCs w:val="20"/>
        </w:rPr>
      </w:pPr>
      <w:r w:rsidRPr="00B674D1">
        <w:rPr>
          <w:rFonts w:ascii="Calibri" w:hAnsi="Calibri" w:cs="Calibri"/>
          <w:b/>
          <w:color w:val="000000"/>
          <w:szCs w:val="20"/>
        </w:rPr>
        <w:t>Reference</w:t>
      </w:r>
    </w:p>
    <w:p w14:paraId="39996535" w14:textId="5EA54E3A" w:rsidR="0085010F" w:rsidRPr="00B674D1" w:rsidRDefault="0085010F" w:rsidP="0085010F">
      <w:pPr>
        <w:ind w:firstLine="708"/>
        <w:rPr>
          <w:rFonts w:ascii="Calibri" w:hAnsi="Calibri" w:cs="Calibri"/>
          <w:b/>
          <w:color w:val="000000"/>
          <w:szCs w:val="20"/>
        </w:rPr>
      </w:pPr>
    </w:p>
    <w:p w14:paraId="76D641EA" w14:textId="08E3C402" w:rsidR="00FD2EAB" w:rsidRPr="003C0A9A" w:rsidRDefault="00FD2EAB" w:rsidP="00F31550">
      <w:pPr>
        <w:pStyle w:val="Heading2"/>
        <w:numPr>
          <w:ilvl w:val="1"/>
          <w:numId w:val="32"/>
        </w:numPr>
        <w:rPr>
          <w:rFonts w:ascii="Cambria" w:hAnsi="Cambria"/>
        </w:rPr>
      </w:pPr>
      <w:bookmarkStart w:id="399" w:name="_Toc503285725"/>
      <w:r w:rsidRPr="003C0A9A">
        <w:rPr>
          <w:rFonts w:ascii="Cambria" w:hAnsi="Cambria"/>
        </w:rPr>
        <w:t xml:space="preserve">REQ70006 – </w:t>
      </w:r>
      <w:r w:rsidR="00DB34EB">
        <w:rPr>
          <w:rFonts w:ascii="Cambria" w:hAnsi="Cambria"/>
        </w:rPr>
        <w:t>NAPAS</w:t>
      </w:r>
      <w:r w:rsidRPr="003C0A9A">
        <w:rPr>
          <w:rFonts w:ascii="Cambria" w:hAnsi="Cambria"/>
        </w:rPr>
        <w:t xml:space="preserve"> Interface</w:t>
      </w:r>
      <w:bookmarkEnd w:id="399"/>
    </w:p>
    <w:p w14:paraId="4B4A394D" w14:textId="77777777" w:rsidR="00FD2EAB" w:rsidRPr="00B674D1" w:rsidRDefault="00FD2EAB" w:rsidP="00FD2EAB">
      <w:pPr>
        <w:ind w:left="576"/>
        <w:rPr>
          <w:rFonts w:ascii="Calibri" w:hAnsi="Calibri" w:cs="Calibri"/>
          <w:b/>
          <w:color w:val="000000"/>
          <w:szCs w:val="20"/>
        </w:rPr>
      </w:pPr>
      <w:r w:rsidRPr="00B674D1">
        <w:rPr>
          <w:rFonts w:ascii="Calibri" w:hAnsi="Calibri" w:cs="Calibri"/>
          <w:b/>
          <w:color w:val="000000"/>
          <w:szCs w:val="20"/>
        </w:rPr>
        <w:t>Business Requirement</w:t>
      </w:r>
    </w:p>
    <w:p w14:paraId="79850986" w14:textId="3DF4426E" w:rsidR="00FD2EAB" w:rsidRPr="00B674D1" w:rsidRDefault="00FD2EAB" w:rsidP="00FD2EAB">
      <w:pPr>
        <w:autoSpaceDE w:val="0"/>
        <w:autoSpaceDN w:val="0"/>
        <w:adjustRightInd w:val="0"/>
        <w:spacing w:after="87" w:line="240" w:lineRule="auto"/>
        <w:ind w:left="776"/>
        <w:rPr>
          <w:rFonts w:ascii="Calibri" w:hAnsi="Calibri" w:cs="Calibri"/>
          <w:b/>
          <w:color w:val="000000"/>
          <w:szCs w:val="20"/>
        </w:rPr>
      </w:pPr>
      <w:r w:rsidRPr="00B674D1">
        <w:rPr>
          <w:rFonts w:ascii="Calibri" w:hAnsi="Calibri" w:cs="Calibri"/>
          <w:color w:val="000000"/>
          <w:szCs w:val="20"/>
        </w:rPr>
        <w:t xml:space="preserve">POS vendor must develops message sent to Way4 following </w:t>
      </w:r>
      <w:r w:rsidR="00DB34EB">
        <w:rPr>
          <w:rFonts w:ascii="Calibri" w:hAnsi="Calibri" w:cs="Calibri"/>
          <w:color w:val="000000"/>
          <w:szCs w:val="20"/>
        </w:rPr>
        <w:t>NAPAS</w:t>
      </w:r>
      <w:r w:rsidRPr="00B674D1">
        <w:rPr>
          <w:rFonts w:ascii="Calibri" w:hAnsi="Calibri" w:cs="Calibri"/>
          <w:color w:val="000000"/>
          <w:szCs w:val="20"/>
        </w:rPr>
        <w:t xml:space="preserve"> specification </w:t>
      </w:r>
    </w:p>
    <w:p w14:paraId="7FCB4F9D" w14:textId="77777777" w:rsidR="00FD2EAB" w:rsidRPr="00B674D1" w:rsidRDefault="00FD2EAB" w:rsidP="00FD2EAB">
      <w:pPr>
        <w:ind w:left="576"/>
        <w:rPr>
          <w:rFonts w:ascii="Calibri" w:hAnsi="Calibri" w:cs="Calibri"/>
          <w:b/>
          <w:color w:val="000000"/>
          <w:szCs w:val="20"/>
        </w:rPr>
      </w:pPr>
      <w:r w:rsidRPr="00B674D1">
        <w:rPr>
          <w:rFonts w:ascii="Calibri" w:hAnsi="Calibri" w:cs="Calibri"/>
          <w:b/>
          <w:color w:val="000000"/>
          <w:szCs w:val="20"/>
        </w:rPr>
        <w:t>Technical Detail</w:t>
      </w:r>
    </w:p>
    <w:p w14:paraId="35BA36A4" w14:textId="455AC0AF" w:rsidR="00FD2EAB" w:rsidRPr="00B674D1" w:rsidRDefault="00FD2EAB" w:rsidP="00FD2EAB">
      <w:pPr>
        <w:ind w:left="576"/>
        <w:rPr>
          <w:rFonts w:ascii="Calibri" w:hAnsi="Calibri" w:cs="Calibri"/>
          <w:color w:val="000000"/>
          <w:szCs w:val="20"/>
        </w:rPr>
      </w:pPr>
      <w:r w:rsidRPr="00B674D1">
        <w:rPr>
          <w:rFonts w:ascii="Calibri" w:hAnsi="Calibri" w:cs="Calibri"/>
          <w:color w:val="000000"/>
          <w:szCs w:val="20"/>
        </w:rPr>
        <w:tab/>
        <w:t xml:space="preserve">Following </w:t>
      </w:r>
      <w:r w:rsidR="00622A6B">
        <w:rPr>
          <w:rFonts w:ascii="Calibri" w:hAnsi="Calibri" w:cs="Calibri"/>
          <w:color w:val="000000"/>
          <w:szCs w:val="20"/>
        </w:rPr>
        <w:t>NAPAS</w:t>
      </w:r>
      <w:r w:rsidR="00622A6B">
        <w:rPr>
          <w:rFonts w:ascii="Calibri" w:hAnsi="Calibri" w:cs="Calibri"/>
          <w:color w:val="000000"/>
          <w:szCs w:val="20"/>
        </w:rPr>
        <w:tab/>
      </w:r>
      <w:r w:rsidRPr="00B674D1">
        <w:rPr>
          <w:rFonts w:ascii="Calibri" w:hAnsi="Calibri" w:cs="Calibri"/>
          <w:color w:val="000000"/>
          <w:szCs w:val="20"/>
        </w:rPr>
        <w:t>Specification</w:t>
      </w:r>
      <w:r w:rsidR="00622A6B">
        <w:rPr>
          <w:rFonts w:ascii="Calibri" w:hAnsi="Calibri" w:cs="Calibri"/>
          <w:color w:val="000000"/>
          <w:szCs w:val="20"/>
        </w:rPr>
        <w:t xml:space="preserve"> in Volume 6.</w:t>
      </w:r>
    </w:p>
    <w:p w14:paraId="43CF0E1D" w14:textId="77777777" w:rsidR="00FD2EAB" w:rsidRPr="00B674D1" w:rsidRDefault="00FD2EAB" w:rsidP="00FD2EAB">
      <w:pPr>
        <w:ind w:firstLine="708"/>
        <w:rPr>
          <w:rFonts w:ascii="Calibri" w:hAnsi="Calibri" w:cs="Calibri"/>
          <w:b/>
          <w:color w:val="000000"/>
          <w:szCs w:val="20"/>
        </w:rPr>
      </w:pPr>
      <w:r w:rsidRPr="00B674D1">
        <w:rPr>
          <w:rFonts w:ascii="Calibri" w:hAnsi="Calibri" w:cs="Calibri"/>
          <w:b/>
          <w:color w:val="000000"/>
          <w:szCs w:val="20"/>
        </w:rPr>
        <w:t>Reference</w:t>
      </w:r>
    </w:p>
    <w:p w14:paraId="561EC44A" w14:textId="37E9C9CA" w:rsidR="00422EFD" w:rsidRPr="00F31550" w:rsidRDefault="00422EFD" w:rsidP="00F31550">
      <w:pPr>
        <w:pStyle w:val="Heading1"/>
        <w:numPr>
          <w:ilvl w:val="0"/>
          <w:numId w:val="32"/>
        </w:numPr>
        <w:rPr>
          <w:rFonts w:asciiTheme="majorHAnsi" w:hAnsiTheme="majorHAnsi"/>
        </w:rPr>
      </w:pPr>
      <w:bookmarkStart w:id="400" w:name="_Toc503285726"/>
      <w:r w:rsidRPr="00F31550">
        <w:rPr>
          <w:rFonts w:asciiTheme="majorHAnsi" w:hAnsiTheme="majorHAnsi"/>
        </w:rPr>
        <w:lastRenderedPageBreak/>
        <w:t>Online Transaction Flow</w:t>
      </w:r>
      <w:bookmarkEnd w:id="400"/>
    </w:p>
    <w:p w14:paraId="1350881F" w14:textId="16F0D4D8" w:rsidR="008824AF" w:rsidRPr="003C0A9A" w:rsidRDefault="002774A4" w:rsidP="00F31550">
      <w:pPr>
        <w:pStyle w:val="Heading2"/>
        <w:numPr>
          <w:ilvl w:val="1"/>
          <w:numId w:val="32"/>
        </w:numPr>
        <w:rPr>
          <w:rFonts w:ascii="Cambria" w:hAnsi="Cambria"/>
        </w:rPr>
      </w:pPr>
      <w:bookmarkStart w:id="401" w:name="_Toc436150131"/>
      <w:bookmarkStart w:id="402" w:name="_Toc436163765"/>
      <w:bookmarkStart w:id="403" w:name="_Toc448391549"/>
      <w:bookmarkStart w:id="404" w:name="_Toc503285727"/>
      <w:bookmarkEnd w:id="401"/>
      <w:bookmarkEnd w:id="402"/>
      <w:bookmarkEnd w:id="403"/>
      <w:r w:rsidRPr="003C0A9A">
        <w:rPr>
          <w:rFonts w:ascii="Cambria" w:hAnsi="Cambria"/>
        </w:rPr>
        <w:t xml:space="preserve">REQ80001 – </w:t>
      </w:r>
      <w:r w:rsidR="00853519">
        <w:rPr>
          <w:rFonts w:ascii="Cambria" w:hAnsi="Cambria"/>
        </w:rPr>
        <w:t>OCB</w:t>
      </w:r>
      <w:r w:rsidR="00CA174B" w:rsidRPr="003C0A9A">
        <w:rPr>
          <w:rFonts w:ascii="Cambria" w:hAnsi="Cambria"/>
        </w:rPr>
        <w:t xml:space="preserve"> Card – </w:t>
      </w:r>
      <w:r w:rsidR="00853519">
        <w:rPr>
          <w:rFonts w:ascii="Cambria" w:hAnsi="Cambria"/>
        </w:rPr>
        <w:t>OCB</w:t>
      </w:r>
      <w:r w:rsidR="00CA174B" w:rsidRPr="003C0A9A">
        <w:rPr>
          <w:rFonts w:ascii="Cambria" w:hAnsi="Cambria"/>
        </w:rPr>
        <w:t xml:space="preserve"> POS Transaction</w:t>
      </w:r>
      <w:bookmarkEnd w:id="404"/>
    </w:p>
    <w:p w14:paraId="29752D93" w14:textId="385B6161" w:rsidR="0064174D" w:rsidRPr="003C0A9A" w:rsidRDefault="0064174D" w:rsidP="00B6227F">
      <w:pPr>
        <w:numPr>
          <w:ilvl w:val="0"/>
          <w:numId w:val="22"/>
        </w:numPr>
        <w:spacing w:after="120" w:line="240" w:lineRule="auto"/>
        <w:jc w:val="both"/>
        <w:rPr>
          <w:rFonts w:ascii="Calibri" w:hAnsi="Calibri"/>
        </w:rPr>
      </w:pPr>
      <w:r w:rsidRPr="003C0A9A">
        <w:rPr>
          <w:rFonts w:ascii="Calibri" w:hAnsi="Calibri"/>
        </w:rPr>
        <w:t xml:space="preserve">Merchant will swipe card on </w:t>
      </w:r>
      <w:r w:rsidR="00CE55E5">
        <w:rPr>
          <w:rFonts w:ascii="Calibri" w:hAnsi="Calibri"/>
        </w:rPr>
        <w:t>OCB</w:t>
      </w:r>
      <w:r w:rsidRPr="003C0A9A">
        <w:rPr>
          <w:rFonts w:ascii="Calibri" w:hAnsi="Calibri"/>
        </w:rPr>
        <w:t xml:space="preserve"> POS terminal</w:t>
      </w:r>
    </w:p>
    <w:p w14:paraId="0F623A3F" w14:textId="77777777" w:rsidR="0064174D" w:rsidRPr="003C0A9A" w:rsidRDefault="0064174D" w:rsidP="00B6227F">
      <w:pPr>
        <w:numPr>
          <w:ilvl w:val="0"/>
          <w:numId w:val="22"/>
        </w:numPr>
        <w:spacing w:after="120" w:line="240" w:lineRule="auto"/>
        <w:jc w:val="both"/>
        <w:rPr>
          <w:rFonts w:ascii="Calibri" w:hAnsi="Calibri"/>
        </w:rPr>
      </w:pPr>
      <w:r w:rsidRPr="003C0A9A">
        <w:rPr>
          <w:rFonts w:ascii="Calibri" w:hAnsi="Calibri"/>
        </w:rPr>
        <w:t>Merchant will select Purchase transaction from the menu</w:t>
      </w:r>
    </w:p>
    <w:p w14:paraId="46612E32" w14:textId="77777777" w:rsidR="0064174D" w:rsidRPr="003C0A9A" w:rsidRDefault="0064174D" w:rsidP="00B6227F">
      <w:pPr>
        <w:numPr>
          <w:ilvl w:val="0"/>
          <w:numId w:val="22"/>
        </w:numPr>
        <w:spacing w:after="120" w:line="240" w:lineRule="auto"/>
        <w:jc w:val="both"/>
        <w:rPr>
          <w:rFonts w:ascii="Calibri" w:hAnsi="Calibri"/>
        </w:rPr>
      </w:pPr>
      <w:r w:rsidRPr="003C0A9A">
        <w:rPr>
          <w:rFonts w:ascii="Calibri" w:hAnsi="Calibri"/>
        </w:rPr>
        <w:t>Merchant will enter the purchase amount and confirm</w:t>
      </w:r>
    </w:p>
    <w:p w14:paraId="19360D8E" w14:textId="77777777" w:rsidR="0064174D" w:rsidRPr="003C0A9A" w:rsidRDefault="0064174D" w:rsidP="00B6227F">
      <w:pPr>
        <w:numPr>
          <w:ilvl w:val="0"/>
          <w:numId w:val="22"/>
        </w:numPr>
        <w:spacing w:after="120" w:line="240" w:lineRule="auto"/>
        <w:jc w:val="both"/>
        <w:rPr>
          <w:rFonts w:ascii="Calibri" w:hAnsi="Calibri"/>
        </w:rPr>
      </w:pPr>
      <w:r w:rsidRPr="003C0A9A">
        <w:rPr>
          <w:rFonts w:ascii="Calibri" w:hAnsi="Calibri"/>
        </w:rPr>
        <w:t>POS will send transaction request to WAY4 switch</w:t>
      </w:r>
    </w:p>
    <w:p w14:paraId="49B2CED0" w14:textId="6A2D5837" w:rsidR="0064174D" w:rsidRPr="003C0A9A" w:rsidRDefault="0064174D" w:rsidP="00B6227F">
      <w:pPr>
        <w:numPr>
          <w:ilvl w:val="0"/>
          <w:numId w:val="22"/>
        </w:numPr>
        <w:spacing w:after="120" w:line="240" w:lineRule="auto"/>
        <w:jc w:val="both"/>
        <w:rPr>
          <w:rFonts w:ascii="Calibri" w:hAnsi="Calibri"/>
        </w:rPr>
      </w:pPr>
      <w:r w:rsidRPr="003C0A9A">
        <w:rPr>
          <w:rFonts w:ascii="Calibri" w:hAnsi="Calibri"/>
        </w:rPr>
        <w:t xml:space="preserve">After receiving transaction request, WAY4 switch will identify that card </w:t>
      </w:r>
      <w:r w:rsidR="009E1DFD" w:rsidRPr="003C0A9A">
        <w:rPr>
          <w:rFonts w:ascii="Calibri" w:hAnsi="Calibri"/>
        </w:rPr>
        <w:t>is Local Debit card/ Prepaid Card / MC Card</w:t>
      </w:r>
      <w:r w:rsidRPr="003C0A9A">
        <w:rPr>
          <w:rFonts w:ascii="Calibri" w:hAnsi="Calibri"/>
        </w:rPr>
        <w:t>. WAY4 switch will route the transaction to authorization</w:t>
      </w:r>
      <w:r w:rsidR="009E1DFD" w:rsidRPr="003C0A9A">
        <w:rPr>
          <w:rFonts w:ascii="Calibri" w:hAnsi="Calibri"/>
        </w:rPr>
        <w:t xml:space="preserve"> module.</w:t>
      </w:r>
    </w:p>
    <w:p w14:paraId="6BB4CD50" w14:textId="280BE37D" w:rsidR="0064174D" w:rsidRPr="003C0A9A" w:rsidRDefault="009E1DFD" w:rsidP="009E1DFD">
      <w:pPr>
        <w:numPr>
          <w:ilvl w:val="0"/>
          <w:numId w:val="22"/>
        </w:numPr>
        <w:spacing w:after="120" w:line="240" w:lineRule="auto"/>
        <w:jc w:val="both"/>
        <w:rPr>
          <w:rFonts w:ascii="Calibri" w:hAnsi="Calibri"/>
        </w:rPr>
      </w:pPr>
      <w:r w:rsidRPr="003C0A9A">
        <w:rPr>
          <w:rFonts w:ascii="Calibri" w:hAnsi="Calibri"/>
        </w:rPr>
        <w:t>A</w:t>
      </w:r>
      <w:r w:rsidR="0064174D" w:rsidRPr="003C0A9A">
        <w:rPr>
          <w:rFonts w:ascii="Calibri" w:hAnsi="Calibri"/>
        </w:rPr>
        <w:t>uthorization</w:t>
      </w:r>
      <w:r w:rsidRPr="003C0A9A">
        <w:rPr>
          <w:rFonts w:ascii="Calibri" w:hAnsi="Calibri"/>
        </w:rPr>
        <w:t xml:space="preserve"> module will verify card data, PIN, Available... </w:t>
      </w:r>
    </w:p>
    <w:p w14:paraId="22D8D6EA" w14:textId="17F0E598" w:rsidR="009E1DFD" w:rsidRPr="003C0A9A" w:rsidRDefault="009E1DFD" w:rsidP="009E1DFD">
      <w:pPr>
        <w:numPr>
          <w:ilvl w:val="1"/>
          <w:numId w:val="22"/>
        </w:numPr>
        <w:spacing w:after="120" w:line="240" w:lineRule="auto"/>
        <w:jc w:val="both"/>
        <w:rPr>
          <w:rFonts w:ascii="Calibri" w:hAnsi="Calibri"/>
        </w:rPr>
      </w:pPr>
      <w:r w:rsidRPr="003C0A9A">
        <w:rPr>
          <w:rFonts w:ascii="Calibri" w:hAnsi="Calibri"/>
        </w:rPr>
        <w:t>If successful and card type is Debit Card, message will be routing to core</w:t>
      </w:r>
      <w:r w:rsidR="0060037A" w:rsidRPr="003C0A9A">
        <w:rPr>
          <w:rFonts w:ascii="Calibri" w:hAnsi="Calibri"/>
        </w:rPr>
        <w:t xml:space="preserve"> B</w:t>
      </w:r>
      <w:r w:rsidRPr="003C0A9A">
        <w:rPr>
          <w:rFonts w:ascii="Calibri" w:hAnsi="Calibri"/>
        </w:rPr>
        <w:t xml:space="preserve">anking, in case is </w:t>
      </w:r>
      <w:r w:rsidR="0062326F" w:rsidRPr="003C0A9A">
        <w:rPr>
          <w:rFonts w:ascii="Calibri" w:hAnsi="Calibri"/>
        </w:rPr>
        <w:t>prepaid</w:t>
      </w:r>
      <w:r w:rsidRPr="003C0A9A">
        <w:rPr>
          <w:rFonts w:ascii="Calibri" w:hAnsi="Calibri"/>
        </w:rPr>
        <w:t xml:space="preserve"> card and MC card</w:t>
      </w:r>
      <w:r w:rsidR="0062326F" w:rsidRPr="003C0A9A">
        <w:rPr>
          <w:rFonts w:ascii="Calibri" w:hAnsi="Calibri"/>
        </w:rPr>
        <w:t xml:space="preserve"> message response will be return to POS channel.</w:t>
      </w:r>
    </w:p>
    <w:p w14:paraId="040262B2" w14:textId="0027964A" w:rsidR="0062326F" w:rsidRPr="003C0A9A" w:rsidRDefault="0062326F" w:rsidP="009E1DFD">
      <w:pPr>
        <w:numPr>
          <w:ilvl w:val="1"/>
          <w:numId w:val="22"/>
        </w:numPr>
        <w:spacing w:after="120" w:line="240" w:lineRule="auto"/>
        <w:jc w:val="both"/>
        <w:rPr>
          <w:rFonts w:ascii="Calibri" w:hAnsi="Calibri"/>
        </w:rPr>
      </w:pPr>
      <w:r w:rsidRPr="003C0A9A">
        <w:rPr>
          <w:rFonts w:ascii="Calibri" w:hAnsi="Calibri"/>
        </w:rPr>
        <w:t>If unsuccessful depend on the error reason Way4 will responses error code to POS channel</w:t>
      </w:r>
    </w:p>
    <w:p w14:paraId="79FDD63B" w14:textId="77777777" w:rsidR="0064174D" w:rsidRPr="003C0A9A" w:rsidRDefault="0064174D" w:rsidP="00B6227F">
      <w:pPr>
        <w:numPr>
          <w:ilvl w:val="0"/>
          <w:numId w:val="22"/>
        </w:numPr>
        <w:spacing w:after="120" w:line="240" w:lineRule="auto"/>
        <w:jc w:val="both"/>
        <w:rPr>
          <w:rFonts w:ascii="Calibri" w:hAnsi="Calibri"/>
        </w:rPr>
      </w:pPr>
      <w:r w:rsidRPr="003C0A9A">
        <w:rPr>
          <w:rFonts w:ascii="Calibri" w:hAnsi="Calibri"/>
        </w:rPr>
        <w:t>WAY4 switch will forward the response to POS</w:t>
      </w:r>
    </w:p>
    <w:p w14:paraId="1A108933" w14:textId="77777777" w:rsidR="0064174D" w:rsidRPr="003C0A9A" w:rsidRDefault="0064174D" w:rsidP="00B6227F">
      <w:pPr>
        <w:numPr>
          <w:ilvl w:val="1"/>
          <w:numId w:val="21"/>
        </w:numPr>
        <w:spacing w:after="120" w:line="240" w:lineRule="auto"/>
        <w:jc w:val="both"/>
        <w:rPr>
          <w:rFonts w:ascii="Calibri" w:hAnsi="Calibri"/>
        </w:rPr>
      </w:pPr>
      <w:r w:rsidRPr="003C0A9A">
        <w:rPr>
          <w:rFonts w:ascii="Calibri" w:hAnsi="Calibri"/>
        </w:rPr>
        <w:t>If unsuccessful response received, POS will display reject response and print the receipt to complete the transaction</w:t>
      </w:r>
    </w:p>
    <w:p w14:paraId="076C356F" w14:textId="77777777" w:rsidR="0064174D" w:rsidRPr="003C0A9A" w:rsidRDefault="0064174D" w:rsidP="00B6227F">
      <w:pPr>
        <w:numPr>
          <w:ilvl w:val="1"/>
          <w:numId w:val="21"/>
        </w:numPr>
        <w:spacing w:after="120" w:line="240" w:lineRule="auto"/>
        <w:jc w:val="both"/>
        <w:rPr>
          <w:rFonts w:ascii="Calibri" w:hAnsi="Calibri"/>
        </w:rPr>
      </w:pPr>
      <w:r w:rsidRPr="003C0A9A">
        <w:rPr>
          <w:rFonts w:ascii="Calibri" w:hAnsi="Calibri"/>
        </w:rPr>
        <w:t>If successful response received, POS will display approved response and print the receipt to complete the transaction</w:t>
      </w:r>
    </w:p>
    <w:p w14:paraId="5D4A96E0" w14:textId="48DF0790" w:rsidR="0064174D" w:rsidRPr="003C0A9A" w:rsidRDefault="0064174D" w:rsidP="00B6227F">
      <w:pPr>
        <w:numPr>
          <w:ilvl w:val="0"/>
          <w:numId w:val="22"/>
        </w:numPr>
        <w:spacing w:after="120" w:line="240" w:lineRule="auto"/>
        <w:jc w:val="both"/>
        <w:rPr>
          <w:rFonts w:ascii="Calibri" w:hAnsi="Calibri"/>
        </w:rPr>
      </w:pPr>
      <w:r w:rsidRPr="003C0A9A">
        <w:rPr>
          <w:rFonts w:ascii="Calibri" w:hAnsi="Calibri"/>
        </w:rPr>
        <w:t xml:space="preserve">In case of time out between WAY4 switch and </w:t>
      </w:r>
      <w:r w:rsidR="0062326F" w:rsidRPr="003C0A9A">
        <w:rPr>
          <w:rFonts w:ascii="Calibri" w:hAnsi="Calibri"/>
        </w:rPr>
        <w:t>POS</w:t>
      </w:r>
      <w:r w:rsidRPr="003C0A9A">
        <w:rPr>
          <w:rFonts w:ascii="Calibri" w:hAnsi="Calibri"/>
        </w:rPr>
        <w:t xml:space="preserve">, WAY4 switch will send reject response to POS and reversal to </w:t>
      </w:r>
      <w:r w:rsidR="0062326F" w:rsidRPr="003C0A9A">
        <w:rPr>
          <w:rFonts w:ascii="Calibri" w:hAnsi="Calibri"/>
        </w:rPr>
        <w:t>Authorization module.</w:t>
      </w:r>
    </w:p>
    <w:p w14:paraId="46831E12" w14:textId="1ADE55A3" w:rsidR="00374CD5" w:rsidRPr="003C0A9A" w:rsidRDefault="00374CD5" w:rsidP="00F31550">
      <w:pPr>
        <w:pStyle w:val="Heading2"/>
        <w:numPr>
          <w:ilvl w:val="1"/>
          <w:numId w:val="32"/>
        </w:numPr>
        <w:rPr>
          <w:rFonts w:ascii="Cambria" w:hAnsi="Cambria"/>
        </w:rPr>
      </w:pPr>
      <w:bookmarkStart w:id="405" w:name="_Toc435008770"/>
      <w:bookmarkStart w:id="406" w:name="_Toc503285728"/>
      <w:bookmarkEnd w:id="405"/>
      <w:r w:rsidRPr="003C0A9A">
        <w:rPr>
          <w:rFonts w:ascii="Cambria" w:hAnsi="Cambria"/>
        </w:rPr>
        <w:t>REQ80002 –</w:t>
      </w:r>
      <w:r w:rsidR="00216B54">
        <w:rPr>
          <w:rFonts w:ascii="Cambria" w:hAnsi="Cambria"/>
        </w:rPr>
        <w:t>NAPAS</w:t>
      </w:r>
      <w:r w:rsidRPr="003C0A9A">
        <w:rPr>
          <w:rFonts w:ascii="Cambria" w:hAnsi="Cambria"/>
        </w:rPr>
        <w:t xml:space="preserve"> Card – </w:t>
      </w:r>
      <w:r w:rsidR="00853519">
        <w:rPr>
          <w:rFonts w:ascii="Cambria" w:hAnsi="Cambria"/>
        </w:rPr>
        <w:t>OCB</w:t>
      </w:r>
      <w:r w:rsidRPr="003C0A9A">
        <w:rPr>
          <w:rFonts w:ascii="Cambria" w:hAnsi="Cambria"/>
        </w:rPr>
        <w:t xml:space="preserve"> POS Transaction</w:t>
      </w:r>
      <w:bookmarkEnd w:id="406"/>
    </w:p>
    <w:p w14:paraId="0BCC46D7" w14:textId="1A6FCCAC" w:rsidR="00A94374" w:rsidRPr="003C0A9A" w:rsidRDefault="00A94374" w:rsidP="00637D8E">
      <w:pPr>
        <w:numPr>
          <w:ilvl w:val="0"/>
          <w:numId w:val="28"/>
        </w:numPr>
        <w:spacing w:after="120" w:line="240" w:lineRule="auto"/>
        <w:jc w:val="both"/>
        <w:rPr>
          <w:rFonts w:ascii="Calibri" w:hAnsi="Calibri"/>
        </w:rPr>
      </w:pPr>
      <w:r w:rsidRPr="003C0A9A">
        <w:rPr>
          <w:rFonts w:ascii="Calibri" w:hAnsi="Calibri"/>
        </w:rPr>
        <w:t xml:space="preserve">Merchant will swipe card on </w:t>
      </w:r>
      <w:r w:rsidR="00CE55E5">
        <w:rPr>
          <w:rFonts w:ascii="Calibri" w:hAnsi="Calibri"/>
        </w:rPr>
        <w:t>OCB</w:t>
      </w:r>
      <w:r w:rsidRPr="003C0A9A">
        <w:rPr>
          <w:rFonts w:ascii="Calibri" w:hAnsi="Calibri"/>
        </w:rPr>
        <w:t xml:space="preserve"> POS terminal</w:t>
      </w:r>
      <w:r w:rsidR="002F0A5F">
        <w:rPr>
          <w:rFonts w:ascii="Calibri" w:hAnsi="Calibri"/>
        </w:rPr>
        <w:t>.</w:t>
      </w:r>
    </w:p>
    <w:p w14:paraId="36C667F8" w14:textId="70BCBA57" w:rsidR="00A94374" w:rsidRPr="003C0A9A" w:rsidRDefault="00A94374" w:rsidP="00637D8E">
      <w:pPr>
        <w:numPr>
          <w:ilvl w:val="0"/>
          <w:numId w:val="28"/>
        </w:numPr>
        <w:spacing w:after="120" w:line="240" w:lineRule="auto"/>
        <w:jc w:val="both"/>
        <w:rPr>
          <w:rFonts w:ascii="Calibri" w:hAnsi="Calibri"/>
        </w:rPr>
      </w:pPr>
      <w:r w:rsidRPr="003C0A9A">
        <w:rPr>
          <w:rFonts w:ascii="Calibri" w:hAnsi="Calibri"/>
        </w:rPr>
        <w:t>Merchant will select Purchase transaction from the menu</w:t>
      </w:r>
      <w:r w:rsidR="002F0A5F">
        <w:rPr>
          <w:rFonts w:ascii="Calibri" w:hAnsi="Calibri"/>
        </w:rPr>
        <w:t>.</w:t>
      </w:r>
    </w:p>
    <w:p w14:paraId="748F61F8" w14:textId="3AAD3E96" w:rsidR="00A94374" w:rsidRPr="003C0A9A" w:rsidRDefault="00A94374" w:rsidP="00637D8E">
      <w:pPr>
        <w:numPr>
          <w:ilvl w:val="0"/>
          <w:numId w:val="28"/>
        </w:numPr>
        <w:spacing w:after="120" w:line="240" w:lineRule="auto"/>
        <w:jc w:val="both"/>
        <w:rPr>
          <w:rFonts w:ascii="Calibri" w:hAnsi="Calibri"/>
        </w:rPr>
      </w:pPr>
      <w:r w:rsidRPr="003C0A9A">
        <w:rPr>
          <w:rFonts w:ascii="Calibri" w:hAnsi="Calibri"/>
        </w:rPr>
        <w:t>Merchant will enter the purchase amount and confirm</w:t>
      </w:r>
      <w:r w:rsidR="002F0A5F">
        <w:rPr>
          <w:rFonts w:ascii="Calibri" w:hAnsi="Calibri"/>
        </w:rPr>
        <w:t>.</w:t>
      </w:r>
    </w:p>
    <w:p w14:paraId="3BAE4EDF" w14:textId="2346DDEE" w:rsidR="00A94374" w:rsidRPr="003C0A9A" w:rsidRDefault="00A94374" w:rsidP="00637D8E">
      <w:pPr>
        <w:numPr>
          <w:ilvl w:val="0"/>
          <w:numId w:val="28"/>
        </w:numPr>
        <w:spacing w:after="120" w:line="240" w:lineRule="auto"/>
        <w:jc w:val="both"/>
        <w:rPr>
          <w:rFonts w:ascii="Calibri" w:hAnsi="Calibri"/>
        </w:rPr>
      </w:pPr>
      <w:r w:rsidRPr="003C0A9A">
        <w:rPr>
          <w:rFonts w:ascii="Calibri" w:hAnsi="Calibri"/>
        </w:rPr>
        <w:t>POS will send transaction request to WAY4 switch</w:t>
      </w:r>
      <w:r w:rsidR="002F0A5F">
        <w:rPr>
          <w:rFonts w:ascii="Calibri" w:hAnsi="Calibri"/>
        </w:rPr>
        <w:t>.</w:t>
      </w:r>
    </w:p>
    <w:p w14:paraId="29148A85" w14:textId="3E9F206D" w:rsidR="00A94374" w:rsidRPr="003C0A9A" w:rsidRDefault="00A94374" w:rsidP="00637D8E">
      <w:pPr>
        <w:numPr>
          <w:ilvl w:val="0"/>
          <w:numId w:val="28"/>
        </w:numPr>
        <w:spacing w:after="120" w:line="240" w:lineRule="auto"/>
        <w:jc w:val="both"/>
        <w:rPr>
          <w:rFonts w:ascii="Calibri" w:hAnsi="Calibri"/>
        </w:rPr>
      </w:pPr>
      <w:r w:rsidRPr="003C0A9A">
        <w:rPr>
          <w:rFonts w:ascii="Calibri" w:hAnsi="Calibri"/>
        </w:rPr>
        <w:t xml:space="preserve">After receiving transaction request, WAY4 switch will identify that card belongs to </w:t>
      </w:r>
      <w:r w:rsidR="00216B54">
        <w:rPr>
          <w:rFonts w:ascii="Calibri" w:hAnsi="Calibri"/>
        </w:rPr>
        <w:t>NAPAS</w:t>
      </w:r>
      <w:r w:rsidRPr="003C0A9A">
        <w:rPr>
          <w:rFonts w:ascii="Calibri" w:hAnsi="Calibri"/>
        </w:rPr>
        <w:t xml:space="preserve"> network. WAY4 switch will route the transaction to </w:t>
      </w:r>
      <w:r w:rsidR="00216B54">
        <w:rPr>
          <w:rFonts w:ascii="Calibri" w:hAnsi="Calibri"/>
        </w:rPr>
        <w:t>NAPAS</w:t>
      </w:r>
      <w:r w:rsidRPr="003C0A9A">
        <w:rPr>
          <w:rFonts w:ascii="Calibri" w:hAnsi="Calibri"/>
        </w:rPr>
        <w:t xml:space="preserve"> for authorization</w:t>
      </w:r>
      <w:r w:rsidR="002F0A5F">
        <w:rPr>
          <w:rFonts w:ascii="Calibri" w:hAnsi="Calibri"/>
        </w:rPr>
        <w:t>.</w:t>
      </w:r>
    </w:p>
    <w:p w14:paraId="1412CB10" w14:textId="51473614" w:rsidR="00A94374" w:rsidRPr="003C0A9A" w:rsidRDefault="00216B54" w:rsidP="00637D8E">
      <w:pPr>
        <w:numPr>
          <w:ilvl w:val="0"/>
          <w:numId w:val="28"/>
        </w:numPr>
        <w:spacing w:after="120" w:line="240" w:lineRule="auto"/>
        <w:jc w:val="both"/>
        <w:rPr>
          <w:rFonts w:ascii="Calibri" w:hAnsi="Calibri"/>
        </w:rPr>
      </w:pPr>
      <w:r>
        <w:rPr>
          <w:rFonts w:ascii="Calibri" w:hAnsi="Calibri"/>
        </w:rPr>
        <w:t>NAPAS</w:t>
      </w:r>
      <w:r w:rsidR="00A94374" w:rsidRPr="003C0A9A">
        <w:rPr>
          <w:rFonts w:ascii="Calibri" w:hAnsi="Calibri"/>
        </w:rPr>
        <w:t xml:space="preserve"> will forward the transaction to corresponding issuer for authorization</w:t>
      </w:r>
    </w:p>
    <w:p w14:paraId="3004E7E0" w14:textId="7B95ED06" w:rsidR="00A94374" w:rsidRPr="003C0A9A" w:rsidRDefault="00A94374" w:rsidP="00637D8E">
      <w:pPr>
        <w:numPr>
          <w:ilvl w:val="0"/>
          <w:numId w:val="28"/>
        </w:numPr>
        <w:spacing w:after="120" w:line="240" w:lineRule="auto"/>
        <w:jc w:val="both"/>
        <w:rPr>
          <w:rFonts w:ascii="Calibri" w:hAnsi="Calibri"/>
        </w:rPr>
      </w:pPr>
      <w:r w:rsidRPr="003C0A9A">
        <w:rPr>
          <w:rFonts w:ascii="Calibri" w:hAnsi="Calibri"/>
        </w:rPr>
        <w:t xml:space="preserve">Issuer will perform authorization and send response to </w:t>
      </w:r>
      <w:r w:rsidR="00216B54">
        <w:rPr>
          <w:rFonts w:ascii="Calibri" w:hAnsi="Calibri"/>
        </w:rPr>
        <w:t>NAPAS</w:t>
      </w:r>
      <w:r w:rsidRPr="003C0A9A">
        <w:rPr>
          <w:rFonts w:ascii="Calibri" w:hAnsi="Calibri"/>
        </w:rPr>
        <w:t xml:space="preserve"> network</w:t>
      </w:r>
      <w:r w:rsidR="002F0A5F">
        <w:rPr>
          <w:rFonts w:ascii="Calibri" w:hAnsi="Calibri"/>
        </w:rPr>
        <w:t>.</w:t>
      </w:r>
    </w:p>
    <w:p w14:paraId="474045A8" w14:textId="0A60EB56" w:rsidR="00A94374" w:rsidRPr="003C0A9A" w:rsidRDefault="00216B54" w:rsidP="00637D8E">
      <w:pPr>
        <w:numPr>
          <w:ilvl w:val="0"/>
          <w:numId w:val="28"/>
        </w:numPr>
        <w:spacing w:after="120" w:line="240" w:lineRule="auto"/>
        <w:jc w:val="both"/>
        <w:rPr>
          <w:rFonts w:ascii="Calibri" w:hAnsi="Calibri"/>
        </w:rPr>
      </w:pPr>
      <w:r>
        <w:rPr>
          <w:rFonts w:ascii="Calibri" w:hAnsi="Calibri"/>
        </w:rPr>
        <w:t>NAPAS</w:t>
      </w:r>
      <w:r w:rsidR="00A94374" w:rsidRPr="003C0A9A">
        <w:rPr>
          <w:rFonts w:ascii="Calibri" w:hAnsi="Calibri"/>
        </w:rPr>
        <w:t xml:space="preserve"> will forward the response received from issuer to WAY4 switch</w:t>
      </w:r>
      <w:r w:rsidR="002F0A5F">
        <w:rPr>
          <w:rFonts w:ascii="Calibri" w:hAnsi="Calibri"/>
        </w:rPr>
        <w:t>.</w:t>
      </w:r>
    </w:p>
    <w:p w14:paraId="07BD0A3D" w14:textId="77777777" w:rsidR="00A94374" w:rsidRPr="003C0A9A" w:rsidRDefault="00A94374" w:rsidP="00637D8E">
      <w:pPr>
        <w:numPr>
          <w:ilvl w:val="0"/>
          <w:numId w:val="28"/>
        </w:numPr>
        <w:spacing w:after="120" w:line="240" w:lineRule="auto"/>
        <w:jc w:val="both"/>
        <w:rPr>
          <w:rFonts w:ascii="Calibri" w:hAnsi="Calibri"/>
        </w:rPr>
      </w:pPr>
      <w:r w:rsidRPr="003C0A9A">
        <w:rPr>
          <w:rFonts w:ascii="Calibri" w:hAnsi="Calibri"/>
        </w:rPr>
        <w:t>WAY4 switch will forward the response to POS</w:t>
      </w:r>
    </w:p>
    <w:p w14:paraId="7A3E6F38" w14:textId="77777777" w:rsidR="00A94374" w:rsidRPr="003C0A9A" w:rsidRDefault="00A94374" w:rsidP="00A94374">
      <w:pPr>
        <w:numPr>
          <w:ilvl w:val="1"/>
          <w:numId w:val="21"/>
        </w:numPr>
        <w:spacing w:after="120" w:line="240" w:lineRule="auto"/>
        <w:jc w:val="both"/>
        <w:rPr>
          <w:rFonts w:ascii="Calibri" w:hAnsi="Calibri"/>
        </w:rPr>
      </w:pPr>
      <w:r w:rsidRPr="003C0A9A">
        <w:rPr>
          <w:rFonts w:ascii="Calibri" w:hAnsi="Calibri"/>
        </w:rPr>
        <w:t>If unsuccessful response received, POS will display reject response and print the receipt to complete the transaction</w:t>
      </w:r>
    </w:p>
    <w:p w14:paraId="483DA5DD" w14:textId="77777777" w:rsidR="00A94374" w:rsidRPr="003C0A9A" w:rsidRDefault="00A94374" w:rsidP="00A94374">
      <w:pPr>
        <w:numPr>
          <w:ilvl w:val="1"/>
          <w:numId w:val="21"/>
        </w:numPr>
        <w:spacing w:after="120" w:line="240" w:lineRule="auto"/>
        <w:jc w:val="both"/>
        <w:rPr>
          <w:rFonts w:ascii="Calibri" w:hAnsi="Calibri"/>
        </w:rPr>
      </w:pPr>
      <w:r w:rsidRPr="003C0A9A">
        <w:rPr>
          <w:rFonts w:ascii="Calibri" w:hAnsi="Calibri"/>
        </w:rPr>
        <w:t>If successful response received, POS will display approved response and print the receipt to complete the transaction</w:t>
      </w:r>
    </w:p>
    <w:p w14:paraId="0010E622" w14:textId="5B491527" w:rsidR="00A94374" w:rsidRPr="003C0A9A" w:rsidRDefault="00A94374" w:rsidP="00637D8E">
      <w:pPr>
        <w:numPr>
          <w:ilvl w:val="0"/>
          <w:numId w:val="28"/>
        </w:numPr>
        <w:spacing w:after="120" w:line="240" w:lineRule="auto"/>
        <w:jc w:val="both"/>
        <w:rPr>
          <w:rFonts w:ascii="Calibri" w:hAnsi="Calibri"/>
        </w:rPr>
      </w:pPr>
      <w:r w:rsidRPr="003C0A9A">
        <w:rPr>
          <w:rFonts w:ascii="Calibri" w:hAnsi="Calibri"/>
        </w:rPr>
        <w:t xml:space="preserve">In case of time out between WAY4 switch and </w:t>
      </w:r>
      <w:r w:rsidR="00216B54">
        <w:rPr>
          <w:rFonts w:ascii="Calibri" w:hAnsi="Calibri"/>
        </w:rPr>
        <w:t>NAPAS</w:t>
      </w:r>
      <w:r w:rsidRPr="003C0A9A">
        <w:rPr>
          <w:rFonts w:ascii="Calibri" w:hAnsi="Calibri"/>
        </w:rPr>
        <w:t xml:space="preserve">, WAY4 switch will send reject response to POS and reversal to </w:t>
      </w:r>
      <w:r w:rsidR="00216B54">
        <w:rPr>
          <w:rFonts w:ascii="Calibri" w:hAnsi="Calibri"/>
        </w:rPr>
        <w:t>NAPAS</w:t>
      </w:r>
      <w:r w:rsidRPr="003C0A9A">
        <w:rPr>
          <w:rFonts w:ascii="Calibri" w:hAnsi="Calibri"/>
        </w:rPr>
        <w:t xml:space="preserve"> network</w:t>
      </w:r>
    </w:p>
    <w:p w14:paraId="79BABC07" w14:textId="0334A4C1" w:rsidR="00A94374" w:rsidRPr="003C0A9A" w:rsidRDefault="00A94374" w:rsidP="00A94374">
      <w:pPr>
        <w:ind w:left="284"/>
        <w:rPr>
          <w:rFonts w:ascii="Calibri" w:hAnsi="Calibri"/>
        </w:rPr>
      </w:pPr>
      <w:r w:rsidRPr="003C0A9A">
        <w:rPr>
          <w:rFonts w:ascii="Calibri" w:hAnsi="Calibri"/>
        </w:rPr>
        <w:t xml:space="preserve">In case of time out with POS, POS will reject the transaction and send reversal to WAY4 switch. WAY4 switch will forward reversal to </w:t>
      </w:r>
      <w:r w:rsidR="00216B54">
        <w:rPr>
          <w:rFonts w:ascii="Calibri" w:hAnsi="Calibri"/>
        </w:rPr>
        <w:t>NAPAS</w:t>
      </w:r>
      <w:r w:rsidRPr="003C0A9A">
        <w:rPr>
          <w:rFonts w:ascii="Calibri" w:hAnsi="Calibri"/>
        </w:rPr>
        <w:t xml:space="preserve"> network.</w:t>
      </w:r>
    </w:p>
    <w:p w14:paraId="1AA75EA5" w14:textId="36CAB9FA" w:rsidR="00CA174B" w:rsidRPr="003C0A9A" w:rsidRDefault="002774A4" w:rsidP="00F31550">
      <w:pPr>
        <w:pStyle w:val="Heading2"/>
        <w:numPr>
          <w:ilvl w:val="1"/>
          <w:numId w:val="32"/>
        </w:numPr>
        <w:rPr>
          <w:rFonts w:ascii="Cambria" w:hAnsi="Cambria"/>
        </w:rPr>
      </w:pPr>
      <w:bookmarkStart w:id="407" w:name="_Toc503285729"/>
      <w:r w:rsidRPr="003C0A9A">
        <w:rPr>
          <w:rFonts w:ascii="Cambria" w:hAnsi="Cambria"/>
        </w:rPr>
        <w:lastRenderedPageBreak/>
        <w:t xml:space="preserve">REQ80003 – </w:t>
      </w:r>
      <w:r w:rsidR="00CA174B" w:rsidRPr="003C0A9A">
        <w:rPr>
          <w:rFonts w:ascii="Cambria" w:hAnsi="Cambria"/>
        </w:rPr>
        <w:t xml:space="preserve">MC Card - </w:t>
      </w:r>
      <w:r w:rsidR="00CE55E5">
        <w:rPr>
          <w:rFonts w:ascii="Cambria" w:hAnsi="Cambria"/>
        </w:rPr>
        <w:t>OCB</w:t>
      </w:r>
      <w:r w:rsidR="00CA174B" w:rsidRPr="003C0A9A">
        <w:rPr>
          <w:rFonts w:ascii="Cambria" w:hAnsi="Cambria"/>
        </w:rPr>
        <w:t xml:space="preserve"> POS Transaction</w:t>
      </w:r>
      <w:bookmarkEnd w:id="407"/>
    </w:p>
    <w:p w14:paraId="21E69D76" w14:textId="7CD6C4F0" w:rsidR="00A0285B" w:rsidRPr="002F0A5F" w:rsidRDefault="001E2184" w:rsidP="002F0A5F">
      <w:pPr>
        <w:pStyle w:val="Heading3"/>
        <w:ind w:left="709" w:hanging="709"/>
        <w:rPr>
          <w:rFonts w:ascii="Cambria" w:hAnsi="Cambria"/>
          <w:sz w:val="24"/>
          <w:szCs w:val="24"/>
        </w:rPr>
      </w:pPr>
      <w:bookmarkStart w:id="408" w:name="_Toc503285730"/>
      <w:r w:rsidRPr="002F0A5F">
        <w:rPr>
          <w:rFonts w:ascii="Cambria" w:hAnsi="Cambria"/>
          <w:sz w:val="24"/>
          <w:szCs w:val="24"/>
        </w:rPr>
        <w:t>MC Magnetic stripe Card</w:t>
      </w:r>
      <w:bookmarkEnd w:id="408"/>
    </w:p>
    <w:p w14:paraId="27337037" w14:textId="27E5BA69" w:rsidR="00AF016F" w:rsidRPr="002F0A5F" w:rsidRDefault="00AF016F" w:rsidP="00637D8E">
      <w:pPr>
        <w:numPr>
          <w:ilvl w:val="0"/>
          <w:numId w:val="29"/>
        </w:numPr>
        <w:spacing w:after="120" w:line="240" w:lineRule="auto"/>
        <w:jc w:val="both"/>
        <w:rPr>
          <w:rFonts w:ascii="Calibri" w:hAnsi="Calibri"/>
          <w:szCs w:val="20"/>
        </w:rPr>
      </w:pPr>
      <w:r w:rsidRPr="002F0A5F">
        <w:rPr>
          <w:rFonts w:ascii="Calibri" w:hAnsi="Calibri"/>
          <w:szCs w:val="20"/>
        </w:rPr>
        <w:t xml:space="preserve">Merchant will swipe card on </w:t>
      </w:r>
      <w:r w:rsidR="00CE55E5">
        <w:rPr>
          <w:rFonts w:ascii="Calibri" w:hAnsi="Calibri"/>
          <w:szCs w:val="20"/>
        </w:rPr>
        <w:t>OCB</w:t>
      </w:r>
      <w:r w:rsidRPr="002F0A5F">
        <w:rPr>
          <w:rFonts w:ascii="Calibri" w:hAnsi="Calibri"/>
          <w:szCs w:val="20"/>
        </w:rPr>
        <w:t xml:space="preserve"> POS terminal</w:t>
      </w:r>
    </w:p>
    <w:p w14:paraId="7B64B83B" w14:textId="77777777" w:rsidR="00AF016F" w:rsidRPr="002F0A5F" w:rsidRDefault="00AF016F" w:rsidP="00637D8E">
      <w:pPr>
        <w:numPr>
          <w:ilvl w:val="0"/>
          <w:numId w:val="29"/>
        </w:numPr>
        <w:spacing w:after="120" w:line="240" w:lineRule="auto"/>
        <w:jc w:val="both"/>
        <w:rPr>
          <w:rFonts w:ascii="Calibri" w:hAnsi="Calibri"/>
          <w:szCs w:val="20"/>
        </w:rPr>
      </w:pPr>
      <w:r w:rsidRPr="002F0A5F">
        <w:rPr>
          <w:rFonts w:ascii="Calibri" w:hAnsi="Calibri"/>
          <w:szCs w:val="20"/>
        </w:rPr>
        <w:t>Merchant will select Purchase transaction from the menu</w:t>
      </w:r>
    </w:p>
    <w:p w14:paraId="61FCAFDC" w14:textId="77777777" w:rsidR="00AF016F" w:rsidRPr="002F0A5F" w:rsidRDefault="00AF016F" w:rsidP="00637D8E">
      <w:pPr>
        <w:numPr>
          <w:ilvl w:val="0"/>
          <w:numId w:val="29"/>
        </w:numPr>
        <w:spacing w:after="120" w:line="240" w:lineRule="auto"/>
        <w:jc w:val="both"/>
        <w:rPr>
          <w:rFonts w:ascii="Calibri" w:hAnsi="Calibri"/>
          <w:szCs w:val="20"/>
        </w:rPr>
      </w:pPr>
      <w:r w:rsidRPr="002F0A5F">
        <w:rPr>
          <w:rFonts w:ascii="Calibri" w:hAnsi="Calibri"/>
          <w:szCs w:val="20"/>
        </w:rPr>
        <w:t>Merchant will enter the purchase amount and confirm</w:t>
      </w:r>
    </w:p>
    <w:p w14:paraId="35F371A6" w14:textId="77777777" w:rsidR="00AF016F" w:rsidRPr="002F0A5F" w:rsidRDefault="00AF016F" w:rsidP="00637D8E">
      <w:pPr>
        <w:numPr>
          <w:ilvl w:val="0"/>
          <w:numId w:val="29"/>
        </w:numPr>
        <w:spacing w:after="120" w:line="240" w:lineRule="auto"/>
        <w:jc w:val="both"/>
        <w:rPr>
          <w:rFonts w:ascii="Calibri" w:hAnsi="Calibri"/>
          <w:szCs w:val="20"/>
        </w:rPr>
      </w:pPr>
      <w:r w:rsidRPr="002F0A5F">
        <w:rPr>
          <w:rFonts w:ascii="Calibri" w:hAnsi="Calibri"/>
          <w:szCs w:val="20"/>
        </w:rPr>
        <w:t xml:space="preserve">POS will send transaction request to </w:t>
      </w:r>
      <w:r w:rsidR="007B7F9C" w:rsidRPr="002F0A5F">
        <w:rPr>
          <w:rFonts w:ascii="Calibri" w:hAnsi="Calibri"/>
          <w:szCs w:val="20"/>
        </w:rPr>
        <w:t>WAY4</w:t>
      </w:r>
      <w:r w:rsidRPr="002F0A5F">
        <w:rPr>
          <w:rFonts w:ascii="Calibri" w:hAnsi="Calibri"/>
          <w:szCs w:val="20"/>
        </w:rPr>
        <w:t xml:space="preserve"> switch</w:t>
      </w:r>
    </w:p>
    <w:p w14:paraId="575BC844" w14:textId="77777777" w:rsidR="00AF016F" w:rsidRPr="002F0A5F" w:rsidRDefault="00AF016F" w:rsidP="00637D8E">
      <w:pPr>
        <w:numPr>
          <w:ilvl w:val="0"/>
          <w:numId w:val="29"/>
        </w:numPr>
        <w:spacing w:after="120" w:line="240" w:lineRule="auto"/>
        <w:jc w:val="both"/>
        <w:rPr>
          <w:rFonts w:ascii="Calibri" w:hAnsi="Calibri"/>
          <w:szCs w:val="20"/>
        </w:rPr>
      </w:pPr>
      <w:r w:rsidRPr="002F0A5F">
        <w:rPr>
          <w:rFonts w:ascii="Calibri" w:hAnsi="Calibri"/>
          <w:szCs w:val="20"/>
        </w:rPr>
        <w:t xml:space="preserve">After receiving transaction request, </w:t>
      </w:r>
      <w:r w:rsidR="007B7F9C" w:rsidRPr="002F0A5F">
        <w:rPr>
          <w:rFonts w:ascii="Calibri" w:hAnsi="Calibri"/>
          <w:szCs w:val="20"/>
        </w:rPr>
        <w:t>WAY4</w:t>
      </w:r>
      <w:r w:rsidRPr="002F0A5F">
        <w:rPr>
          <w:rFonts w:ascii="Calibri" w:hAnsi="Calibri"/>
          <w:szCs w:val="20"/>
        </w:rPr>
        <w:t xml:space="preserve"> switch will identify that card belongs to MasterCard network. </w:t>
      </w:r>
      <w:r w:rsidR="007B7F9C" w:rsidRPr="002F0A5F">
        <w:rPr>
          <w:rFonts w:ascii="Calibri" w:hAnsi="Calibri"/>
          <w:szCs w:val="20"/>
        </w:rPr>
        <w:t>WAY4</w:t>
      </w:r>
      <w:r w:rsidRPr="002F0A5F">
        <w:rPr>
          <w:rFonts w:ascii="Calibri" w:hAnsi="Calibri"/>
          <w:szCs w:val="20"/>
        </w:rPr>
        <w:t xml:space="preserve"> switch will route the transaction to MasterCard for authorization</w:t>
      </w:r>
    </w:p>
    <w:p w14:paraId="771EC62C" w14:textId="77777777" w:rsidR="00AF016F" w:rsidRPr="002F0A5F" w:rsidRDefault="00AF016F" w:rsidP="00637D8E">
      <w:pPr>
        <w:numPr>
          <w:ilvl w:val="0"/>
          <w:numId w:val="29"/>
        </w:numPr>
        <w:spacing w:after="120" w:line="240" w:lineRule="auto"/>
        <w:jc w:val="both"/>
        <w:rPr>
          <w:rFonts w:ascii="Calibri" w:hAnsi="Calibri"/>
          <w:szCs w:val="20"/>
        </w:rPr>
      </w:pPr>
      <w:r w:rsidRPr="002F0A5F">
        <w:rPr>
          <w:rFonts w:ascii="Calibri" w:hAnsi="Calibri"/>
          <w:szCs w:val="20"/>
        </w:rPr>
        <w:t>MasterCard will forward the transaction to corresponding issuer for authorization</w:t>
      </w:r>
    </w:p>
    <w:p w14:paraId="72A56E48" w14:textId="77777777" w:rsidR="00AF016F" w:rsidRPr="002F0A5F" w:rsidRDefault="00AF016F" w:rsidP="00637D8E">
      <w:pPr>
        <w:numPr>
          <w:ilvl w:val="0"/>
          <w:numId w:val="29"/>
        </w:numPr>
        <w:spacing w:after="120" w:line="240" w:lineRule="auto"/>
        <w:jc w:val="both"/>
        <w:rPr>
          <w:rFonts w:ascii="Calibri" w:hAnsi="Calibri"/>
          <w:szCs w:val="20"/>
        </w:rPr>
      </w:pPr>
      <w:r w:rsidRPr="002F0A5F">
        <w:rPr>
          <w:rFonts w:ascii="Calibri" w:hAnsi="Calibri"/>
          <w:szCs w:val="20"/>
        </w:rPr>
        <w:t>Issuer will perform authorization and send response to MasterCard network</w:t>
      </w:r>
    </w:p>
    <w:p w14:paraId="4F84BA5D" w14:textId="77777777" w:rsidR="00AF016F" w:rsidRPr="002F0A5F" w:rsidRDefault="00AF016F" w:rsidP="00637D8E">
      <w:pPr>
        <w:numPr>
          <w:ilvl w:val="0"/>
          <w:numId w:val="29"/>
        </w:numPr>
        <w:spacing w:after="120" w:line="240" w:lineRule="auto"/>
        <w:jc w:val="both"/>
        <w:rPr>
          <w:rFonts w:ascii="Calibri" w:hAnsi="Calibri"/>
          <w:szCs w:val="20"/>
        </w:rPr>
      </w:pPr>
      <w:r w:rsidRPr="002F0A5F">
        <w:rPr>
          <w:rFonts w:ascii="Calibri" w:hAnsi="Calibri"/>
          <w:szCs w:val="20"/>
        </w:rPr>
        <w:t xml:space="preserve">MasterCard will forward the response received from issuer to </w:t>
      </w:r>
      <w:r w:rsidR="007B7F9C" w:rsidRPr="002F0A5F">
        <w:rPr>
          <w:rFonts w:ascii="Calibri" w:hAnsi="Calibri"/>
          <w:szCs w:val="20"/>
        </w:rPr>
        <w:t>WAY4</w:t>
      </w:r>
      <w:r w:rsidRPr="002F0A5F">
        <w:rPr>
          <w:rFonts w:ascii="Calibri" w:hAnsi="Calibri"/>
          <w:szCs w:val="20"/>
        </w:rPr>
        <w:t xml:space="preserve"> switch</w:t>
      </w:r>
    </w:p>
    <w:p w14:paraId="31EE6584" w14:textId="77777777" w:rsidR="00AF016F" w:rsidRPr="002F0A5F" w:rsidRDefault="007B7F9C" w:rsidP="00637D8E">
      <w:pPr>
        <w:numPr>
          <w:ilvl w:val="0"/>
          <w:numId w:val="29"/>
        </w:numPr>
        <w:spacing w:after="120" w:line="240" w:lineRule="auto"/>
        <w:jc w:val="both"/>
        <w:rPr>
          <w:rFonts w:ascii="Calibri" w:hAnsi="Calibri"/>
          <w:szCs w:val="20"/>
        </w:rPr>
      </w:pPr>
      <w:r w:rsidRPr="002F0A5F">
        <w:rPr>
          <w:rFonts w:ascii="Calibri" w:hAnsi="Calibri"/>
          <w:szCs w:val="20"/>
        </w:rPr>
        <w:t>WAY4</w:t>
      </w:r>
      <w:r w:rsidR="00AF016F" w:rsidRPr="002F0A5F">
        <w:rPr>
          <w:rFonts w:ascii="Calibri" w:hAnsi="Calibri"/>
          <w:szCs w:val="20"/>
        </w:rPr>
        <w:t xml:space="preserve"> switch will forward the response to POS</w:t>
      </w:r>
    </w:p>
    <w:p w14:paraId="21B949BA" w14:textId="77777777" w:rsidR="00AF016F" w:rsidRPr="002F0A5F" w:rsidRDefault="00AF016F" w:rsidP="002F0A5F">
      <w:pPr>
        <w:numPr>
          <w:ilvl w:val="1"/>
          <w:numId w:val="21"/>
        </w:numPr>
        <w:spacing w:after="120" w:line="240" w:lineRule="auto"/>
        <w:jc w:val="both"/>
        <w:rPr>
          <w:rFonts w:ascii="Calibri" w:hAnsi="Calibri"/>
          <w:szCs w:val="20"/>
        </w:rPr>
      </w:pPr>
      <w:r w:rsidRPr="002F0A5F">
        <w:rPr>
          <w:rFonts w:ascii="Calibri" w:hAnsi="Calibri"/>
          <w:szCs w:val="20"/>
        </w:rPr>
        <w:t>If unsuccessful response received, POS will display reject response and print the receipt to complete the transaction</w:t>
      </w:r>
    </w:p>
    <w:p w14:paraId="5C4E3711" w14:textId="77777777" w:rsidR="00AF016F" w:rsidRPr="002F0A5F" w:rsidRDefault="00AF016F" w:rsidP="002F0A5F">
      <w:pPr>
        <w:numPr>
          <w:ilvl w:val="1"/>
          <w:numId w:val="21"/>
        </w:numPr>
        <w:spacing w:after="120" w:line="240" w:lineRule="auto"/>
        <w:jc w:val="both"/>
        <w:rPr>
          <w:rFonts w:ascii="Calibri" w:hAnsi="Calibri"/>
          <w:szCs w:val="20"/>
        </w:rPr>
      </w:pPr>
      <w:r w:rsidRPr="002F0A5F">
        <w:rPr>
          <w:rFonts w:ascii="Calibri" w:hAnsi="Calibri"/>
          <w:szCs w:val="20"/>
        </w:rPr>
        <w:t>If successful response received, POS will display approved response and print the receipt to complete the transaction</w:t>
      </w:r>
    </w:p>
    <w:p w14:paraId="3FA3607E" w14:textId="77777777" w:rsidR="00AF016F" w:rsidRPr="002F0A5F" w:rsidRDefault="00AF016F" w:rsidP="00637D8E">
      <w:pPr>
        <w:numPr>
          <w:ilvl w:val="0"/>
          <w:numId w:val="29"/>
        </w:numPr>
        <w:spacing w:after="120" w:line="240" w:lineRule="auto"/>
        <w:jc w:val="both"/>
        <w:rPr>
          <w:rFonts w:ascii="Calibri" w:hAnsi="Calibri"/>
          <w:szCs w:val="20"/>
        </w:rPr>
      </w:pPr>
      <w:r w:rsidRPr="002F0A5F">
        <w:rPr>
          <w:rFonts w:ascii="Calibri" w:hAnsi="Calibri"/>
          <w:szCs w:val="20"/>
        </w:rPr>
        <w:t xml:space="preserve">In case of time out between </w:t>
      </w:r>
      <w:r w:rsidR="007B7F9C" w:rsidRPr="002F0A5F">
        <w:rPr>
          <w:rFonts w:ascii="Calibri" w:hAnsi="Calibri"/>
          <w:szCs w:val="20"/>
        </w:rPr>
        <w:t>WAY4</w:t>
      </w:r>
      <w:r w:rsidRPr="002F0A5F">
        <w:rPr>
          <w:rFonts w:ascii="Calibri" w:hAnsi="Calibri"/>
          <w:szCs w:val="20"/>
        </w:rPr>
        <w:t xml:space="preserve"> switch and MasterCard, </w:t>
      </w:r>
      <w:r w:rsidR="007B7F9C" w:rsidRPr="002F0A5F">
        <w:rPr>
          <w:rFonts w:ascii="Calibri" w:hAnsi="Calibri"/>
          <w:szCs w:val="20"/>
        </w:rPr>
        <w:t>WAY4</w:t>
      </w:r>
      <w:r w:rsidRPr="002F0A5F">
        <w:rPr>
          <w:rFonts w:ascii="Calibri" w:hAnsi="Calibri"/>
          <w:szCs w:val="20"/>
        </w:rPr>
        <w:t xml:space="preserve"> switch will send reject response to POS and reversal to MasterCard network</w:t>
      </w:r>
    </w:p>
    <w:p w14:paraId="79B98907" w14:textId="77777777" w:rsidR="00AF016F" w:rsidRPr="002F0A5F" w:rsidRDefault="00AF016F" w:rsidP="00637D8E">
      <w:pPr>
        <w:numPr>
          <w:ilvl w:val="0"/>
          <w:numId w:val="29"/>
        </w:numPr>
        <w:spacing w:after="120" w:line="240" w:lineRule="auto"/>
        <w:jc w:val="both"/>
        <w:rPr>
          <w:rFonts w:ascii="Calibri" w:hAnsi="Calibri"/>
          <w:szCs w:val="20"/>
        </w:rPr>
      </w:pPr>
      <w:r w:rsidRPr="002F0A5F">
        <w:rPr>
          <w:rFonts w:ascii="Calibri" w:hAnsi="Calibri"/>
          <w:szCs w:val="20"/>
        </w:rPr>
        <w:t xml:space="preserve">In case of time out with POS, POS will reject the transaction and send reversal to </w:t>
      </w:r>
      <w:r w:rsidR="007B7F9C" w:rsidRPr="002F0A5F">
        <w:rPr>
          <w:rFonts w:ascii="Calibri" w:hAnsi="Calibri"/>
          <w:szCs w:val="20"/>
        </w:rPr>
        <w:t>WAY4</w:t>
      </w:r>
      <w:r w:rsidRPr="002F0A5F">
        <w:rPr>
          <w:rFonts w:ascii="Calibri" w:hAnsi="Calibri"/>
          <w:szCs w:val="20"/>
        </w:rPr>
        <w:t xml:space="preserve"> switch. </w:t>
      </w:r>
      <w:r w:rsidR="007B7F9C" w:rsidRPr="002F0A5F">
        <w:rPr>
          <w:rFonts w:ascii="Calibri" w:hAnsi="Calibri"/>
          <w:szCs w:val="20"/>
        </w:rPr>
        <w:t>WAY4</w:t>
      </w:r>
      <w:r w:rsidRPr="002F0A5F">
        <w:rPr>
          <w:rFonts w:ascii="Calibri" w:hAnsi="Calibri"/>
          <w:szCs w:val="20"/>
        </w:rPr>
        <w:t xml:space="preserve"> switch will forward reversal to MasterCard network.</w:t>
      </w:r>
    </w:p>
    <w:p w14:paraId="6E5893C5" w14:textId="36FEF5E1" w:rsidR="00CA174B" w:rsidRPr="002F0A5F" w:rsidRDefault="00CA174B" w:rsidP="002F0A5F">
      <w:pPr>
        <w:pStyle w:val="Heading3"/>
        <w:ind w:left="709" w:hanging="709"/>
        <w:rPr>
          <w:rFonts w:ascii="Cambria" w:hAnsi="Cambria"/>
          <w:sz w:val="24"/>
          <w:szCs w:val="24"/>
        </w:rPr>
      </w:pPr>
      <w:bookmarkStart w:id="409" w:name="_Toc435013807"/>
      <w:bookmarkStart w:id="410" w:name="_Toc435013922"/>
      <w:bookmarkStart w:id="411" w:name="_Toc435016822"/>
      <w:bookmarkStart w:id="412" w:name="_Toc435017107"/>
      <w:bookmarkStart w:id="413" w:name="_Toc435017308"/>
      <w:bookmarkStart w:id="414" w:name="_Toc435460521"/>
      <w:bookmarkStart w:id="415" w:name="_Toc435460937"/>
      <w:bookmarkStart w:id="416" w:name="_Toc435461346"/>
      <w:bookmarkStart w:id="417" w:name="_Toc436150136"/>
      <w:bookmarkStart w:id="418" w:name="_Toc436163770"/>
      <w:bookmarkStart w:id="419" w:name="_Toc435013808"/>
      <w:bookmarkStart w:id="420" w:name="_Toc435013923"/>
      <w:bookmarkStart w:id="421" w:name="_Toc435016823"/>
      <w:bookmarkStart w:id="422" w:name="_Toc435017108"/>
      <w:bookmarkStart w:id="423" w:name="_Toc435017309"/>
      <w:bookmarkStart w:id="424" w:name="_Toc435460522"/>
      <w:bookmarkStart w:id="425" w:name="_Toc435460938"/>
      <w:bookmarkStart w:id="426" w:name="_Toc435461347"/>
      <w:bookmarkStart w:id="427" w:name="_Toc436150137"/>
      <w:bookmarkStart w:id="428" w:name="_Toc436163771"/>
      <w:bookmarkStart w:id="429" w:name="_Toc435013809"/>
      <w:bookmarkStart w:id="430" w:name="_Toc435013924"/>
      <w:bookmarkStart w:id="431" w:name="_Toc435016824"/>
      <w:bookmarkStart w:id="432" w:name="_Toc435017109"/>
      <w:bookmarkStart w:id="433" w:name="_Toc435017310"/>
      <w:bookmarkStart w:id="434" w:name="_Toc435460523"/>
      <w:bookmarkStart w:id="435" w:name="_Toc435460939"/>
      <w:bookmarkStart w:id="436" w:name="_Toc435461348"/>
      <w:bookmarkStart w:id="437" w:name="_Toc436150138"/>
      <w:bookmarkStart w:id="438" w:name="_Toc436163772"/>
      <w:bookmarkStart w:id="439" w:name="_Toc435013810"/>
      <w:bookmarkStart w:id="440" w:name="_Toc435013925"/>
      <w:bookmarkStart w:id="441" w:name="_Toc435016825"/>
      <w:bookmarkStart w:id="442" w:name="_Toc435017110"/>
      <w:bookmarkStart w:id="443" w:name="_Toc435017311"/>
      <w:bookmarkStart w:id="444" w:name="_Toc435460524"/>
      <w:bookmarkStart w:id="445" w:name="_Toc435460940"/>
      <w:bookmarkStart w:id="446" w:name="_Toc435461349"/>
      <w:bookmarkStart w:id="447" w:name="_Toc436150139"/>
      <w:bookmarkStart w:id="448" w:name="_Toc436163773"/>
      <w:bookmarkStart w:id="449" w:name="_Toc435013811"/>
      <w:bookmarkStart w:id="450" w:name="_Toc435013926"/>
      <w:bookmarkStart w:id="451" w:name="_Toc435016826"/>
      <w:bookmarkStart w:id="452" w:name="_Toc435017111"/>
      <w:bookmarkStart w:id="453" w:name="_Toc435017312"/>
      <w:bookmarkStart w:id="454" w:name="_Toc435460525"/>
      <w:bookmarkStart w:id="455" w:name="_Toc435460941"/>
      <w:bookmarkStart w:id="456" w:name="_Toc435461350"/>
      <w:bookmarkStart w:id="457" w:name="_Toc436150140"/>
      <w:bookmarkStart w:id="458" w:name="_Toc436163774"/>
      <w:bookmarkStart w:id="459" w:name="_Toc435013812"/>
      <w:bookmarkStart w:id="460" w:name="_Toc435013927"/>
      <w:bookmarkStart w:id="461" w:name="_Toc435016827"/>
      <w:bookmarkStart w:id="462" w:name="_Toc435017112"/>
      <w:bookmarkStart w:id="463" w:name="_Toc435017313"/>
      <w:bookmarkStart w:id="464" w:name="_Toc435460526"/>
      <w:bookmarkStart w:id="465" w:name="_Toc435460942"/>
      <w:bookmarkStart w:id="466" w:name="_Toc435461351"/>
      <w:bookmarkStart w:id="467" w:name="_Toc436150141"/>
      <w:bookmarkStart w:id="468" w:name="_Toc436163775"/>
      <w:bookmarkStart w:id="469" w:name="_Toc435013813"/>
      <w:bookmarkStart w:id="470" w:name="_Toc435013928"/>
      <w:bookmarkStart w:id="471" w:name="_Toc435016828"/>
      <w:bookmarkStart w:id="472" w:name="_Toc435017113"/>
      <w:bookmarkStart w:id="473" w:name="_Toc435017314"/>
      <w:bookmarkStart w:id="474" w:name="_Toc435460527"/>
      <w:bookmarkStart w:id="475" w:name="_Toc435460943"/>
      <w:bookmarkStart w:id="476" w:name="_Toc435461352"/>
      <w:bookmarkStart w:id="477" w:name="_Toc436150142"/>
      <w:bookmarkStart w:id="478" w:name="_Toc436163776"/>
      <w:bookmarkStart w:id="479" w:name="_Toc435013814"/>
      <w:bookmarkStart w:id="480" w:name="_Toc435013929"/>
      <w:bookmarkStart w:id="481" w:name="_Toc435016829"/>
      <w:bookmarkStart w:id="482" w:name="_Toc435017114"/>
      <w:bookmarkStart w:id="483" w:name="_Toc435017315"/>
      <w:bookmarkStart w:id="484" w:name="_Toc435460528"/>
      <w:bookmarkStart w:id="485" w:name="_Toc435460944"/>
      <w:bookmarkStart w:id="486" w:name="_Toc435461353"/>
      <w:bookmarkStart w:id="487" w:name="_Toc436150143"/>
      <w:bookmarkStart w:id="488" w:name="_Toc436163777"/>
      <w:bookmarkStart w:id="489" w:name="_Toc435013815"/>
      <w:bookmarkStart w:id="490" w:name="_Toc435013930"/>
      <w:bookmarkStart w:id="491" w:name="_Toc435016830"/>
      <w:bookmarkStart w:id="492" w:name="_Toc435017115"/>
      <w:bookmarkStart w:id="493" w:name="_Toc435017316"/>
      <w:bookmarkStart w:id="494" w:name="_Toc435460529"/>
      <w:bookmarkStart w:id="495" w:name="_Toc435460945"/>
      <w:bookmarkStart w:id="496" w:name="_Toc435461354"/>
      <w:bookmarkStart w:id="497" w:name="_Toc436150144"/>
      <w:bookmarkStart w:id="498" w:name="_Toc436163778"/>
      <w:bookmarkStart w:id="499" w:name="_Toc435013816"/>
      <w:bookmarkStart w:id="500" w:name="_Toc435013931"/>
      <w:bookmarkStart w:id="501" w:name="_Toc435016831"/>
      <w:bookmarkStart w:id="502" w:name="_Toc435017116"/>
      <w:bookmarkStart w:id="503" w:name="_Toc435017317"/>
      <w:bookmarkStart w:id="504" w:name="_Toc435460530"/>
      <w:bookmarkStart w:id="505" w:name="_Toc435460946"/>
      <w:bookmarkStart w:id="506" w:name="_Toc435461355"/>
      <w:bookmarkStart w:id="507" w:name="_Toc436150145"/>
      <w:bookmarkStart w:id="508" w:name="_Toc436163779"/>
      <w:bookmarkStart w:id="509" w:name="_Toc435013817"/>
      <w:bookmarkStart w:id="510" w:name="_Toc435013932"/>
      <w:bookmarkStart w:id="511" w:name="_Toc435016832"/>
      <w:bookmarkStart w:id="512" w:name="_Toc435017117"/>
      <w:bookmarkStart w:id="513" w:name="_Toc435017318"/>
      <w:bookmarkStart w:id="514" w:name="_Toc435460531"/>
      <w:bookmarkStart w:id="515" w:name="_Toc435460947"/>
      <w:bookmarkStart w:id="516" w:name="_Toc435461356"/>
      <w:bookmarkStart w:id="517" w:name="_Toc436150146"/>
      <w:bookmarkStart w:id="518" w:name="_Toc436163780"/>
      <w:bookmarkStart w:id="519" w:name="_Toc503285731"/>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r w:rsidRPr="002F0A5F">
        <w:rPr>
          <w:rFonts w:ascii="Cambria" w:hAnsi="Cambria"/>
          <w:sz w:val="24"/>
          <w:szCs w:val="24"/>
        </w:rPr>
        <w:t>MC EMV Card</w:t>
      </w:r>
      <w:bookmarkEnd w:id="519"/>
      <w:r w:rsidRPr="002F0A5F">
        <w:rPr>
          <w:rFonts w:ascii="Cambria" w:hAnsi="Cambria"/>
          <w:sz w:val="24"/>
          <w:szCs w:val="24"/>
        </w:rPr>
        <w:t xml:space="preserve"> </w:t>
      </w:r>
    </w:p>
    <w:p w14:paraId="7BEC1013" w14:textId="61A3D6EC" w:rsidR="00DE00BA" w:rsidRPr="002F0A5F" w:rsidRDefault="00DE00BA" w:rsidP="00637D8E">
      <w:pPr>
        <w:numPr>
          <w:ilvl w:val="0"/>
          <w:numId w:val="23"/>
        </w:numPr>
        <w:spacing w:after="120" w:line="240" w:lineRule="auto"/>
        <w:jc w:val="both"/>
        <w:rPr>
          <w:rFonts w:ascii="Calibri" w:hAnsi="Calibri"/>
        </w:rPr>
      </w:pPr>
      <w:r w:rsidRPr="002F0A5F">
        <w:rPr>
          <w:rFonts w:ascii="Calibri" w:hAnsi="Calibri"/>
        </w:rPr>
        <w:t xml:space="preserve">Merchant will insert chip card on </w:t>
      </w:r>
      <w:r w:rsidR="00CE55E5">
        <w:rPr>
          <w:rFonts w:ascii="Calibri" w:hAnsi="Calibri"/>
        </w:rPr>
        <w:t>OCB</w:t>
      </w:r>
      <w:r w:rsidRPr="002F0A5F">
        <w:rPr>
          <w:rFonts w:ascii="Calibri" w:hAnsi="Calibri"/>
        </w:rPr>
        <w:t xml:space="preserve"> POS terminal. Once the card is inserted chip initialization will take place</w:t>
      </w:r>
    </w:p>
    <w:p w14:paraId="2A31A6EF" w14:textId="77777777" w:rsidR="00DE00BA" w:rsidRPr="002F0A5F" w:rsidRDefault="00DE00BA" w:rsidP="00637D8E">
      <w:pPr>
        <w:numPr>
          <w:ilvl w:val="0"/>
          <w:numId w:val="23"/>
        </w:numPr>
        <w:spacing w:after="120" w:line="240" w:lineRule="auto"/>
        <w:jc w:val="both"/>
        <w:rPr>
          <w:rFonts w:ascii="Calibri" w:hAnsi="Calibri"/>
        </w:rPr>
      </w:pPr>
      <w:r w:rsidRPr="002F0A5F">
        <w:rPr>
          <w:rFonts w:ascii="Calibri" w:hAnsi="Calibri"/>
        </w:rPr>
        <w:t>POS terminal will display transaction menu</w:t>
      </w:r>
    </w:p>
    <w:p w14:paraId="4DDDE661" w14:textId="77777777" w:rsidR="00DE00BA" w:rsidRPr="002F0A5F" w:rsidRDefault="00DE00BA" w:rsidP="00637D8E">
      <w:pPr>
        <w:numPr>
          <w:ilvl w:val="0"/>
          <w:numId w:val="23"/>
        </w:numPr>
        <w:spacing w:after="120" w:line="240" w:lineRule="auto"/>
        <w:jc w:val="both"/>
        <w:rPr>
          <w:rFonts w:ascii="Calibri" w:hAnsi="Calibri"/>
        </w:rPr>
      </w:pPr>
      <w:r w:rsidRPr="002F0A5F">
        <w:rPr>
          <w:rFonts w:ascii="Calibri" w:hAnsi="Calibri"/>
        </w:rPr>
        <w:t>Merchant will select Purchase transaction from the menu</w:t>
      </w:r>
    </w:p>
    <w:p w14:paraId="54DC02FC" w14:textId="77777777" w:rsidR="00DE00BA" w:rsidRPr="002F0A5F" w:rsidRDefault="00DE00BA" w:rsidP="00637D8E">
      <w:pPr>
        <w:numPr>
          <w:ilvl w:val="0"/>
          <w:numId w:val="23"/>
        </w:numPr>
        <w:spacing w:after="120" w:line="240" w:lineRule="auto"/>
        <w:jc w:val="both"/>
        <w:rPr>
          <w:rFonts w:ascii="Calibri" w:hAnsi="Calibri"/>
        </w:rPr>
      </w:pPr>
      <w:r w:rsidRPr="002F0A5F">
        <w:rPr>
          <w:rFonts w:ascii="Calibri" w:hAnsi="Calibri"/>
        </w:rPr>
        <w:t>Merchant will enter the purchase amount and confirm</w:t>
      </w:r>
    </w:p>
    <w:p w14:paraId="176B5F08" w14:textId="77777777" w:rsidR="00DE00BA" w:rsidRPr="002F0A5F" w:rsidRDefault="00DE00BA" w:rsidP="00637D8E">
      <w:pPr>
        <w:numPr>
          <w:ilvl w:val="0"/>
          <w:numId w:val="23"/>
        </w:numPr>
        <w:spacing w:after="120" w:line="240" w:lineRule="auto"/>
        <w:jc w:val="both"/>
        <w:rPr>
          <w:rFonts w:ascii="Calibri" w:hAnsi="Calibri"/>
        </w:rPr>
      </w:pPr>
      <w:r w:rsidRPr="002F0A5F">
        <w:rPr>
          <w:rFonts w:ascii="Calibri" w:hAnsi="Calibri"/>
        </w:rPr>
        <w:t xml:space="preserve">POS will send transaction request to </w:t>
      </w:r>
      <w:r w:rsidR="007B7F9C" w:rsidRPr="002F0A5F">
        <w:rPr>
          <w:rFonts w:ascii="Calibri" w:hAnsi="Calibri"/>
        </w:rPr>
        <w:t>WAY4</w:t>
      </w:r>
      <w:r w:rsidRPr="002F0A5F">
        <w:rPr>
          <w:rFonts w:ascii="Calibri" w:hAnsi="Calibri"/>
        </w:rPr>
        <w:t xml:space="preserve"> switch with ARQC</w:t>
      </w:r>
    </w:p>
    <w:p w14:paraId="0D297573" w14:textId="77777777" w:rsidR="00DE00BA" w:rsidRPr="002F0A5F" w:rsidRDefault="00DE00BA" w:rsidP="00637D8E">
      <w:pPr>
        <w:numPr>
          <w:ilvl w:val="0"/>
          <w:numId w:val="23"/>
        </w:numPr>
        <w:spacing w:after="120" w:line="240" w:lineRule="auto"/>
        <w:jc w:val="both"/>
        <w:rPr>
          <w:rFonts w:ascii="Calibri" w:hAnsi="Calibri"/>
        </w:rPr>
      </w:pPr>
      <w:r w:rsidRPr="002F0A5F">
        <w:rPr>
          <w:rFonts w:ascii="Calibri" w:hAnsi="Calibri"/>
        </w:rPr>
        <w:t xml:space="preserve">After receiving transaction request, </w:t>
      </w:r>
      <w:r w:rsidR="007B7F9C" w:rsidRPr="002F0A5F">
        <w:rPr>
          <w:rFonts w:ascii="Calibri" w:hAnsi="Calibri"/>
        </w:rPr>
        <w:t>WAY4</w:t>
      </w:r>
      <w:r w:rsidRPr="002F0A5F">
        <w:rPr>
          <w:rFonts w:ascii="Calibri" w:hAnsi="Calibri"/>
        </w:rPr>
        <w:t xml:space="preserve"> switch will identify that card belongs to MasterCard network. </w:t>
      </w:r>
      <w:r w:rsidR="007B7F9C" w:rsidRPr="002F0A5F">
        <w:rPr>
          <w:rFonts w:ascii="Calibri" w:hAnsi="Calibri"/>
        </w:rPr>
        <w:t>WAY4</w:t>
      </w:r>
      <w:r w:rsidRPr="002F0A5F">
        <w:rPr>
          <w:rFonts w:ascii="Calibri" w:hAnsi="Calibri"/>
        </w:rPr>
        <w:t xml:space="preserve"> switch will route the transaction to MasterCard for authorization. MasterCard will forward the transaction to corresponding issuer for authorization</w:t>
      </w:r>
    </w:p>
    <w:p w14:paraId="0A8B7175" w14:textId="77777777" w:rsidR="00DE00BA" w:rsidRPr="002F0A5F" w:rsidRDefault="00DE00BA" w:rsidP="00637D8E">
      <w:pPr>
        <w:numPr>
          <w:ilvl w:val="0"/>
          <w:numId w:val="23"/>
        </w:numPr>
        <w:spacing w:after="120" w:line="240" w:lineRule="auto"/>
        <w:jc w:val="both"/>
        <w:rPr>
          <w:rFonts w:ascii="Calibri" w:hAnsi="Calibri"/>
        </w:rPr>
      </w:pPr>
      <w:r w:rsidRPr="002F0A5F">
        <w:rPr>
          <w:rFonts w:ascii="Calibri" w:hAnsi="Calibri"/>
        </w:rPr>
        <w:t>Issuer will perform authorization and send response to MasterCard network with ARPC</w:t>
      </w:r>
    </w:p>
    <w:p w14:paraId="228C3D38" w14:textId="77777777" w:rsidR="00DE00BA" w:rsidRPr="002F0A5F" w:rsidRDefault="00DE00BA" w:rsidP="00637D8E">
      <w:pPr>
        <w:numPr>
          <w:ilvl w:val="0"/>
          <w:numId w:val="23"/>
        </w:numPr>
        <w:spacing w:after="120" w:line="240" w:lineRule="auto"/>
        <w:jc w:val="both"/>
        <w:rPr>
          <w:rFonts w:ascii="Calibri" w:hAnsi="Calibri"/>
        </w:rPr>
      </w:pPr>
      <w:r w:rsidRPr="002F0A5F">
        <w:rPr>
          <w:rFonts w:ascii="Calibri" w:hAnsi="Calibri"/>
        </w:rPr>
        <w:t xml:space="preserve">MasterCard will forward the response received from issuer to </w:t>
      </w:r>
      <w:r w:rsidR="007B7F9C" w:rsidRPr="002F0A5F">
        <w:rPr>
          <w:rFonts w:ascii="Calibri" w:hAnsi="Calibri"/>
        </w:rPr>
        <w:t>WAY4</w:t>
      </w:r>
      <w:r w:rsidRPr="002F0A5F">
        <w:rPr>
          <w:rFonts w:ascii="Calibri" w:hAnsi="Calibri"/>
        </w:rPr>
        <w:t xml:space="preserve"> switch</w:t>
      </w:r>
    </w:p>
    <w:p w14:paraId="79154B28" w14:textId="77777777" w:rsidR="00DE00BA" w:rsidRPr="002F0A5F" w:rsidRDefault="007B7F9C" w:rsidP="00637D8E">
      <w:pPr>
        <w:numPr>
          <w:ilvl w:val="0"/>
          <w:numId w:val="23"/>
        </w:numPr>
        <w:spacing w:after="120" w:line="240" w:lineRule="auto"/>
        <w:ind w:hanging="450"/>
        <w:jc w:val="both"/>
        <w:rPr>
          <w:rFonts w:ascii="Calibri" w:hAnsi="Calibri"/>
        </w:rPr>
      </w:pPr>
      <w:r w:rsidRPr="002F0A5F">
        <w:rPr>
          <w:rFonts w:ascii="Calibri" w:hAnsi="Calibri"/>
        </w:rPr>
        <w:t>WAY4</w:t>
      </w:r>
      <w:r w:rsidR="00DE00BA" w:rsidRPr="002F0A5F">
        <w:rPr>
          <w:rFonts w:ascii="Calibri" w:hAnsi="Calibri"/>
        </w:rPr>
        <w:t xml:space="preserve"> switch will forward the response to POS</w:t>
      </w:r>
    </w:p>
    <w:p w14:paraId="40F1381D" w14:textId="77777777" w:rsidR="00DE00BA" w:rsidRPr="002F0A5F" w:rsidRDefault="00DE00BA" w:rsidP="00637D8E">
      <w:pPr>
        <w:numPr>
          <w:ilvl w:val="0"/>
          <w:numId w:val="23"/>
        </w:numPr>
        <w:spacing w:after="120" w:line="240" w:lineRule="auto"/>
        <w:ind w:hanging="450"/>
        <w:jc w:val="both"/>
        <w:rPr>
          <w:rFonts w:ascii="Calibri" w:hAnsi="Calibri"/>
        </w:rPr>
      </w:pPr>
      <w:r w:rsidRPr="002F0A5F">
        <w:rPr>
          <w:rFonts w:ascii="Calibri" w:hAnsi="Calibri"/>
        </w:rPr>
        <w:t>On receiving the response, card will validate the ARPC</w:t>
      </w:r>
    </w:p>
    <w:p w14:paraId="010290AC" w14:textId="77777777" w:rsidR="00DE00BA" w:rsidRPr="002F0A5F" w:rsidRDefault="00DE00BA" w:rsidP="00637D8E">
      <w:pPr>
        <w:numPr>
          <w:ilvl w:val="1"/>
          <w:numId w:val="23"/>
        </w:numPr>
        <w:spacing w:after="120" w:line="240" w:lineRule="auto"/>
        <w:jc w:val="both"/>
        <w:rPr>
          <w:rFonts w:ascii="Calibri" w:hAnsi="Calibri"/>
        </w:rPr>
      </w:pPr>
      <w:r w:rsidRPr="002F0A5F">
        <w:rPr>
          <w:rFonts w:ascii="Calibri" w:hAnsi="Calibri"/>
        </w:rPr>
        <w:t>If ARPC validation is successful, POS will display approved response and print the receipt to complete the transaction</w:t>
      </w:r>
    </w:p>
    <w:p w14:paraId="5A74CBAF" w14:textId="77777777" w:rsidR="00DE00BA" w:rsidRPr="002F0A5F" w:rsidRDefault="00DE00BA" w:rsidP="00637D8E">
      <w:pPr>
        <w:numPr>
          <w:ilvl w:val="1"/>
          <w:numId w:val="23"/>
        </w:numPr>
        <w:spacing w:after="120" w:line="240" w:lineRule="auto"/>
        <w:jc w:val="both"/>
        <w:rPr>
          <w:rFonts w:ascii="Calibri" w:hAnsi="Calibri"/>
        </w:rPr>
      </w:pPr>
      <w:r w:rsidRPr="002F0A5F">
        <w:rPr>
          <w:rFonts w:ascii="Calibri" w:hAnsi="Calibri"/>
        </w:rPr>
        <w:t>If ARPC validation is unsuccessful, transaction will be rejected. In this case if successful response is received, reversal will be generated and sent to MasterCard.</w:t>
      </w:r>
    </w:p>
    <w:p w14:paraId="4DB6D111" w14:textId="77777777" w:rsidR="00DE00BA" w:rsidRPr="002F0A5F" w:rsidRDefault="00DE00BA" w:rsidP="00637D8E">
      <w:pPr>
        <w:numPr>
          <w:ilvl w:val="0"/>
          <w:numId w:val="23"/>
        </w:numPr>
        <w:spacing w:after="120" w:line="240" w:lineRule="auto"/>
        <w:ind w:hanging="450"/>
        <w:jc w:val="both"/>
        <w:rPr>
          <w:rFonts w:ascii="Calibri" w:hAnsi="Calibri"/>
        </w:rPr>
      </w:pPr>
      <w:r w:rsidRPr="002F0A5F">
        <w:rPr>
          <w:rFonts w:ascii="Calibri" w:hAnsi="Calibri"/>
        </w:rPr>
        <w:lastRenderedPageBreak/>
        <w:t xml:space="preserve">In case of time out between </w:t>
      </w:r>
      <w:r w:rsidR="007B7F9C" w:rsidRPr="002F0A5F">
        <w:rPr>
          <w:rFonts w:ascii="Calibri" w:hAnsi="Calibri"/>
        </w:rPr>
        <w:t>WAY4</w:t>
      </w:r>
      <w:r w:rsidRPr="002F0A5F">
        <w:rPr>
          <w:rFonts w:ascii="Calibri" w:hAnsi="Calibri"/>
        </w:rPr>
        <w:t xml:space="preserve"> switch and MasterCard, </w:t>
      </w:r>
      <w:r w:rsidR="007B7F9C" w:rsidRPr="002F0A5F">
        <w:rPr>
          <w:rFonts w:ascii="Calibri" w:hAnsi="Calibri"/>
        </w:rPr>
        <w:t>WAY4</w:t>
      </w:r>
      <w:r w:rsidRPr="002F0A5F">
        <w:rPr>
          <w:rFonts w:ascii="Calibri" w:hAnsi="Calibri"/>
        </w:rPr>
        <w:t xml:space="preserve"> switch will send reject response to POS and reversal to MasterCard network</w:t>
      </w:r>
    </w:p>
    <w:p w14:paraId="174BFC2B" w14:textId="3663FDDF" w:rsidR="00CA174B" w:rsidRPr="002F0A5F" w:rsidRDefault="00DE00BA" w:rsidP="002F0A5F">
      <w:pPr>
        <w:jc w:val="both"/>
        <w:rPr>
          <w:rFonts w:ascii="Calibri" w:hAnsi="Calibri"/>
        </w:rPr>
      </w:pPr>
      <w:r w:rsidRPr="002F0A5F">
        <w:rPr>
          <w:rFonts w:ascii="Calibri" w:hAnsi="Calibri"/>
        </w:rPr>
        <w:t xml:space="preserve">In case of time out with POS, POS will reject the transaction and send reversal to </w:t>
      </w:r>
      <w:r w:rsidR="007B7F9C" w:rsidRPr="002F0A5F">
        <w:rPr>
          <w:rFonts w:ascii="Calibri" w:hAnsi="Calibri"/>
        </w:rPr>
        <w:t>WAY4</w:t>
      </w:r>
      <w:r w:rsidRPr="002F0A5F">
        <w:rPr>
          <w:rFonts w:ascii="Calibri" w:hAnsi="Calibri"/>
        </w:rPr>
        <w:t xml:space="preserve"> switch. </w:t>
      </w:r>
      <w:r w:rsidR="007B7F9C" w:rsidRPr="002F0A5F">
        <w:rPr>
          <w:rFonts w:ascii="Calibri" w:hAnsi="Calibri"/>
        </w:rPr>
        <w:t>WAY4</w:t>
      </w:r>
      <w:r w:rsidRPr="002F0A5F">
        <w:rPr>
          <w:rFonts w:ascii="Calibri" w:hAnsi="Calibri"/>
        </w:rPr>
        <w:t xml:space="preserve"> switch will forward reversal to MasterCard networ</w:t>
      </w:r>
      <w:r w:rsidR="001E2184" w:rsidRPr="002F0A5F">
        <w:rPr>
          <w:rFonts w:ascii="Calibri" w:hAnsi="Calibri"/>
        </w:rPr>
        <w:t>k</w:t>
      </w:r>
      <w:r w:rsidR="002F0A5F">
        <w:rPr>
          <w:rFonts w:ascii="Calibri" w:hAnsi="Calibri"/>
        </w:rPr>
        <w:t>.</w:t>
      </w:r>
    </w:p>
    <w:p w14:paraId="5915C3AE" w14:textId="77777777" w:rsidR="000D50AF" w:rsidRPr="00F31550" w:rsidRDefault="000D50AF" w:rsidP="00F31550">
      <w:pPr>
        <w:pStyle w:val="Heading1"/>
        <w:numPr>
          <w:ilvl w:val="0"/>
          <w:numId w:val="32"/>
        </w:numPr>
        <w:rPr>
          <w:rFonts w:asciiTheme="majorHAnsi" w:hAnsiTheme="majorHAnsi"/>
        </w:rPr>
      </w:pPr>
      <w:bookmarkStart w:id="520" w:name="_Toc503285732"/>
      <w:r w:rsidRPr="00F31550">
        <w:rPr>
          <w:rFonts w:asciiTheme="majorHAnsi" w:hAnsiTheme="majorHAnsi"/>
        </w:rPr>
        <w:lastRenderedPageBreak/>
        <w:t xml:space="preserve">Online Transaction </w:t>
      </w:r>
      <w:r w:rsidR="00533CD1" w:rsidRPr="00F31550">
        <w:rPr>
          <w:rFonts w:asciiTheme="majorHAnsi" w:hAnsiTheme="majorHAnsi"/>
        </w:rPr>
        <w:t>Specification</w:t>
      </w:r>
      <w:bookmarkEnd w:id="520"/>
    </w:p>
    <w:p w14:paraId="603B4B55" w14:textId="7306B3D8" w:rsidR="005218CF" w:rsidRPr="002F0A5F" w:rsidRDefault="005218CF" w:rsidP="009B68E8">
      <w:pPr>
        <w:ind w:firstLine="360"/>
        <w:rPr>
          <w:rFonts w:ascii="Calibri" w:hAnsi="Calibri"/>
        </w:rPr>
      </w:pPr>
      <w:bookmarkStart w:id="521" w:name="_Toc375751266"/>
      <w:proofErr w:type="spellStart"/>
      <w:r w:rsidRPr="002F0A5F">
        <w:rPr>
          <w:rFonts w:ascii="Calibri" w:hAnsi="Calibri"/>
        </w:rPr>
        <w:t>Openway</w:t>
      </w:r>
      <w:proofErr w:type="spellEnd"/>
      <w:r w:rsidRPr="002F0A5F">
        <w:rPr>
          <w:rFonts w:ascii="Calibri" w:hAnsi="Calibri"/>
        </w:rPr>
        <w:t xml:space="preserve"> provides update</w:t>
      </w:r>
      <w:r w:rsidR="000A2EF2" w:rsidRPr="002F0A5F">
        <w:rPr>
          <w:rFonts w:ascii="Calibri" w:hAnsi="Calibri"/>
        </w:rPr>
        <w:t xml:space="preserve"> version</w:t>
      </w:r>
      <w:r w:rsidRPr="002F0A5F">
        <w:rPr>
          <w:rFonts w:ascii="Calibri" w:hAnsi="Calibri"/>
        </w:rPr>
        <w:t xml:space="preserve"> following Master Card’s requirement. </w:t>
      </w:r>
    </w:p>
    <w:p w14:paraId="3300BDAF" w14:textId="072745EE" w:rsidR="00974361" w:rsidRPr="002F0A5F" w:rsidRDefault="002774A4" w:rsidP="00F31550">
      <w:pPr>
        <w:pStyle w:val="Heading2"/>
        <w:numPr>
          <w:ilvl w:val="1"/>
          <w:numId w:val="32"/>
        </w:numPr>
        <w:rPr>
          <w:rFonts w:ascii="Cambria" w:hAnsi="Cambria"/>
        </w:rPr>
      </w:pPr>
      <w:bookmarkStart w:id="522" w:name="_Toc503285733"/>
      <w:r w:rsidRPr="002F0A5F">
        <w:rPr>
          <w:rFonts w:ascii="Cambria" w:hAnsi="Cambria"/>
        </w:rPr>
        <w:t xml:space="preserve">REQ90001 – </w:t>
      </w:r>
      <w:r w:rsidR="00974361" w:rsidRPr="002F0A5F">
        <w:rPr>
          <w:rFonts w:ascii="Cambria" w:hAnsi="Cambria"/>
        </w:rPr>
        <w:t>Specific Fields</w:t>
      </w:r>
      <w:bookmarkEnd w:id="521"/>
      <w:bookmarkEnd w:id="522"/>
    </w:p>
    <w:p w14:paraId="3E79A363" w14:textId="77777777" w:rsidR="00974361" w:rsidRPr="002F0A5F" w:rsidRDefault="00974361" w:rsidP="00EF3403">
      <w:pPr>
        <w:ind w:firstLine="576"/>
        <w:rPr>
          <w:rFonts w:ascii="Calibri" w:hAnsi="Calibri"/>
          <w:b/>
          <w:szCs w:val="20"/>
        </w:rPr>
      </w:pPr>
      <w:bookmarkStart w:id="523" w:name="_Toc375751267"/>
      <w:r w:rsidRPr="002F0A5F">
        <w:rPr>
          <w:rFonts w:ascii="Calibri" w:hAnsi="Calibri"/>
          <w:b/>
          <w:szCs w:val="20"/>
        </w:rPr>
        <w:t>F11: System Trace Audit Number</w:t>
      </w:r>
      <w:bookmarkEnd w:id="523"/>
    </w:p>
    <w:p w14:paraId="5B7DEB60" w14:textId="77777777" w:rsidR="00974361" w:rsidRPr="002F0A5F" w:rsidRDefault="00974361" w:rsidP="00974361">
      <w:pPr>
        <w:pStyle w:val="BodyText"/>
        <w:ind w:left="0" w:firstLine="708"/>
        <w:rPr>
          <w:rFonts w:ascii="Calibri" w:hAnsi="Calibri" w:cstheme="minorHAnsi"/>
        </w:rPr>
      </w:pPr>
      <w:r w:rsidRPr="002F0A5F">
        <w:rPr>
          <w:rFonts w:ascii="Calibri" w:hAnsi="Calibri" w:cstheme="minorHAnsi"/>
        </w:rPr>
        <w:t>This audit number should have non zero value.</w:t>
      </w:r>
    </w:p>
    <w:p w14:paraId="08BB969F" w14:textId="77777777" w:rsidR="00974361" w:rsidRPr="002F0A5F" w:rsidRDefault="00974361" w:rsidP="00EF3403">
      <w:pPr>
        <w:ind w:firstLine="576"/>
        <w:rPr>
          <w:rFonts w:ascii="Calibri" w:hAnsi="Calibri"/>
          <w:b/>
          <w:szCs w:val="20"/>
        </w:rPr>
      </w:pPr>
      <w:bookmarkStart w:id="524" w:name="_Toc375751268"/>
      <w:r w:rsidRPr="002F0A5F">
        <w:rPr>
          <w:rFonts w:ascii="Calibri" w:hAnsi="Calibri"/>
          <w:b/>
          <w:szCs w:val="20"/>
        </w:rPr>
        <w:t>F22: POS Entry Mode</w:t>
      </w:r>
      <w:bookmarkEnd w:id="524"/>
    </w:p>
    <w:p w14:paraId="1F8E15F3" w14:textId="77777777" w:rsidR="00974361" w:rsidRPr="002F0A5F" w:rsidRDefault="00974361" w:rsidP="00EB0E10">
      <w:pPr>
        <w:pStyle w:val="BodyText"/>
        <w:ind w:left="576" w:firstLine="132"/>
        <w:rPr>
          <w:rFonts w:ascii="Calibri" w:hAnsi="Calibri" w:cstheme="minorHAnsi"/>
        </w:rPr>
      </w:pPr>
      <w:r w:rsidRPr="002F0A5F">
        <w:rPr>
          <w:rFonts w:ascii="Calibri" w:hAnsi="Calibri" w:cstheme="minorHAnsi"/>
        </w:rPr>
        <w:t>The POS Entry Mode has to be filled according to current transaction conditions or can be inherited from original message (for secondary operations). The valid values for the field are following:</w:t>
      </w:r>
    </w:p>
    <w:p w14:paraId="28ECC9FE" w14:textId="77777777" w:rsidR="00974361" w:rsidRPr="002F0A5F" w:rsidRDefault="00974361" w:rsidP="00EB0E10">
      <w:pPr>
        <w:pStyle w:val="BodyText"/>
        <w:ind w:left="0" w:firstLine="708"/>
        <w:rPr>
          <w:rFonts w:ascii="Calibri" w:hAnsi="Calibri" w:cstheme="minorHAnsi"/>
        </w:rPr>
      </w:pPr>
      <w:proofErr w:type="gramStart"/>
      <w:r w:rsidRPr="002F0A5F">
        <w:rPr>
          <w:rFonts w:ascii="Calibri" w:hAnsi="Calibri" w:cstheme="minorHAnsi"/>
        </w:rPr>
        <w:t>051  –</w:t>
      </w:r>
      <w:proofErr w:type="gramEnd"/>
      <w:r w:rsidRPr="002F0A5F">
        <w:rPr>
          <w:rFonts w:ascii="Calibri" w:hAnsi="Calibri" w:cstheme="minorHAnsi"/>
        </w:rPr>
        <w:t xml:space="preserve"> Chip Read, PBT (online &amp; offline PIN)</w:t>
      </w:r>
    </w:p>
    <w:p w14:paraId="1F0DF063" w14:textId="77777777" w:rsidR="00974361" w:rsidRPr="002F0A5F" w:rsidRDefault="00974361" w:rsidP="00EB0E10">
      <w:pPr>
        <w:pStyle w:val="BodyText"/>
        <w:ind w:left="0" w:firstLine="708"/>
        <w:rPr>
          <w:rFonts w:ascii="Calibri" w:hAnsi="Calibri" w:cstheme="minorHAnsi"/>
        </w:rPr>
      </w:pPr>
      <w:proofErr w:type="gramStart"/>
      <w:r w:rsidRPr="002F0A5F">
        <w:rPr>
          <w:rFonts w:ascii="Calibri" w:hAnsi="Calibri" w:cstheme="minorHAnsi"/>
        </w:rPr>
        <w:t>052  –</w:t>
      </w:r>
      <w:proofErr w:type="gramEnd"/>
      <w:r w:rsidRPr="002F0A5F">
        <w:rPr>
          <w:rFonts w:ascii="Calibri" w:hAnsi="Calibri" w:cstheme="minorHAnsi"/>
        </w:rPr>
        <w:t xml:space="preserve"> Chip Read, SBT</w:t>
      </w:r>
    </w:p>
    <w:p w14:paraId="74CBDB01" w14:textId="77777777" w:rsidR="00974361" w:rsidRPr="002F0A5F" w:rsidRDefault="00974361" w:rsidP="00EB0E10">
      <w:pPr>
        <w:pStyle w:val="BodyText"/>
        <w:ind w:left="0" w:firstLine="708"/>
        <w:rPr>
          <w:rFonts w:ascii="Calibri" w:hAnsi="Calibri" w:cstheme="minorHAnsi"/>
        </w:rPr>
      </w:pPr>
      <w:proofErr w:type="gramStart"/>
      <w:r w:rsidRPr="002F0A5F">
        <w:rPr>
          <w:rFonts w:ascii="Calibri" w:hAnsi="Calibri" w:cstheme="minorHAnsi"/>
        </w:rPr>
        <w:t>801  –</w:t>
      </w:r>
      <w:proofErr w:type="gramEnd"/>
      <w:r w:rsidRPr="002F0A5F">
        <w:rPr>
          <w:rFonts w:ascii="Calibri" w:hAnsi="Calibri" w:cstheme="minorHAnsi"/>
        </w:rPr>
        <w:t xml:space="preserve"> Fallback, Full Track Read, PBT</w:t>
      </w:r>
    </w:p>
    <w:p w14:paraId="4B9DBBC9" w14:textId="77777777" w:rsidR="00974361" w:rsidRPr="002F0A5F" w:rsidRDefault="00974361" w:rsidP="00EB0E10">
      <w:pPr>
        <w:pStyle w:val="BodyText"/>
        <w:ind w:left="0" w:firstLine="708"/>
        <w:rPr>
          <w:rFonts w:ascii="Calibri" w:hAnsi="Calibri" w:cstheme="minorHAnsi"/>
        </w:rPr>
      </w:pPr>
      <w:proofErr w:type="gramStart"/>
      <w:r w:rsidRPr="002F0A5F">
        <w:rPr>
          <w:rFonts w:ascii="Calibri" w:hAnsi="Calibri" w:cstheme="minorHAnsi"/>
        </w:rPr>
        <w:t>802  –</w:t>
      </w:r>
      <w:proofErr w:type="gramEnd"/>
      <w:r w:rsidRPr="002F0A5F">
        <w:rPr>
          <w:rFonts w:ascii="Calibri" w:hAnsi="Calibri" w:cstheme="minorHAnsi"/>
        </w:rPr>
        <w:t xml:space="preserve"> Fallback, Full Track Read, SBT</w:t>
      </w:r>
    </w:p>
    <w:p w14:paraId="72C21D17" w14:textId="0E6847E9" w:rsidR="00DA3B9E" w:rsidRPr="002F0A5F" w:rsidRDefault="00DA3B9E" w:rsidP="00EB0E10">
      <w:pPr>
        <w:pStyle w:val="BodyText"/>
        <w:ind w:left="0" w:firstLine="708"/>
        <w:rPr>
          <w:rFonts w:ascii="Calibri" w:hAnsi="Calibri" w:cstheme="minorHAnsi"/>
        </w:rPr>
      </w:pPr>
      <w:r w:rsidRPr="00CB7B56">
        <w:rPr>
          <w:rFonts w:ascii="Calibri" w:hAnsi="Calibri"/>
          <w:noProof/>
          <w:lang w:eastAsia="en-US"/>
        </w:rPr>
        <w:drawing>
          <wp:inline distT="0" distB="0" distL="0" distR="0" wp14:anchorId="519B6E5D" wp14:editId="7A3C9174">
            <wp:extent cx="5335326" cy="121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9801" cy="1218647"/>
                    </a:xfrm>
                    <a:prstGeom prst="rect">
                      <a:avLst/>
                    </a:prstGeom>
                  </pic:spPr>
                </pic:pic>
              </a:graphicData>
            </a:graphic>
          </wp:inline>
        </w:drawing>
      </w:r>
    </w:p>
    <w:p w14:paraId="7D39E2C3" w14:textId="77777777" w:rsidR="00974361" w:rsidRPr="002F0A5F" w:rsidRDefault="00974361" w:rsidP="00EF3403">
      <w:pPr>
        <w:ind w:firstLine="576"/>
        <w:rPr>
          <w:rFonts w:ascii="Calibri" w:hAnsi="Calibri"/>
          <w:b/>
          <w:szCs w:val="20"/>
        </w:rPr>
      </w:pPr>
      <w:bookmarkStart w:id="525" w:name="_Toc375751269"/>
      <w:r w:rsidRPr="002F0A5F">
        <w:rPr>
          <w:rFonts w:ascii="Calibri" w:hAnsi="Calibri"/>
          <w:b/>
          <w:szCs w:val="20"/>
        </w:rPr>
        <w:t>F23:  Card Sequence Number</w:t>
      </w:r>
      <w:bookmarkEnd w:id="525"/>
    </w:p>
    <w:p w14:paraId="30BD3D64" w14:textId="77777777" w:rsidR="00974361" w:rsidRPr="002F0A5F" w:rsidRDefault="00531493" w:rsidP="003D390E">
      <w:pPr>
        <w:pStyle w:val="BodyText"/>
        <w:ind w:left="708"/>
        <w:rPr>
          <w:rFonts w:ascii="Calibri" w:hAnsi="Calibri" w:cstheme="minorHAnsi"/>
        </w:rPr>
      </w:pPr>
      <w:r w:rsidRPr="002F0A5F">
        <w:rPr>
          <w:rFonts w:ascii="Calibri" w:hAnsi="Calibri" w:cstheme="minorHAnsi"/>
        </w:rPr>
        <w:t xml:space="preserve">The Card Sequence number is a </w:t>
      </w:r>
      <w:r w:rsidR="00123850" w:rsidRPr="002F0A5F">
        <w:rPr>
          <w:rFonts w:ascii="Calibri" w:hAnsi="Calibri" w:cstheme="minorHAnsi"/>
        </w:rPr>
        <w:t xml:space="preserve">mandatory field </w:t>
      </w:r>
      <w:r w:rsidR="00974361" w:rsidRPr="002F0A5F">
        <w:rPr>
          <w:rFonts w:ascii="Calibri" w:hAnsi="Calibri" w:cstheme="minorHAnsi"/>
        </w:rPr>
        <w:t>for ICC-originated transactions if the data is provided by smart card (EMV Tag 5F34).</w:t>
      </w:r>
    </w:p>
    <w:p w14:paraId="66E8E431" w14:textId="77777777" w:rsidR="00974361" w:rsidRPr="002F0A5F" w:rsidRDefault="00974361" w:rsidP="00EF3403">
      <w:pPr>
        <w:ind w:firstLine="576"/>
        <w:rPr>
          <w:rFonts w:ascii="Calibri" w:hAnsi="Calibri"/>
          <w:b/>
          <w:szCs w:val="20"/>
        </w:rPr>
      </w:pPr>
      <w:bookmarkStart w:id="526" w:name="_Toc375751270"/>
      <w:r w:rsidRPr="002F0A5F">
        <w:rPr>
          <w:rFonts w:ascii="Calibri" w:hAnsi="Calibri"/>
          <w:b/>
          <w:szCs w:val="20"/>
        </w:rPr>
        <w:t>F25: POS Condition Code</w:t>
      </w:r>
      <w:bookmarkEnd w:id="526"/>
    </w:p>
    <w:p w14:paraId="0F8714DB" w14:textId="77777777" w:rsidR="00974361" w:rsidRPr="002F0A5F" w:rsidRDefault="00974361" w:rsidP="003D390E">
      <w:pPr>
        <w:pStyle w:val="BodyText"/>
        <w:ind w:left="708"/>
        <w:rPr>
          <w:rFonts w:ascii="Calibri" w:hAnsi="Calibri" w:cstheme="minorHAnsi"/>
        </w:rPr>
      </w:pPr>
      <w:r w:rsidRPr="002F0A5F">
        <w:rPr>
          <w:rFonts w:ascii="Calibri" w:hAnsi="Calibri" w:cstheme="minorHAnsi"/>
        </w:rPr>
        <w:t xml:space="preserve">The  POS  Condition  Code  has  to  be  filled  according  to  current  transaction conditions or can be inherited from original message (for secondary operations). </w:t>
      </w:r>
    </w:p>
    <w:p w14:paraId="42AD8E77" w14:textId="77777777" w:rsidR="00F95B4D" w:rsidRPr="002F0A5F" w:rsidRDefault="00DA3B9E" w:rsidP="000A3834">
      <w:pPr>
        <w:pStyle w:val="BodyText"/>
        <w:ind w:left="576" w:firstLine="132"/>
        <w:rPr>
          <w:rFonts w:ascii="Calibri" w:hAnsi="Calibri" w:cstheme="minorHAnsi"/>
        </w:rPr>
      </w:pPr>
      <w:r w:rsidRPr="00CB7B56">
        <w:rPr>
          <w:rFonts w:ascii="Calibri" w:hAnsi="Calibri"/>
          <w:noProof/>
          <w:lang w:eastAsia="en-US"/>
        </w:rPr>
        <w:drawing>
          <wp:inline distT="0" distB="0" distL="0" distR="0" wp14:anchorId="69AA4C4B" wp14:editId="0C3EBD00">
            <wp:extent cx="5421658" cy="24410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7709" cy="2443775"/>
                    </a:xfrm>
                    <a:prstGeom prst="rect">
                      <a:avLst/>
                    </a:prstGeom>
                  </pic:spPr>
                </pic:pic>
              </a:graphicData>
            </a:graphic>
          </wp:inline>
        </w:drawing>
      </w:r>
    </w:p>
    <w:p w14:paraId="0D0ABB89" w14:textId="77777777" w:rsidR="00F95B4D" w:rsidRPr="002F0A5F" w:rsidRDefault="00F95B4D" w:rsidP="000A3834">
      <w:pPr>
        <w:pStyle w:val="BodyText"/>
        <w:ind w:left="576" w:firstLine="132"/>
        <w:rPr>
          <w:rFonts w:ascii="Calibri" w:hAnsi="Calibri"/>
          <w:b/>
        </w:rPr>
      </w:pPr>
      <w:r w:rsidRPr="002F0A5F">
        <w:rPr>
          <w:rFonts w:ascii="Calibri" w:hAnsi="Calibri"/>
          <w:b/>
        </w:rPr>
        <w:t>F54: Additional Amount</w:t>
      </w:r>
    </w:p>
    <w:p w14:paraId="39E4E21A" w14:textId="77777777" w:rsidR="00F95B4D" w:rsidRPr="002F0A5F" w:rsidRDefault="00F95B4D" w:rsidP="000A3834">
      <w:pPr>
        <w:pStyle w:val="BodyText"/>
        <w:ind w:left="576" w:firstLine="132"/>
        <w:rPr>
          <w:rFonts w:ascii="Calibri" w:hAnsi="Calibri" w:cstheme="minorHAnsi"/>
        </w:rPr>
      </w:pPr>
      <w:r w:rsidRPr="002F0A5F">
        <w:rPr>
          <w:rFonts w:ascii="Calibri" w:hAnsi="Calibri" w:cstheme="minorHAnsi"/>
        </w:rPr>
        <w:lastRenderedPageBreak/>
        <w:t>The Additional Amounts field contains other amounts associated with the transaction. When processing restaurant transactions this field contains the tip.</w:t>
      </w:r>
      <w:r w:rsidRPr="002F0A5F" w:rsidDel="00DA3B9E">
        <w:rPr>
          <w:rFonts w:ascii="Calibri" w:hAnsi="Calibri" w:cstheme="minorHAnsi"/>
        </w:rPr>
        <w:t xml:space="preserve"> </w:t>
      </w:r>
    </w:p>
    <w:p w14:paraId="48DFAD7F" w14:textId="08E6284B" w:rsidR="00974361" w:rsidRPr="002F0A5F" w:rsidRDefault="00F95B4D" w:rsidP="000A3834">
      <w:pPr>
        <w:pStyle w:val="BodyText"/>
        <w:ind w:left="576" w:firstLine="132"/>
        <w:rPr>
          <w:rFonts w:ascii="Calibri" w:hAnsi="Calibri" w:cstheme="minorHAnsi"/>
        </w:rPr>
      </w:pPr>
      <w:r w:rsidRPr="00CB7B56">
        <w:rPr>
          <w:rFonts w:ascii="Calibri" w:hAnsi="Calibri"/>
          <w:noProof/>
          <w:lang w:eastAsia="en-US"/>
        </w:rPr>
        <w:drawing>
          <wp:inline distT="0" distB="0" distL="0" distR="0" wp14:anchorId="1B8901F9" wp14:editId="11F05C67">
            <wp:extent cx="5438693" cy="46974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2154" cy="469180"/>
                    </a:xfrm>
                    <a:prstGeom prst="rect">
                      <a:avLst/>
                    </a:prstGeom>
                  </pic:spPr>
                </pic:pic>
              </a:graphicData>
            </a:graphic>
          </wp:inline>
        </w:drawing>
      </w:r>
      <w:r w:rsidRPr="002F0A5F" w:rsidDel="00DA3B9E">
        <w:rPr>
          <w:rFonts w:ascii="Calibri" w:hAnsi="Calibri" w:cstheme="minorHAnsi"/>
        </w:rPr>
        <w:t xml:space="preserve"> </w:t>
      </w:r>
    </w:p>
    <w:p w14:paraId="480FABD7" w14:textId="77777777" w:rsidR="00974361" w:rsidRPr="002F0A5F" w:rsidRDefault="00974361" w:rsidP="00EF3403">
      <w:pPr>
        <w:ind w:firstLine="576"/>
        <w:rPr>
          <w:rFonts w:ascii="Calibri" w:hAnsi="Calibri"/>
          <w:b/>
          <w:szCs w:val="20"/>
        </w:rPr>
      </w:pPr>
      <w:bookmarkStart w:id="527" w:name="_Toc375751271"/>
      <w:r w:rsidRPr="002F0A5F">
        <w:rPr>
          <w:rFonts w:ascii="Calibri" w:hAnsi="Calibri"/>
          <w:b/>
          <w:szCs w:val="20"/>
        </w:rPr>
        <w:t>F55: ICC Related Data</w:t>
      </w:r>
      <w:bookmarkEnd w:id="527"/>
    </w:p>
    <w:p w14:paraId="1C40349E" w14:textId="77777777" w:rsidR="00974361" w:rsidRPr="002F0A5F" w:rsidRDefault="00974361" w:rsidP="00A319C4">
      <w:pPr>
        <w:pStyle w:val="BodyText"/>
        <w:ind w:left="720"/>
        <w:rPr>
          <w:rFonts w:ascii="Calibri" w:hAnsi="Calibri" w:cstheme="minorHAnsi"/>
        </w:rPr>
      </w:pPr>
      <w:r w:rsidRPr="002F0A5F">
        <w:rPr>
          <w:rFonts w:ascii="Calibri" w:hAnsi="Calibri" w:cstheme="minorHAnsi"/>
        </w:rPr>
        <w:t>The ICC-Related data can consist of a set of the following sub-fields. Each subfield is coded in BER-TLV format as described in EMV.</w:t>
      </w:r>
    </w:p>
    <w:p w14:paraId="662F5F3F" w14:textId="77777777" w:rsidR="00974361" w:rsidRPr="002F0A5F" w:rsidRDefault="00974361" w:rsidP="00A319C4">
      <w:pPr>
        <w:pStyle w:val="BodyText"/>
        <w:ind w:left="720"/>
        <w:rPr>
          <w:rFonts w:ascii="Calibri" w:hAnsi="Calibri" w:cstheme="minorHAnsi"/>
        </w:rPr>
      </w:pPr>
      <w:r w:rsidRPr="002F0A5F">
        <w:rPr>
          <w:rFonts w:ascii="Calibri" w:hAnsi="Calibri" w:cstheme="minorHAnsi"/>
        </w:rPr>
        <w:t>The contents of field 55 in an authorization (MTID = 01xx)</w:t>
      </w:r>
      <w:r w:rsidR="00744710" w:rsidRPr="002F0A5F">
        <w:rPr>
          <w:rFonts w:ascii="Calibri" w:hAnsi="Calibri" w:cstheme="minorHAnsi"/>
        </w:rPr>
        <w:t xml:space="preserve"> or financial </w:t>
      </w:r>
      <w:r w:rsidRPr="002F0A5F">
        <w:rPr>
          <w:rFonts w:ascii="Calibri" w:hAnsi="Calibri" w:cstheme="minorHAnsi"/>
        </w:rPr>
        <w:t>(MTID = 02xx) request with its response are listed below:</w:t>
      </w:r>
    </w:p>
    <w:p w14:paraId="4265E986" w14:textId="77777777" w:rsidR="00974361" w:rsidRPr="002F0A5F" w:rsidRDefault="00974361" w:rsidP="00974361">
      <w:pPr>
        <w:pStyle w:val="BodyText"/>
        <w:rPr>
          <w:rFonts w:ascii="Calibri" w:hAnsi="Calibr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3"/>
        <w:gridCol w:w="1319"/>
        <w:gridCol w:w="1090"/>
        <w:gridCol w:w="1985"/>
        <w:gridCol w:w="2469"/>
      </w:tblGrid>
      <w:tr w:rsidR="00974361" w:rsidRPr="002F0A5F" w14:paraId="579FB8B6" w14:textId="77777777" w:rsidTr="002F0A5F">
        <w:tc>
          <w:tcPr>
            <w:tcW w:w="2376" w:type="dxa"/>
            <w:shd w:val="clear" w:color="auto" w:fill="FFC000"/>
          </w:tcPr>
          <w:p w14:paraId="5ABC9A43" w14:textId="77777777" w:rsidR="00974361" w:rsidRPr="002F0A5F" w:rsidRDefault="00974361" w:rsidP="000E1F40">
            <w:pPr>
              <w:tabs>
                <w:tab w:val="center" w:pos="5103"/>
                <w:tab w:val="right" w:pos="9540"/>
              </w:tabs>
              <w:rPr>
                <w:rFonts w:ascii="Calibri" w:hAnsi="Calibri"/>
                <w:caps/>
                <w:szCs w:val="20"/>
              </w:rPr>
            </w:pPr>
            <w:r w:rsidRPr="002F0A5F">
              <w:rPr>
                <w:rFonts w:ascii="Calibri" w:hAnsi="Calibri"/>
                <w:caps/>
                <w:szCs w:val="20"/>
              </w:rPr>
              <w:t>POS Message  Type</w:t>
            </w:r>
          </w:p>
        </w:tc>
        <w:tc>
          <w:tcPr>
            <w:tcW w:w="1320" w:type="dxa"/>
            <w:shd w:val="clear" w:color="auto" w:fill="FFC000"/>
          </w:tcPr>
          <w:p w14:paraId="1076DB5A"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Tag</w:t>
            </w:r>
          </w:p>
        </w:tc>
        <w:tc>
          <w:tcPr>
            <w:tcW w:w="1090" w:type="dxa"/>
            <w:shd w:val="clear" w:color="auto" w:fill="FFC000"/>
          </w:tcPr>
          <w:p w14:paraId="3AC9CB76"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Length  </w:t>
            </w:r>
          </w:p>
        </w:tc>
        <w:tc>
          <w:tcPr>
            <w:tcW w:w="1985" w:type="dxa"/>
            <w:shd w:val="clear" w:color="auto" w:fill="FFC000"/>
          </w:tcPr>
          <w:p w14:paraId="6A8F3772"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Value  </w:t>
            </w:r>
          </w:p>
        </w:tc>
        <w:tc>
          <w:tcPr>
            <w:tcW w:w="2471" w:type="dxa"/>
            <w:shd w:val="clear" w:color="auto" w:fill="FFC000"/>
          </w:tcPr>
          <w:p w14:paraId="134EF87E"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Comments</w:t>
            </w:r>
          </w:p>
        </w:tc>
      </w:tr>
      <w:tr w:rsidR="00974361" w:rsidRPr="002F0A5F" w14:paraId="771C3504" w14:textId="77777777" w:rsidTr="002F0A5F">
        <w:tc>
          <w:tcPr>
            <w:tcW w:w="2376" w:type="dxa"/>
            <w:vMerge w:val="restart"/>
          </w:tcPr>
          <w:p w14:paraId="257E0E23" w14:textId="77777777" w:rsidR="00974361" w:rsidRPr="002F0A5F" w:rsidRDefault="00974361" w:rsidP="000E1F40">
            <w:pPr>
              <w:tabs>
                <w:tab w:val="center" w:pos="5103"/>
                <w:tab w:val="right" w:pos="9540"/>
              </w:tabs>
              <w:rPr>
                <w:rFonts w:ascii="Calibri" w:hAnsi="Calibri"/>
                <w:caps/>
                <w:szCs w:val="20"/>
              </w:rPr>
            </w:pPr>
            <w:r w:rsidRPr="002F0A5F">
              <w:rPr>
                <w:rFonts w:ascii="Calibri" w:hAnsi="Calibri"/>
                <w:caps/>
                <w:szCs w:val="20"/>
              </w:rPr>
              <w:t>REQUEST</w:t>
            </w:r>
          </w:p>
        </w:tc>
        <w:tc>
          <w:tcPr>
            <w:tcW w:w="1320" w:type="dxa"/>
          </w:tcPr>
          <w:p w14:paraId="6FF11D65"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9F26</w:t>
            </w:r>
          </w:p>
        </w:tc>
        <w:tc>
          <w:tcPr>
            <w:tcW w:w="1090" w:type="dxa"/>
          </w:tcPr>
          <w:p w14:paraId="10018CE0"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8</w:t>
            </w:r>
          </w:p>
        </w:tc>
        <w:tc>
          <w:tcPr>
            <w:tcW w:w="1985" w:type="dxa"/>
          </w:tcPr>
          <w:p w14:paraId="2686377B"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Application Cryptogram  </w:t>
            </w:r>
          </w:p>
        </w:tc>
        <w:tc>
          <w:tcPr>
            <w:tcW w:w="2471" w:type="dxa"/>
          </w:tcPr>
          <w:p w14:paraId="060B35D1"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Mandatory</w:t>
            </w:r>
          </w:p>
        </w:tc>
      </w:tr>
      <w:tr w:rsidR="00974361" w:rsidRPr="002F0A5F" w14:paraId="020FE7D5" w14:textId="77777777" w:rsidTr="002F0A5F">
        <w:tc>
          <w:tcPr>
            <w:tcW w:w="2376" w:type="dxa"/>
            <w:vMerge/>
          </w:tcPr>
          <w:p w14:paraId="102ACD19" w14:textId="77777777" w:rsidR="00974361" w:rsidRPr="002F0A5F" w:rsidRDefault="00974361" w:rsidP="000E1F40">
            <w:pPr>
              <w:tabs>
                <w:tab w:val="center" w:pos="5103"/>
                <w:tab w:val="right" w:pos="9540"/>
              </w:tabs>
              <w:rPr>
                <w:rFonts w:ascii="Calibri" w:hAnsi="Calibri"/>
                <w:caps/>
                <w:szCs w:val="20"/>
              </w:rPr>
            </w:pPr>
          </w:p>
        </w:tc>
        <w:tc>
          <w:tcPr>
            <w:tcW w:w="1320" w:type="dxa"/>
          </w:tcPr>
          <w:p w14:paraId="550AE843"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9F27</w:t>
            </w:r>
          </w:p>
        </w:tc>
        <w:tc>
          <w:tcPr>
            <w:tcW w:w="1090" w:type="dxa"/>
          </w:tcPr>
          <w:p w14:paraId="1E7D2450"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1</w:t>
            </w:r>
          </w:p>
        </w:tc>
        <w:tc>
          <w:tcPr>
            <w:tcW w:w="1985" w:type="dxa"/>
          </w:tcPr>
          <w:p w14:paraId="41E6DFF6"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Cryptogram Info</w:t>
            </w:r>
          </w:p>
        </w:tc>
        <w:tc>
          <w:tcPr>
            <w:tcW w:w="2471" w:type="dxa"/>
          </w:tcPr>
          <w:p w14:paraId="512AC478" w14:textId="77777777" w:rsidR="00974361" w:rsidRPr="002F0A5F" w:rsidRDefault="00974361" w:rsidP="000E1F40">
            <w:pPr>
              <w:tabs>
                <w:tab w:val="center" w:pos="5103"/>
                <w:tab w:val="right" w:pos="9540"/>
              </w:tabs>
              <w:rPr>
                <w:rFonts w:ascii="Calibri" w:hAnsi="Calibri"/>
                <w:caps/>
                <w:szCs w:val="20"/>
              </w:rPr>
            </w:pPr>
            <w:r w:rsidRPr="002F0A5F">
              <w:rPr>
                <w:rFonts w:ascii="Calibri" w:hAnsi="Calibri"/>
                <w:caps/>
                <w:szCs w:val="20"/>
              </w:rPr>
              <w:t>Mandatory;</w:t>
            </w:r>
          </w:p>
          <w:p w14:paraId="70C02335"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80 – PIN Change Request, </w:t>
            </w:r>
          </w:p>
          <w:p w14:paraId="16138C83"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PIN Enrolment Request</w:t>
            </w:r>
          </w:p>
          <w:p w14:paraId="07023291" w14:textId="77777777" w:rsidR="00974361" w:rsidRPr="002F0A5F" w:rsidRDefault="00974361" w:rsidP="000E1F40">
            <w:pPr>
              <w:tabs>
                <w:tab w:val="center" w:pos="5103"/>
                <w:tab w:val="right" w:pos="9540"/>
              </w:tabs>
              <w:spacing w:after="0"/>
              <w:rPr>
                <w:rFonts w:ascii="Calibri" w:hAnsi="Calibri"/>
                <w:caps/>
                <w:szCs w:val="20"/>
              </w:rPr>
            </w:pPr>
            <w:proofErr w:type="gramStart"/>
            <w:r w:rsidRPr="002F0A5F">
              <w:rPr>
                <w:rFonts w:ascii="Calibri" w:hAnsi="Calibri"/>
                <w:caps/>
                <w:szCs w:val="20"/>
              </w:rPr>
              <w:t>If  not</w:t>
            </w:r>
            <w:proofErr w:type="gramEnd"/>
            <w:r w:rsidRPr="002F0A5F">
              <w:rPr>
                <w:rFonts w:ascii="Calibri" w:hAnsi="Calibri"/>
                <w:caps/>
                <w:szCs w:val="20"/>
              </w:rPr>
              <w:t xml:space="preserve">  provided  by  ICC  (e.g. </w:t>
            </w:r>
          </w:p>
          <w:p w14:paraId="7A5AA842"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PayWave  VCPS  2.0.2),  it  can  be </w:t>
            </w:r>
          </w:p>
          <w:p w14:paraId="02F5E60A"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obtained from CVR (included in tag </w:t>
            </w:r>
          </w:p>
          <w:p w14:paraId="2E86BD10"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9F10, byte 5)</w:t>
            </w:r>
          </w:p>
        </w:tc>
      </w:tr>
      <w:tr w:rsidR="00974361" w:rsidRPr="002F0A5F" w14:paraId="4B6D41D7" w14:textId="77777777" w:rsidTr="002F0A5F">
        <w:tc>
          <w:tcPr>
            <w:tcW w:w="2376" w:type="dxa"/>
            <w:vMerge/>
          </w:tcPr>
          <w:p w14:paraId="373D98C4" w14:textId="77777777" w:rsidR="00974361" w:rsidRPr="002F0A5F" w:rsidRDefault="00974361" w:rsidP="000E1F40">
            <w:pPr>
              <w:tabs>
                <w:tab w:val="center" w:pos="5103"/>
                <w:tab w:val="right" w:pos="9540"/>
              </w:tabs>
              <w:rPr>
                <w:rFonts w:ascii="Calibri" w:hAnsi="Calibri"/>
                <w:caps/>
                <w:szCs w:val="20"/>
              </w:rPr>
            </w:pPr>
          </w:p>
        </w:tc>
        <w:tc>
          <w:tcPr>
            <w:tcW w:w="1320" w:type="dxa"/>
          </w:tcPr>
          <w:p w14:paraId="511A6E7F"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9F10</w:t>
            </w:r>
          </w:p>
        </w:tc>
        <w:tc>
          <w:tcPr>
            <w:tcW w:w="1090" w:type="dxa"/>
          </w:tcPr>
          <w:p w14:paraId="7E0DE011"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VAR</w:t>
            </w:r>
          </w:p>
        </w:tc>
        <w:tc>
          <w:tcPr>
            <w:tcW w:w="1985" w:type="dxa"/>
          </w:tcPr>
          <w:p w14:paraId="7559D586"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Issuer  Application  Data </w:t>
            </w:r>
          </w:p>
          <w:p w14:paraId="12615E82"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Contains Derivation Key Index </w:t>
            </w:r>
          </w:p>
          <w:p w14:paraId="3C735933"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concatenated  with </w:t>
            </w:r>
          </w:p>
          <w:p w14:paraId="3031C74E"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Cryptogram  Version,  CVR </w:t>
            </w:r>
          </w:p>
          <w:p w14:paraId="00B7C3A5"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and DAC (M/CHIP) and Issuer </w:t>
            </w:r>
          </w:p>
          <w:p w14:paraId="24D94F49"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Discretionary  Data  (M/CHIP4 </w:t>
            </w:r>
          </w:p>
          <w:p w14:paraId="3FC35BCB"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and  VSDC+  offline  counters </w:t>
            </w:r>
          </w:p>
          <w:p w14:paraId="44A54989"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etc.).</w:t>
            </w:r>
          </w:p>
        </w:tc>
        <w:tc>
          <w:tcPr>
            <w:tcW w:w="2471" w:type="dxa"/>
          </w:tcPr>
          <w:p w14:paraId="1402D335"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Mandatory, if provided by ICC</w:t>
            </w:r>
          </w:p>
        </w:tc>
      </w:tr>
      <w:tr w:rsidR="00974361" w:rsidRPr="002F0A5F" w14:paraId="3C7B491F" w14:textId="77777777" w:rsidTr="002F0A5F">
        <w:tc>
          <w:tcPr>
            <w:tcW w:w="2376" w:type="dxa"/>
            <w:vMerge/>
          </w:tcPr>
          <w:p w14:paraId="3983A7AD" w14:textId="77777777" w:rsidR="00974361" w:rsidRPr="002F0A5F" w:rsidRDefault="00974361" w:rsidP="000E1F40">
            <w:pPr>
              <w:tabs>
                <w:tab w:val="center" w:pos="5103"/>
                <w:tab w:val="right" w:pos="9540"/>
              </w:tabs>
              <w:rPr>
                <w:rFonts w:ascii="Calibri" w:hAnsi="Calibri"/>
                <w:caps/>
                <w:szCs w:val="20"/>
              </w:rPr>
            </w:pPr>
          </w:p>
        </w:tc>
        <w:tc>
          <w:tcPr>
            <w:tcW w:w="1320" w:type="dxa"/>
          </w:tcPr>
          <w:p w14:paraId="0AC47822"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9F37</w:t>
            </w:r>
          </w:p>
        </w:tc>
        <w:tc>
          <w:tcPr>
            <w:tcW w:w="1090" w:type="dxa"/>
          </w:tcPr>
          <w:p w14:paraId="2E41737D"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4</w:t>
            </w:r>
          </w:p>
        </w:tc>
        <w:tc>
          <w:tcPr>
            <w:tcW w:w="1985" w:type="dxa"/>
          </w:tcPr>
          <w:p w14:paraId="1FF852A9"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Unpredictable Number</w:t>
            </w:r>
          </w:p>
        </w:tc>
        <w:tc>
          <w:tcPr>
            <w:tcW w:w="2471" w:type="dxa"/>
          </w:tcPr>
          <w:p w14:paraId="1487E57B"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Mandatory</w:t>
            </w:r>
          </w:p>
        </w:tc>
      </w:tr>
      <w:tr w:rsidR="00974361" w:rsidRPr="002F0A5F" w14:paraId="176CB67C" w14:textId="77777777" w:rsidTr="002F0A5F">
        <w:tc>
          <w:tcPr>
            <w:tcW w:w="2376" w:type="dxa"/>
            <w:vMerge/>
          </w:tcPr>
          <w:p w14:paraId="60B0EEE5" w14:textId="77777777" w:rsidR="00974361" w:rsidRPr="002F0A5F" w:rsidRDefault="00974361" w:rsidP="000E1F40">
            <w:pPr>
              <w:tabs>
                <w:tab w:val="center" w:pos="5103"/>
                <w:tab w:val="right" w:pos="9540"/>
              </w:tabs>
              <w:rPr>
                <w:rFonts w:ascii="Calibri" w:hAnsi="Calibri"/>
                <w:caps/>
                <w:szCs w:val="20"/>
              </w:rPr>
            </w:pPr>
          </w:p>
        </w:tc>
        <w:tc>
          <w:tcPr>
            <w:tcW w:w="1320" w:type="dxa"/>
          </w:tcPr>
          <w:p w14:paraId="7EC9AFB6" w14:textId="77777777" w:rsidR="00974361" w:rsidRPr="002F0A5F" w:rsidRDefault="00974361" w:rsidP="000E1F40">
            <w:pPr>
              <w:tabs>
                <w:tab w:val="center" w:pos="5103"/>
                <w:tab w:val="right" w:pos="9540"/>
              </w:tabs>
              <w:rPr>
                <w:rFonts w:ascii="Calibri" w:hAnsi="Calibri"/>
                <w:caps/>
                <w:szCs w:val="20"/>
              </w:rPr>
            </w:pPr>
            <w:r w:rsidRPr="002F0A5F">
              <w:rPr>
                <w:rFonts w:ascii="Calibri" w:hAnsi="Calibri"/>
                <w:caps/>
                <w:szCs w:val="20"/>
              </w:rPr>
              <w:t xml:space="preserve">9F36    </w:t>
            </w:r>
          </w:p>
        </w:tc>
        <w:tc>
          <w:tcPr>
            <w:tcW w:w="1090" w:type="dxa"/>
          </w:tcPr>
          <w:p w14:paraId="1A66E83C"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2</w:t>
            </w:r>
          </w:p>
        </w:tc>
        <w:tc>
          <w:tcPr>
            <w:tcW w:w="1985" w:type="dxa"/>
          </w:tcPr>
          <w:p w14:paraId="78E7F6DF" w14:textId="77777777" w:rsidR="00974361" w:rsidRPr="002F0A5F" w:rsidRDefault="00974361" w:rsidP="000E1F40">
            <w:pPr>
              <w:tabs>
                <w:tab w:val="center" w:pos="5103"/>
                <w:tab w:val="right" w:pos="9540"/>
              </w:tabs>
              <w:spacing w:after="0"/>
              <w:rPr>
                <w:rFonts w:ascii="Calibri" w:hAnsi="Calibri"/>
                <w:caps/>
                <w:szCs w:val="20"/>
                <w:lang w:val="vi-VN"/>
              </w:rPr>
            </w:pPr>
            <w:r w:rsidRPr="002F0A5F">
              <w:rPr>
                <w:rFonts w:ascii="Calibri" w:hAnsi="Calibri"/>
                <w:caps/>
                <w:szCs w:val="20"/>
              </w:rPr>
              <w:t>ATC</w:t>
            </w:r>
          </w:p>
        </w:tc>
        <w:tc>
          <w:tcPr>
            <w:tcW w:w="2471" w:type="dxa"/>
          </w:tcPr>
          <w:p w14:paraId="75F6C83D"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Mandatory</w:t>
            </w:r>
          </w:p>
        </w:tc>
      </w:tr>
      <w:tr w:rsidR="00974361" w:rsidRPr="002F0A5F" w14:paraId="088AA336" w14:textId="77777777" w:rsidTr="002F0A5F">
        <w:tc>
          <w:tcPr>
            <w:tcW w:w="2376" w:type="dxa"/>
            <w:vMerge/>
          </w:tcPr>
          <w:p w14:paraId="40A1834C" w14:textId="77777777" w:rsidR="00974361" w:rsidRPr="002F0A5F" w:rsidRDefault="00974361" w:rsidP="000E1F40">
            <w:pPr>
              <w:tabs>
                <w:tab w:val="center" w:pos="5103"/>
                <w:tab w:val="right" w:pos="9540"/>
              </w:tabs>
              <w:rPr>
                <w:rFonts w:ascii="Calibri" w:hAnsi="Calibri"/>
                <w:caps/>
                <w:szCs w:val="20"/>
              </w:rPr>
            </w:pPr>
          </w:p>
        </w:tc>
        <w:tc>
          <w:tcPr>
            <w:tcW w:w="1320" w:type="dxa"/>
          </w:tcPr>
          <w:p w14:paraId="0F36C2B2"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95</w:t>
            </w:r>
          </w:p>
        </w:tc>
        <w:tc>
          <w:tcPr>
            <w:tcW w:w="1090" w:type="dxa"/>
          </w:tcPr>
          <w:p w14:paraId="42D7D019"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5</w:t>
            </w:r>
          </w:p>
        </w:tc>
        <w:tc>
          <w:tcPr>
            <w:tcW w:w="1985" w:type="dxa"/>
          </w:tcPr>
          <w:p w14:paraId="6C573A14"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TVR</w:t>
            </w:r>
          </w:p>
        </w:tc>
        <w:tc>
          <w:tcPr>
            <w:tcW w:w="2471" w:type="dxa"/>
          </w:tcPr>
          <w:p w14:paraId="695BF9CA"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Mandatory</w:t>
            </w:r>
          </w:p>
        </w:tc>
      </w:tr>
      <w:tr w:rsidR="00974361" w:rsidRPr="002F0A5F" w14:paraId="2F9CF0B4" w14:textId="77777777" w:rsidTr="002F0A5F">
        <w:tc>
          <w:tcPr>
            <w:tcW w:w="2376" w:type="dxa"/>
            <w:vMerge/>
          </w:tcPr>
          <w:p w14:paraId="49A40683" w14:textId="77777777" w:rsidR="00974361" w:rsidRPr="002F0A5F" w:rsidRDefault="00974361" w:rsidP="000E1F40">
            <w:pPr>
              <w:tabs>
                <w:tab w:val="center" w:pos="5103"/>
                <w:tab w:val="right" w:pos="9540"/>
              </w:tabs>
              <w:rPr>
                <w:rFonts w:ascii="Calibri" w:hAnsi="Calibri"/>
                <w:caps/>
                <w:szCs w:val="20"/>
              </w:rPr>
            </w:pPr>
          </w:p>
        </w:tc>
        <w:tc>
          <w:tcPr>
            <w:tcW w:w="1320" w:type="dxa"/>
          </w:tcPr>
          <w:p w14:paraId="349ABCC3"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9A</w:t>
            </w:r>
          </w:p>
        </w:tc>
        <w:tc>
          <w:tcPr>
            <w:tcW w:w="1090" w:type="dxa"/>
          </w:tcPr>
          <w:p w14:paraId="2F485145"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3</w:t>
            </w:r>
          </w:p>
        </w:tc>
        <w:tc>
          <w:tcPr>
            <w:tcW w:w="1985" w:type="dxa"/>
          </w:tcPr>
          <w:p w14:paraId="04628209"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Transaction Date  </w:t>
            </w:r>
          </w:p>
        </w:tc>
        <w:tc>
          <w:tcPr>
            <w:tcW w:w="2471" w:type="dxa"/>
          </w:tcPr>
          <w:p w14:paraId="52234F10"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Mandatory</w:t>
            </w:r>
          </w:p>
        </w:tc>
      </w:tr>
      <w:tr w:rsidR="00974361" w:rsidRPr="002F0A5F" w14:paraId="7BF5E689" w14:textId="77777777" w:rsidTr="002F0A5F">
        <w:tc>
          <w:tcPr>
            <w:tcW w:w="2376" w:type="dxa"/>
            <w:vMerge/>
          </w:tcPr>
          <w:p w14:paraId="32CB05B4" w14:textId="77777777" w:rsidR="00974361" w:rsidRPr="002F0A5F" w:rsidRDefault="00974361" w:rsidP="000E1F40">
            <w:pPr>
              <w:tabs>
                <w:tab w:val="center" w:pos="5103"/>
                <w:tab w:val="right" w:pos="9540"/>
              </w:tabs>
              <w:rPr>
                <w:rFonts w:ascii="Calibri" w:hAnsi="Calibri"/>
                <w:caps/>
                <w:szCs w:val="20"/>
              </w:rPr>
            </w:pPr>
          </w:p>
        </w:tc>
        <w:tc>
          <w:tcPr>
            <w:tcW w:w="1320" w:type="dxa"/>
          </w:tcPr>
          <w:p w14:paraId="31A69BD7" w14:textId="77777777" w:rsidR="00974361" w:rsidRPr="002F0A5F" w:rsidRDefault="00974361" w:rsidP="000E1F40">
            <w:pPr>
              <w:tabs>
                <w:tab w:val="center" w:pos="5103"/>
                <w:tab w:val="right" w:pos="9540"/>
              </w:tabs>
              <w:rPr>
                <w:rFonts w:ascii="Calibri" w:hAnsi="Calibri"/>
                <w:caps/>
                <w:szCs w:val="20"/>
              </w:rPr>
            </w:pPr>
            <w:r w:rsidRPr="002F0A5F">
              <w:rPr>
                <w:rFonts w:ascii="Calibri" w:hAnsi="Calibri"/>
                <w:caps/>
                <w:szCs w:val="20"/>
              </w:rPr>
              <w:t xml:space="preserve">9C    </w:t>
            </w:r>
          </w:p>
        </w:tc>
        <w:tc>
          <w:tcPr>
            <w:tcW w:w="1090" w:type="dxa"/>
          </w:tcPr>
          <w:p w14:paraId="5FB54B97"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1</w:t>
            </w:r>
          </w:p>
        </w:tc>
        <w:tc>
          <w:tcPr>
            <w:tcW w:w="1985" w:type="dxa"/>
          </w:tcPr>
          <w:p w14:paraId="4921BA72"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Transaction Type  </w:t>
            </w:r>
          </w:p>
        </w:tc>
        <w:tc>
          <w:tcPr>
            <w:tcW w:w="2471" w:type="dxa"/>
          </w:tcPr>
          <w:p w14:paraId="2DFA720B"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Mandatory</w:t>
            </w:r>
          </w:p>
        </w:tc>
      </w:tr>
      <w:tr w:rsidR="00974361" w:rsidRPr="002F0A5F" w14:paraId="5C97655D" w14:textId="77777777" w:rsidTr="002F0A5F">
        <w:tc>
          <w:tcPr>
            <w:tcW w:w="2376" w:type="dxa"/>
            <w:vMerge/>
          </w:tcPr>
          <w:p w14:paraId="239A0E1B" w14:textId="77777777" w:rsidR="00974361" w:rsidRPr="002F0A5F" w:rsidRDefault="00974361" w:rsidP="000E1F40">
            <w:pPr>
              <w:tabs>
                <w:tab w:val="center" w:pos="5103"/>
                <w:tab w:val="right" w:pos="9540"/>
              </w:tabs>
              <w:rPr>
                <w:rFonts w:ascii="Calibri" w:hAnsi="Calibri"/>
                <w:caps/>
                <w:szCs w:val="20"/>
              </w:rPr>
            </w:pPr>
          </w:p>
        </w:tc>
        <w:tc>
          <w:tcPr>
            <w:tcW w:w="1320" w:type="dxa"/>
          </w:tcPr>
          <w:p w14:paraId="681BF0DB"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9F02  </w:t>
            </w:r>
          </w:p>
          <w:p w14:paraId="12F3F39A" w14:textId="77777777" w:rsidR="00974361" w:rsidRPr="002F0A5F" w:rsidRDefault="00974361" w:rsidP="000E1F40">
            <w:pPr>
              <w:tabs>
                <w:tab w:val="center" w:pos="5103"/>
                <w:tab w:val="right" w:pos="9540"/>
              </w:tabs>
              <w:rPr>
                <w:rFonts w:ascii="Calibri" w:hAnsi="Calibri"/>
                <w:caps/>
                <w:szCs w:val="20"/>
              </w:rPr>
            </w:pPr>
          </w:p>
        </w:tc>
        <w:tc>
          <w:tcPr>
            <w:tcW w:w="1090" w:type="dxa"/>
          </w:tcPr>
          <w:p w14:paraId="33D51FF5"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6</w:t>
            </w:r>
          </w:p>
        </w:tc>
        <w:tc>
          <w:tcPr>
            <w:tcW w:w="1985" w:type="dxa"/>
          </w:tcPr>
          <w:p w14:paraId="1237B8A6"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Transaction Amount  </w:t>
            </w:r>
          </w:p>
        </w:tc>
        <w:tc>
          <w:tcPr>
            <w:tcW w:w="2471" w:type="dxa"/>
          </w:tcPr>
          <w:p w14:paraId="7EB36615"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Mandatory</w:t>
            </w:r>
          </w:p>
          <w:p w14:paraId="43603328" w14:textId="77777777" w:rsidR="00974361" w:rsidRPr="002F0A5F" w:rsidRDefault="00974361" w:rsidP="000E1F40">
            <w:pPr>
              <w:tabs>
                <w:tab w:val="center" w:pos="5103"/>
                <w:tab w:val="right" w:pos="9540"/>
              </w:tabs>
              <w:spacing w:after="0"/>
              <w:rPr>
                <w:rFonts w:ascii="Calibri" w:hAnsi="Calibri"/>
                <w:caps/>
                <w:szCs w:val="20"/>
              </w:rPr>
            </w:pPr>
          </w:p>
        </w:tc>
      </w:tr>
      <w:tr w:rsidR="00974361" w:rsidRPr="002F0A5F" w14:paraId="2B110747" w14:textId="77777777" w:rsidTr="002F0A5F">
        <w:tc>
          <w:tcPr>
            <w:tcW w:w="2376" w:type="dxa"/>
            <w:vMerge/>
          </w:tcPr>
          <w:p w14:paraId="371886D7" w14:textId="77777777" w:rsidR="00974361" w:rsidRPr="002F0A5F" w:rsidRDefault="00974361" w:rsidP="000E1F40">
            <w:pPr>
              <w:tabs>
                <w:tab w:val="center" w:pos="5103"/>
                <w:tab w:val="right" w:pos="9540"/>
              </w:tabs>
              <w:rPr>
                <w:rFonts w:ascii="Calibri" w:hAnsi="Calibri"/>
                <w:caps/>
                <w:szCs w:val="20"/>
              </w:rPr>
            </w:pPr>
          </w:p>
        </w:tc>
        <w:tc>
          <w:tcPr>
            <w:tcW w:w="1320" w:type="dxa"/>
          </w:tcPr>
          <w:p w14:paraId="42F9A8B8"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5F2A    </w:t>
            </w:r>
          </w:p>
          <w:p w14:paraId="7ECA60AC" w14:textId="77777777" w:rsidR="00974361" w:rsidRPr="002F0A5F" w:rsidRDefault="00974361" w:rsidP="000E1F40">
            <w:pPr>
              <w:tabs>
                <w:tab w:val="center" w:pos="5103"/>
                <w:tab w:val="right" w:pos="9540"/>
              </w:tabs>
              <w:rPr>
                <w:rFonts w:ascii="Calibri" w:hAnsi="Calibri"/>
                <w:caps/>
                <w:szCs w:val="20"/>
              </w:rPr>
            </w:pPr>
            <w:r w:rsidRPr="002F0A5F">
              <w:rPr>
                <w:rFonts w:ascii="Calibri" w:hAnsi="Calibri"/>
                <w:caps/>
                <w:szCs w:val="20"/>
              </w:rPr>
              <w:t xml:space="preserve">  </w:t>
            </w:r>
          </w:p>
          <w:p w14:paraId="34EBB1C7" w14:textId="77777777" w:rsidR="00974361" w:rsidRPr="002F0A5F" w:rsidRDefault="00974361" w:rsidP="000E1F40">
            <w:pPr>
              <w:tabs>
                <w:tab w:val="center" w:pos="5103"/>
                <w:tab w:val="right" w:pos="9540"/>
              </w:tabs>
              <w:rPr>
                <w:rFonts w:ascii="Calibri" w:hAnsi="Calibri"/>
                <w:caps/>
                <w:szCs w:val="20"/>
              </w:rPr>
            </w:pPr>
            <w:r w:rsidRPr="002F0A5F">
              <w:rPr>
                <w:rFonts w:ascii="Calibri" w:hAnsi="Calibri"/>
                <w:caps/>
                <w:szCs w:val="20"/>
              </w:rPr>
              <w:t xml:space="preserve">  </w:t>
            </w:r>
          </w:p>
        </w:tc>
        <w:tc>
          <w:tcPr>
            <w:tcW w:w="1090" w:type="dxa"/>
          </w:tcPr>
          <w:p w14:paraId="510FEC8B"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2</w:t>
            </w:r>
          </w:p>
        </w:tc>
        <w:tc>
          <w:tcPr>
            <w:tcW w:w="1985" w:type="dxa"/>
          </w:tcPr>
          <w:p w14:paraId="6AF274BF"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Transaction Currency Code  </w:t>
            </w:r>
          </w:p>
        </w:tc>
        <w:tc>
          <w:tcPr>
            <w:tcW w:w="2471" w:type="dxa"/>
          </w:tcPr>
          <w:p w14:paraId="7275C4EF"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Mandatory</w:t>
            </w:r>
          </w:p>
        </w:tc>
      </w:tr>
      <w:tr w:rsidR="00974361" w:rsidRPr="002F0A5F" w14:paraId="1E5E70B0" w14:textId="77777777" w:rsidTr="002F0A5F">
        <w:tc>
          <w:tcPr>
            <w:tcW w:w="2376" w:type="dxa"/>
            <w:vMerge/>
          </w:tcPr>
          <w:p w14:paraId="4750EB69" w14:textId="77777777" w:rsidR="00974361" w:rsidRPr="002F0A5F" w:rsidRDefault="00974361" w:rsidP="000E1F40">
            <w:pPr>
              <w:tabs>
                <w:tab w:val="center" w:pos="5103"/>
                <w:tab w:val="right" w:pos="9540"/>
              </w:tabs>
              <w:rPr>
                <w:rFonts w:ascii="Calibri" w:hAnsi="Calibri"/>
                <w:caps/>
                <w:szCs w:val="20"/>
              </w:rPr>
            </w:pPr>
          </w:p>
        </w:tc>
        <w:tc>
          <w:tcPr>
            <w:tcW w:w="1320" w:type="dxa"/>
          </w:tcPr>
          <w:p w14:paraId="0663F2F7"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82</w:t>
            </w:r>
          </w:p>
        </w:tc>
        <w:tc>
          <w:tcPr>
            <w:tcW w:w="1090" w:type="dxa"/>
          </w:tcPr>
          <w:p w14:paraId="436C9CB6"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2</w:t>
            </w:r>
          </w:p>
        </w:tc>
        <w:tc>
          <w:tcPr>
            <w:tcW w:w="1985" w:type="dxa"/>
          </w:tcPr>
          <w:p w14:paraId="38C4C7B0"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Application  Interchange </w:t>
            </w:r>
          </w:p>
          <w:p w14:paraId="702D6F0B"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Profile</w:t>
            </w:r>
          </w:p>
        </w:tc>
        <w:tc>
          <w:tcPr>
            <w:tcW w:w="2471" w:type="dxa"/>
          </w:tcPr>
          <w:p w14:paraId="1A09FD79"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Mandatory</w:t>
            </w:r>
          </w:p>
          <w:p w14:paraId="0C4DC3D5" w14:textId="77777777" w:rsidR="00974361" w:rsidRPr="002F0A5F" w:rsidRDefault="00974361" w:rsidP="000E1F40">
            <w:pPr>
              <w:tabs>
                <w:tab w:val="center" w:pos="5103"/>
                <w:tab w:val="right" w:pos="9540"/>
              </w:tabs>
              <w:spacing w:after="0"/>
              <w:rPr>
                <w:rFonts w:ascii="Calibri" w:hAnsi="Calibri"/>
                <w:caps/>
                <w:szCs w:val="20"/>
              </w:rPr>
            </w:pPr>
          </w:p>
        </w:tc>
      </w:tr>
      <w:tr w:rsidR="00974361" w:rsidRPr="002F0A5F" w14:paraId="74FDAFF9" w14:textId="77777777" w:rsidTr="002F0A5F">
        <w:tc>
          <w:tcPr>
            <w:tcW w:w="2376" w:type="dxa"/>
            <w:vMerge/>
          </w:tcPr>
          <w:p w14:paraId="2815CD28" w14:textId="77777777" w:rsidR="00974361" w:rsidRPr="002F0A5F" w:rsidRDefault="00974361" w:rsidP="000E1F40">
            <w:pPr>
              <w:tabs>
                <w:tab w:val="center" w:pos="5103"/>
                <w:tab w:val="right" w:pos="9540"/>
              </w:tabs>
              <w:rPr>
                <w:rFonts w:ascii="Calibri" w:hAnsi="Calibri"/>
                <w:caps/>
                <w:szCs w:val="20"/>
              </w:rPr>
            </w:pPr>
          </w:p>
        </w:tc>
        <w:tc>
          <w:tcPr>
            <w:tcW w:w="1320" w:type="dxa"/>
          </w:tcPr>
          <w:p w14:paraId="676C3A5D"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9F1A</w:t>
            </w:r>
          </w:p>
        </w:tc>
        <w:tc>
          <w:tcPr>
            <w:tcW w:w="1090" w:type="dxa"/>
          </w:tcPr>
          <w:p w14:paraId="3E0802E3"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2</w:t>
            </w:r>
          </w:p>
        </w:tc>
        <w:tc>
          <w:tcPr>
            <w:tcW w:w="1985" w:type="dxa"/>
          </w:tcPr>
          <w:p w14:paraId="54639707"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Terminal Country Code  </w:t>
            </w:r>
          </w:p>
        </w:tc>
        <w:tc>
          <w:tcPr>
            <w:tcW w:w="2471" w:type="dxa"/>
          </w:tcPr>
          <w:p w14:paraId="0BA5DC36"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Mandatory</w:t>
            </w:r>
          </w:p>
        </w:tc>
      </w:tr>
      <w:tr w:rsidR="00974361" w:rsidRPr="002F0A5F" w14:paraId="6D9E713A" w14:textId="77777777" w:rsidTr="002F0A5F">
        <w:tc>
          <w:tcPr>
            <w:tcW w:w="2376" w:type="dxa"/>
            <w:vMerge/>
          </w:tcPr>
          <w:p w14:paraId="4354D1AD" w14:textId="77777777" w:rsidR="00974361" w:rsidRPr="002F0A5F" w:rsidRDefault="00974361" w:rsidP="000E1F40">
            <w:pPr>
              <w:tabs>
                <w:tab w:val="center" w:pos="5103"/>
                <w:tab w:val="right" w:pos="9540"/>
              </w:tabs>
              <w:rPr>
                <w:rFonts w:ascii="Calibri" w:hAnsi="Calibri"/>
                <w:caps/>
                <w:szCs w:val="20"/>
              </w:rPr>
            </w:pPr>
          </w:p>
        </w:tc>
        <w:tc>
          <w:tcPr>
            <w:tcW w:w="1320" w:type="dxa"/>
          </w:tcPr>
          <w:p w14:paraId="27FCBB2E"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9F03    </w:t>
            </w:r>
          </w:p>
          <w:p w14:paraId="25A5ABAE" w14:textId="77777777" w:rsidR="00974361" w:rsidRPr="002F0A5F" w:rsidRDefault="00974361" w:rsidP="000E1F40">
            <w:pPr>
              <w:tabs>
                <w:tab w:val="center" w:pos="5103"/>
                <w:tab w:val="right" w:pos="9540"/>
              </w:tabs>
              <w:spacing w:after="0"/>
              <w:rPr>
                <w:rFonts w:ascii="Calibri" w:hAnsi="Calibri"/>
                <w:caps/>
                <w:szCs w:val="20"/>
              </w:rPr>
            </w:pPr>
          </w:p>
          <w:p w14:paraId="5FB7EF20" w14:textId="77777777" w:rsidR="00974361" w:rsidRPr="002F0A5F" w:rsidRDefault="00974361" w:rsidP="000E1F40">
            <w:pPr>
              <w:tabs>
                <w:tab w:val="center" w:pos="5103"/>
                <w:tab w:val="right" w:pos="9540"/>
              </w:tabs>
              <w:spacing w:after="0"/>
              <w:rPr>
                <w:rFonts w:ascii="Calibri" w:hAnsi="Calibri"/>
                <w:caps/>
                <w:szCs w:val="20"/>
              </w:rPr>
            </w:pPr>
          </w:p>
        </w:tc>
        <w:tc>
          <w:tcPr>
            <w:tcW w:w="1090" w:type="dxa"/>
          </w:tcPr>
          <w:p w14:paraId="2E5D9251"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6</w:t>
            </w:r>
          </w:p>
        </w:tc>
        <w:tc>
          <w:tcPr>
            <w:tcW w:w="1985" w:type="dxa"/>
          </w:tcPr>
          <w:p w14:paraId="56C2F249"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Amount Other  </w:t>
            </w:r>
          </w:p>
        </w:tc>
        <w:tc>
          <w:tcPr>
            <w:tcW w:w="2471" w:type="dxa"/>
          </w:tcPr>
          <w:p w14:paraId="0FD5B197"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Mandatory for cash-back amounts, </w:t>
            </w:r>
          </w:p>
          <w:p w14:paraId="140AA3E2"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and if EMV Tag 9F03 Provided by </w:t>
            </w:r>
          </w:p>
          <w:p w14:paraId="773DC727"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terminal</w:t>
            </w:r>
          </w:p>
          <w:p w14:paraId="180E09E6" w14:textId="77777777" w:rsidR="00974361" w:rsidRPr="002F0A5F" w:rsidRDefault="00974361" w:rsidP="000E1F40">
            <w:pPr>
              <w:tabs>
                <w:tab w:val="center" w:pos="5103"/>
                <w:tab w:val="right" w:pos="9540"/>
              </w:tabs>
              <w:spacing w:after="0"/>
              <w:rPr>
                <w:rFonts w:ascii="Calibri" w:hAnsi="Calibri"/>
                <w:caps/>
                <w:szCs w:val="20"/>
              </w:rPr>
            </w:pPr>
          </w:p>
        </w:tc>
      </w:tr>
      <w:tr w:rsidR="00974361" w:rsidRPr="002F0A5F" w14:paraId="74C6F2BC" w14:textId="77777777" w:rsidTr="002F0A5F">
        <w:tc>
          <w:tcPr>
            <w:tcW w:w="2376" w:type="dxa"/>
            <w:vMerge/>
          </w:tcPr>
          <w:p w14:paraId="726AB282" w14:textId="77777777" w:rsidR="00974361" w:rsidRPr="002F0A5F" w:rsidRDefault="00974361" w:rsidP="000E1F40">
            <w:pPr>
              <w:tabs>
                <w:tab w:val="center" w:pos="5103"/>
                <w:tab w:val="right" w:pos="9540"/>
              </w:tabs>
              <w:rPr>
                <w:rFonts w:ascii="Calibri" w:hAnsi="Calibri"/>
                <w:caps/>
                <w:szCs w:val="20"/>
              </w:rPr>
            </w:pPr>
          </w:p>
        </w:tc>
        <w:tc>
          <w:tcPr>
            <w:tcW w:w="1320" w:type="dxa"/>
          </w:tcPr>
          <w:p w14:paraId="024F098F"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9F33</w:t>
            </w:r>
          </w:p>
        </w:tc>
        <w:tc>
          <w:tcPr>
            <w:tcW w:w="1090" w:type="dxa"/>
          </w:tcPr>
          <w:p w14:paraId="2D2E6ED2"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3</w:t>
            </w:r>
          </w:p>
        </w:tc>
        <w:tc>
          <w:tcPr>
            <w:tcW w:w="1985" w:type="dxa"/>
          </w:tcPr>
          <w:p w14:paraId="695E26C9"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Terminal Capabilities  </w:t>
            </w:r>
          </w:p>
        </w:tc>
        <w:tc>
          <w:tcPr>
            <w:tcW w:w="2471" w:type="dxa"/>
          </w:tcPr>
          <w:p w14:paraId="5C02DC36"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Mandatory</w:t>
            </w:r>
          </w:p>
        </w:tc>
      </w:tr>
      <w:tr w:rsidR="00974361" w:rsidRPr="002F0A5F" w14:paraId="093D9347" w14:textId="77777777" w:rsidTr="002F0A5F">
        <w:tc>
          <w:tcPr>
            <w:tcW w:w="2376" w:type="dxa"/>
            <w:vMerge/>
          </w:tcPr>
          <w:p w14:paraId="0F5AFE73" w14:textId="77777777" w:rsidR="00974361" w:rsidRPr="002F0A5F" w:rsidRDefault="00974361" w:rsidP="000E1F40">
            <w:pPr>
              <w:tabs>
                <w:tab w:val="center" w:pos="5103"/>
                <w:tab w:val="right" w:pos="9540"/>
              </w:tabs>
              <w:rPr>
                <w:rFonts w:ascii="Calibri" w:hAnsi="Calibri"/>
                <w:caps/>
                <w:szCs w:val="20"/>
              </w:rPr>
            </w:pPr>
          </w:p>
        </w:tc>
        <w:tc>
          <w:tcPr>
            <w:tcW w:w="1320" w:type="dxa"/>
          </w:tcPr>
          <w:p w14:paraId="30E047D6"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4F</w:t>
            </w:r>
          </w:p>
        </w:tc>
        <w:tc>
          <w:tcPr>
            <w:tcW w:w="1090" w:type="dxa"/>
          </w:tcPr>
          <w:p w14:paraId="2730B037"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  VAR  </w:t>
            </w:r>
          </w:p>
        </w:tc>
        <w:tc>
          <w:tcPr>
            <w:tcW w:w="1985" w:type="dxa"/>
          </w:tcPr>
          <w:p w14:paraId="11E4EECC"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Application ID  </w:t>
            </w:r>
          </w:p>
        </w:tc>
        <w:tc>
          <w:tcPr>
            <w:tcW w:w="2471" w:type="dxa"/>
          </w:tcPr>
          <w:p w14:paraId="16A9C029"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Optional</w:t>
            </w:r>
          </w:p>
        </w:tc>
      </w:tr>
      <w:tr w:rsidR="00974361" w:rsidRPr="002F0A5F" w14:paraId="14590F6E" w14:textId="77777777" w:rsidTr="002F0A5F">
        <w:tc>
          <w:tcPr>
            <w:tcW w:w="2376" w:type="dxa"/>
            <w:vMerge/>
          </w:tcPr>
          <w:p w14:paraId="1A47CEFB" w14:textId="77777777" w:rsidR="00974361" w:rsidRPr="002F0A5F" w:rsidRDefault="00974361" w:rsidP="000E1F40">
            <w:pPr>
              <w:tabs>
                <w:tab w:val="center" w:pos="5103"/>
                <w:tab w:val="right" w:pos="9540"/>
              </w:tabs>
              <w:rPr>
                <w:rFonts w:ascii="Calibri" w:hAnsi="Calibri"/>
                <w:caps/>
                <w:szCs w:val="20"/>
              </w:rPr>
            </w:pPr>
          </w:p>
        </w:tc>
        <w:tc>
          <w:tcPr>
            <w:tcW w:w="1320" w:type="dxa"/>
          </w:tcPr>
          <w:p w14:paraId="4FDC31E6"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9F08    </w:t>
            </w:r>
          </w:p>
          <w:p w14:paraId="4D731FAB" w14:textId="77777777" w:rsidR="00974361" w:rsidRPr="002F0A5F" w:rsidRDefault="00974361" w:rsidP="000E1F40">
            <w:pPr>
              <w:tabs>
                <w:tab w:val="center" w:pos="5103"/>
                <w:tab w:val="right" w:pos="9540"/>
              </w:tabs>
              <w:spacing w:after="0"/>
              <w:rPr>
                <w:rFonts w:ascii="Calibri" w:hAnsi="Calibri"/>
                <w:caps/>
                <w:szCs w:val="20"/>
              </w:rPr>
            </w:pPr>
          </w:p>
        </w:tc>
        <w:tc>
          <w:tcPr>
            <w:tcW w:w="1090" w:type="dxa"/>
          </w:tcPr>
          <w:p w14:paraId="5492B82A"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2</w:t>
            </w:r>
          </w:p>
        </w:tc>
        <w:tc>
          <w:tcPr>
            <w:tcW w:w="1985" w:type="dxa"/>
          </w:tcPr>
          <w:p w14:paraId="1BB00352"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Application Version Number  </w:t>
            </w:r>
          </w:p>
        </w:tc>
        <w:tc>
          <w:tcPr>
            <w:tcW w:w="2471" w:type="dxa"/>
          </w:tcPr>
          <w:p w14:paraId="4A7C0F05"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Optional</w:t>
            </w:r>
          </w:p>
        </w:tc>
      </w:tr>
      <w:tr w:rsidR="00974361" w:rsidRPr="002F0A5F" w14:paraId="40158A5E" w14:textId="77777777" w:rsidTr="002F0A5F">
        <w:tc>
          <w:tcPr>
            <w:tcW w:w="2376" w:type="dxa"/>
            <w:vMerge/>
          </w:tcPr>
          <w:p w14:paraId="37B1B5EB" w14:textId="77777777" w:rsidR="00974361" w:rsidRPr="002F0A5F" w:rsidRDefault="00974361" w:rsidP="000E1F40">
            <w:pPr>
              <w:tabs>
                <w:tab w:val="center" w:pos="5103"/>
                <w:tab w:val="right" w:pos="9540"/>
              </w:tabs>
              <w:rPr>
                <w:rFonts w:ascii="Calibri" w:hAnsi="Calibri"/>
                <w:caps/>
                <w:szCs w:val="20"/>
              </w:rPr>
            </w:pPr>
          </w:p>
        </w:tc>
        <w:tc>
          <w:tcPr>
            <w:tcW w:w="1320" w:type="dxa"/>
          </w:tcPr>
          <w:p w14:paraId="379CD2BC"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9F34</w:t>
            </w:r>
          </w:p>
        </w:tc>
        <w:tc>
          <w:tcPr>
            <w:tcW w:w="1090" w:type="dxa"/>
          </w:tcPr>
          <w:p w14:paraId="164D5263"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3</w:t>
            </w:r>
          </w:p>
        </w:tc>
        <w:tc>
          <w:tcPr>
            <w:tcW w:w="1985" w:type="dxa"/>
          </w:tcPr>
          <w:p w14:paraId="2F5E5C82"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CVM Results</w:t>
            </w:r>
          </w:p>
        </w:tc>
        <w:tc>
          <w:tcPr>
            <w:tcW w:w="2471" w:type="dxa"/>
          </w:tcPr>
          <w:p w14:paraId="520FB813"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Mandatory</w:t>
            </w:r>
          </w:p>
        </w:tc>
      </w:tr>
      <w:tr w:rsidR="00974361" w:rsidRPr="002F0A5F" w14:paraId="03F63409" w14:textId="77777777" w:rsidTr="002F0A5F">
        <w:tc>
          <w:tcPr>
            <w:tcW w:w="2376" w:type="dxa"/>
            <w:vMerge/>
          </w:tcPr>
          <w:p w14:paraId="156A0D58" w14:textId="77777777" w:rsidR="00974361" w:rsidRPr="002F0A5F" w:rsidRDefault="00974361" w:rsidP="000E1F40">
            <w:pPr>
              <w:tabs>
                <w:tab w:val="center" w:pos="5103"/>
                <w:tab w:val="right" w:pos="9540"/>
              </w:tabs>
              <w:rPr>
                <w:rFonts w:ascii="Calibri" w:hAnsi="Calibri"/>
                <w:caps/>
                <w:szCs w:val="20"/>
              </w:rPr>
            </w:pPr>
          </w:p>
        </w:tc>
        <w:tc>
          <w:tcPr>
            <w:tcW w:w="1320" w:type="dxa"/>
          </w:tcPr>
          <w:p w14:paraId="208EB09A"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9F35</w:t>
            </w:r>
          </w:p>
        </w:tc>
        <w:tc>
          <w:tcPr>
            <w:tcW w:w="1090" w:type="dxa"/>
          </w:tcPr>
          <w:p w14:paraId="1D19D04D"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1</w:t>
            </w:r>
          </w:p>
        </w:tc>
        <w:tc>
          <w:tcPr>
            <w:tcW w:w="1985" w:type="dxa"/>
          </w:tcPr>
          <w:p w14:paraId="0258D0F9"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Terminal Type</w:t>
            </w:r>
          </w:p>
        </w:tc>
        <w:tc>
          <w:tcPr>
            <w:tcW w:w="2471" w:type="dxa"/>
          </w:tcPr>
          <w:p w14:paraId="2455A05F"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Optional</w:t>
            </w:r>
          </w:p>
        </w:tc>
      </w:tr>
      <w:tr w:rsidR="00974361" w:rsidRPr="002F0A5F" w14:paraId="41EAA755" w14:textId="77777777" w:rsidTr="002F0A5F">
        <w:tc>
          <w:tcPr>
            <w:tcW w:w="2376" w:type="dxa"/>
            <w:vMerge/>
          </w:tcPr>
          <w:p w14:paraId="1736E762" w14:textId="77777777" w:rsidR="00974361" w:rsidRPr="002F0A5F" w:rsidRDefault="00974361" w:rsidP="000E1F40">
            <w:pPr>
              <w:tabs>
                <w:tab w:val="center" w:pos="5103"/>
                <w:tab w:val="right" w:pos="9540"/>
              </w:tabs>
              <w:rPr>
                <w:rFonts w:ascii="Calibri" w:hAnsi="Calibri"/>
                <w:caps/>
                <w:szCs w:val="20"/>
              </w:rPr>
            </w:pPr>
          </w:p>
        </w:tc>
        <w:tc>
          <w:tcPr>
            <w:tcW w:w="1320" w:type="dxa"/>
          </w:tcPr>
          <w:p w14:paraId="3057513A"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9F1E</w:t>
            </w:r>
          </w:p>
        </w:tc>
        <w:tc>
          <w:tcPr>
            <w:tcW w:w="1090" w:type="dxa"/>
          </w:tcPr>
          <w:p w14:paraId="20D3E182"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8</w:t>
            </w:r>
          </w:p>
        </w:tc>
        <w:tc>
          <w:tcPr>
            <w:tcW w:w="1985" w:type="dxa"/>
          </w:tcPr>
          <w:p w14:paraId="7B7EFDFB"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IFD Serial Number  </w:t>
            </w:r>
          </w:p>
        </w:tc>
        <w:tc>
          <w:tcPr>
            <w:tcW w:w="2471" w:type="dxa"/>
          </w:tcPr>
          <w:p w14:paraId="51E28A82"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Optional</w:t>
            </w:r>
          </w:p>
          <w:p w14:paraId="7AE86EAC" w14:textId="77777777" w:rsidR="00974361" w:rsidRPr="002F0A5F" w:rsidRDefault="00974361" w:rsidP="000E1F40">
            <w:pPr>
              <w:tabs>
                <w:tab w:val="center" w:pos="5103"/>
                <w:tab w:val="right" w:pos="9540"/>
              </w:tabs>
              <w:spacing w:after="0"/>
              <w:rPr>
                <w:rFonts w:ascii="Calibri" w:hAnsi="Calibri"/>
                <w:caps/>
                <w:szCs w:val="20"/>
              </w:rPr>
            </w:pPr>
          </w:p>
        </w:tc>
      </w:tr>
      <w:tr w:rsidR="00974361" w:rsidRPr="002F0A5F" w14:paraId="27310F4D" w14:textId="77777777" w:rsidTr="002F0A5F">
        <w:tc>
          <w:tcPr>
            <w:tcW w:w="2376" w:type="dxa"/>
            <w:vMerge/>
          </w:tcPr>
          <w:p w14:paraId="6222429E" w14:textId="77777777" w:rsidR="00974361" w:rsidRPr="002F0A5F" w:rsidRDefault="00974361" w:rsidP="000E1F40">
            <w:pPr>
              <w:tabs>
                <w:tab w:val="center" w:pos="5103"/>
                <w:tab w:val="right" w:pos="9540"/>
              </w:tabs>
              <w:rPr>
                <w:rFonts w:ascii="Calibri" w:hAnsi="Calibri"/>
                <w:caps/>
                <w:szCs w:val="20"/>
              </w:rPr>
            </w:pPr>
          </w:p>
        </w:tc>
        <w:tc>
          <w:tcPr>
            <w:tcW w:w="1320" w:type="dxa"/>
          </w:tcPr>
          <w:p w14:paraId="57627FF6"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9F53</w:t>
            </w:r>
          </w:p>
        </w:tc>
        <w:tc>
          <w:tcPr>
            <w:tcW w:w="1090" w:type="dxa"/>
          </w:tcPr>
          <w:p w14:paraId="78D3F507"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1  </w:t>
            </w:r>
          </w:p>
        </w:tc>
        <w:tc>
          <w:tcPr>
            <w:tcW w:w="1985" w:type="dxa"/>
          </w:tcPr>
          <w:p w14:paraId="766C06A0"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Transaction Category Code  </w:t>
            </w:r>
          </w:p>
        </w:tc>
        <w:tc>
          <w:tcPr>
            <w:tcW w:w="2471" w:type="dxa"/>
          </w:tcPr>
          <w:p w14:paraId="29471659"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Optional</w:t>
            </w:r>
          </w:p>
        </w:tc>
      </w:tr>
      <w:tr w:rsidR="00974361" w:rsidRPr="002F0A5F" w14:paraId="12FE3EB3" w14:textId="77777777" w:rsidTr="002F0A5F">
        <w:tc>
          <w:tcPr>
            <w:tcW w:w="2376" w:type="dxa"/>
            <w:vMerge/>
          </w:tcPr>
          <w:p w14:paraId="2024D4F1" w14:textId="77777777" w:rsidR="00974361" w:rsidRPr="002F0A5F" w:rsidRDefault="00974361" w:rsidP="000E1F40">
            <w:pPr>
              <w:tabs>
                <w:tab w:val="center" w:pos="5103"/>
                <w:tab w:val="right" w:pos="9540"/>
              </w:tabs>
              <w:rPr>
                <w:rFonts w:ascii="Calibri" w:hAnsi="Calibri"/>
                <w:caps/>
                <w:szCs w:val="20"/>
              </w:rPr>
            </w:pPr>
          </w:p>
        </w:tc>
        <w:tc>
          <w:tcPr>
            <w:tcW w:w="1320" w:type="dxa"/>
          </w:tcPr>
          <w:p w14:paraId="4009DE78"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84</w:t>
            </w:r>
          </w:p>
        </w:tc>
        <w:tc>
          <w:tcPr>
            <w:tcW w:w="1090" w:type="dxa"/>
          </w:tcPr>
          <w:p w14:paraId="55A86EEB"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VAR</w:t>
            </w:r>
          </w:p>
        </w:tc>
        <w:tc>
          <w:tcPr>
            <w:tcW w:w="1985" w:type="dxa"/>
          </w:tcPr>
          <w:p w14:paraId="39B41898"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Dedicated File Name  </w:t>
            </w:r>
          </w:p>
          <w:p w14:paraId="4D205649" w14:textId="77777777" w:rsidR="00974361" w:rsidRPr="002F0A5F" w:rsidRDefault="00974361" w:rsidP="000E1F40">
            <w:pPr>
              <w:tabs>
                <w:tab w:val="center" w:pos="5103"/>
                <w:tab w:val="right" w:pos="9540"/>
              </w:tabs>
              <w:spacing w:after="0"/>
              <w:rPr>
                <w:rFonts w:ascii="Calibri" w:hAnsi="Calibri"/>
                <w:caps/>
                <w:szCs w:val="20"/>
              </w:rPr>
            </w:pPr>
          </w:p>
        </w:tc>
        <w:tc>
          <w:tcPr>
            <w:tcW w:w="2471" w:type="dxa"/>
          </w:tcPr>
          <w:p w14:paraId="6C9B0AE7"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Optional</w:t>
            </w:r>
          </w:p>
        </w:tc>
      </w:tr>
      <w:tr w:rsidR="00974361" w:rsidRPr="002F0A5F" w14:paraId="03ECEEBA" w14:textId="77777777" w:rsidTr="002F0A5F">
        <w:tc>
          <w:tcPr>
            <w:tcW w:w="2376" w:type="dxa"/>
            <w:vMerge/>
          </w:tcPr>
          <w:p w14:paraId="3EB81964" w14:textId="77777777" w:rsidR="00974361" w:rsidRPr="002F0A5F" w:rsidRDefault="00974361" w:rsidP="000E1F40">
            <w:pPr>
              <w:tabs>
                <w:tab w:val="center" w:pos="5103"/>
                <w:tab w:val="right" w:pos="9540"/>
              </w:tabs>
              <w:rPr>
                <w:rFonts w:ascii="Calibri" w:hAnsi="Calibri"/>
                <w:caps/>
                <w:szCs w:val="20"/>
              </w:rPr>
            </w:pPr>
          </w:p>
        </w:tc>
        <w:tc>
          <w:tcPr>
            <w:tcW w:w="1320" w:type="dxa"/>
          </w:tcPr>
          <w:p w14:paraId="37B2EC4B" w14:textId="77777777" w:rsidR="00974361" w:rsidRPr="002F0A5F" w:rsidRDefault="00974361" w:rsidP="000E1F40">
            <w:pPr>
              <w:tabs>
                <w:tab w:val="center" w:pos="5103"/>
                <w:tab w:val="right" w:pos="9540"/>
              </w:tabs>
              <w:rPr>
                <w:rFonts w:ascii="Calibri" w:hAnsi="Calibri"/>
                <w:caps/>
                <w:szCs w:val="20"/>
              </w:rPr>
            </w:pPr>
            <w:r w:rsidRPr="002F0A5F">
              <w:rPr>
                <w:rFonts w:ascii="Calibri" w:hAnsi="Calibri"/>
                <w:caps/>
                <w:szCs w:val="20"/>
              </w:rPr>
              <w:t xml:space="preserve">9F09  </w:t>
            </w:r>
          </w:p>
        </w:tc>
        <w:tc>
          <w:tcPr>
            <w:tcW w:w="1090" w:type="dxa"/>
          </w:tcPr>
          <w:p w14:paraId="661FC05A"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2</w:t>
            </w:r>
          </w:p>
        </w:tc>
        <w:tc>
          <w:tcPr>
            <w:tcW w:w="1985" w:type="dxa"/>
          </w:tcPr>
          <w:p w14:paraId="6B2324FE"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Terminal  Application  Version </w:t>
            </w:r>
          </w:p>
          <w:p w14:paraId="3E4F1E7B"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Number</w:t>
            </w:r>
          </w:p>
          <w:p w14:paraId="7C513869" w14:textId="77777777" w:rsidR="00974361" w:rsidRPr="002F0A5F" w:rsidRDefault="00974361" w:rsidP="000E1F40">
            <w:pPr>
              <w:tabs>
                <w:tab w:val="center" w:pos="5103"/>
                <w:tab w:val="right" w:pos="9540"/>
              </w:tabs>
              <w:spacing w:after="0"/>
              <w:rPr>
                <w:rFonts w:ascii="Calibri" w:hAnsi="Calibri"/>
                <w:caps/>
                <w:szCs w:val="20"/>
              </w:rPr>
            </w:pPr>
          </w:p>
        </w:tc>
        <w:tc>
          <w:tcPr>
            <w:tcW w:w="2471" w:type="dxa"/>
          </w:tcPr>
          <w:p w14:paraId="52EE0B48"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Optional</w:t>
            </w:r>
          </w:p>
          <w:p w14:paraId="11339BCE" w14:textId="77777777" w:rsidR="00974361" w:rsidRPr="002F0A5F" w:rsidRDefault="00974361" w:rsidP="000E1F40">
            <w:pPr>
              <w:tabs>
                <w:tab w:val="center" w:pos="5103"/>
                <w:tab w:val="right" w:pos="9540"/>
              </w:tabs>
              <w:spacing w:after="0"/>
              <w:rPr>
                <w:rFonts w:ascii="Calibri" w:hAnsi="Calibri"/>
                <w:caps/>
                <w:szCs w:val="20"/>
              </w:rPr>
            </w:pPr>
          </w:p>
        </w:tc>
      </w:tr>
      <w:tr w:rsidR="00974361" w:rsidRPr="002F0A5F" w14:paraId="4BAFD1D6" w14:textId="77777777" w:rsidTr="002F0A5F">
        <w:tc>
          <w:tcPr>
            <w:tcW w:w="2376" w:type="dxa"/>
            <w:vMerge/>
          </w:tcPr>
          <w:p w14:paraId="338F1496" w14:textId="77777777" w:rsidR="00974361" w:rsidRPr="002F0A5F" w:rsidRDefault="00974361" w:rsidP="000E1F40">
            <w:pPr>
              <w:tabs>
                <w:tab w:val="center" w:pos="5103"/>
                <w:tab w:val="right" w:pos="9540"/>
              </w:tabs>
              <w:rPr>
                <w:rFonts w:ascii="Calibri" w:hAnsi="Calibri"/>
                <w:caps/>
                <w:szCs w:val="20"/>
              </w:rPr>
            </w:pPr>
          </w:p>
        </w:tc>
        <w:tc>
          <w:tcPr>
            <w:tcW w:w="1320" w:type="dxa"/>
          </w:tcPr>
          <w:p w14:paraId="13158F1E" w14:textId="77777777" w:rsidR="00974361" w:rsidRPr="002F0A5F" w:rsidRDefault="00974361" w:rsidP="000E1F40">
            <w:pPr>
              <w:tabs>
                <w:tab w:val="center" w:pos="5103"/>
                <w:tab w:val="right" w:pos="9540"/>
              </w:tabs>
              <w:rPr>
                <w:rFonts w:ascii="Calibri" w:hAnsi="Calibri"/>
                <w:caps/>
                <w:szCs w:val="20"/>
              </w:rPr>
            </w:pPr>
            <w:r w:rsidRPr="002F0A5F">
              <w:rPr>
                <w:rFonts w:ascii="Calibri" w:hAnsi="Calibri"/>
                <w:caps/>
                <w:szCs w:val="20"/>
              </w:rPr>
              <w:t xml:space="preserve">9F41  </w:t>
            </w:r>
          </w:p>
        </w:tc>
        <w:tc>
          <w:tcPr>
            <w:tcW w:w="1090" w:type="dxa"/>
          </w:tcPr>
          <w:p w14:paraId="3D203675"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VAR  </w:t>
            </w:r>
          </w:p>
          <w:p w14:paraId="17D60810" w14:textId="77777777" w:rsidR="00974361" w:rsidRPr="002F0A5F" w:rsidRDefault="00974361" w:rsidP="000E1F40">
            <w:pPr>
              <w:tabs>
                <w:tab w:val="center" w:pos="5103"/>
                <w:tab w:val="right" w:pos="9540"/>
              </w:tabs>
              <w:spacing w:after="0"/>
              <w:rPr>
                <w:rFonts w:ascii="Calibri" w:hAnsi="Calibri"/>
                <w:caps/>
                <w:szCs w:val="20"/>
              </w:rPr>
            </w:pPr>
          </w:p>
          <w:p w14:paraId="09001453" w14:textId="77777777" w:rsidR="00974361" w:rsidRPr="002F0A5F" w:rsidRDefault="00974361" w:rsidP="000E1F40">
            <w:pPr>
              <w:tabs>
                <w:tab w:val="center" w:pos="5103"/>
                <w:tab w:val="right" w:pos="9540"/>
              </w:tabs>
              <w:spacing w:after="0"/>
              <w:rPr>
                <w:rFonts w:ascii="Calibri" w:hAnsi="Calibri"/>
                <w:caps/>
                <w:szCs w:val="20"/>
              </w:rPr>
            </w:pPr>
          </w:p>
        </w:tc>
        <w:tc>
          <w:tcPr>
            <w:tcW w:w="1985" w:type="dxa"/>
          </w:tcPr>
          <w:p w14:paraId="631864B4"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Transaction  Sequence </w:t>
            </w:r>
          </w:p>
          <w:p w14:paraId="39DC4234"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Counter</w:t>
            </w:r>
          </w:p>
        </w:tc>
        <w:tc>
          <w:tcPr>
            <w:tcW w:w="2471" w:type="dxa"/>
          </w:tcPr>
          <w:p w14:paraId="51E4A58C"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Optional</w:t>
            </w:r>
          </w:p>
        </w:tc>
      </w:tr>
      <w:tr w:rsidR="00974361" w:rsidRPr="002F0A5F" w14:paraId="515C8A18" w14:textId="77777777" w:rsidTr="002F0A5F">
        <w:tc>
          <w:tcPr>
            <w:tcW w:w="2376" w:type="dxa"/>
            <w:vMerge/>
          </w:tcPr>
          <w:p w14:paraId="3311E0C0" w14:textId="77777777" w:rsidR="00974361" w:rsidRPr="002F0A5F" w:rsidRDefault="00974361" w:rsidP="000E1F40">
            <w:pPr>
              <w:tabs>
                <w:tab w:val="center" w:pos="5103"/>
                <w:tab w:val="right" w:pos="9540"/>
              </w:tabs>
              <w:rPr>
                <w:rFonts w:ascii="Calibri" w:hAnsi="Calibri"/>
                <w:caps/>
                <w:szCs w:val="20"/>
              </w:rPr>
            </w:pPr>
          </w:p>
        </w:tc>
        <w:tc>
          <w:tcPr>
            <w:tcW w:w="1320" w:type="dxa"/>
          </w:tcPr>
          <w:p w14:paraId="4FE7EFB4"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CB  </w:t>
            </w:r>
          </w:p>
          <w:p w14:paraId="0FE3B0F3" w14:textId="77777777" w:rsidR="00974361" w:rsidRPr="002F0A5F" w:rsidRDefault="00974361" w:rsidP="000E1F40">
            <w:pPr>
              <w:tabs>
                <w:tab w:val="center" w:pos="5103"/>
                <w:tab w:val="right" w:pos="9540"/>
              </w:tabs>
              <w:rPr>
                <w:rFonts w:ascii="Calibri" w:hAnsi="Calibri"/>
                <w:caps/>
                <w:szCs w:val="20"/>
              </w:rPr>
            </w:pPr>
          </w:p>
        </w:tc>
        <w:tc>
          <w:tcPr>
            <w:tcW w:w="1090" w:type="dxa"/>
          </w:tcPr>
          <w:p w14:paraId="2D08049D"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6  </w:t>
            </w:r>
          </w:p>
          <w:p w14:paraId="27A5C691" w14:textId="77777777" w:rsidR="00974361" w:rsidRPr="002F0A5F" w:rsidRDefault="00974361" w:rsidP="000E1F40">
            <w:pPr>
              <w:tabs>
                <w:tab w:val="center" w:pos="5103"/>
                <w:tab w:val="right" w:pos="9540"/>
              </w:tabs>
              <w:spacing w:after="0"/>
              <w:rPr>
                <w:rFonts w:ascii="Calibri" w:hAnsi="Calibri"/>
                <w:caps/>
                <w:szCs w:val="20"/>
              </w:rPr>
            </w:pPr>
          </w:p>
        </w:tc>
        <w:tc>
          <w:tcPr>
            <w:tcW w:w="1985" w:type="dxa"/>
          </w:tcPr>
          <w:p w14:paraId="1DBF5FC0"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Upper  Cumulative  Offline </w:t>
            </w:r>
          </w:p>
          <w:p w14:paraId="51C90FA2"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Amount Limit</w:t>
            </w:r>
          </w:p>
        </w:tc>
        <w:tc>
          <w:tcPr>
            <w:tcW w:w="2471" w:type="dxa"/>
          </w:tcPr>
          <w:p w14:paraId="29698D40"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Optional</w:t>
            </w:r>
          </w:p>
        </w:tc>
      </w:tr>
      <w:tr w:rsidR="00974361" w:rsidRPr="002F0A5F" w14:paraId="2661CC47" w14:textId="77777777" w:rsidTr="002F0A5F">
        <w:tc>
          <w:tcPr>
            <w:tcW w:w="2376" w:type="dxa"/>
            <w:vMerge w:val="restart"/>
          </w:tcPr>
          <w:p w14:paraId="662A9D3F" w14:textId="77777777" w:rsidR="00974361" w:rsidRPr="002F0A5F" w:rsidRDefault="00974361" w:rsidP="000E1F40">
            <w:pPr>
              <w:tabs>
                <w:tab w:val="center" w:pos="5103"/>
                <w:tab w:val="right" w:pos="9540"/>
              </w:tabs>
              <w:rPr>
                <w:rFonts w:ascii="Calibri" w:hAnsi="Calibri"/>
                <w:caps/>
                <w:szCs w:val="20"/>
              </w:rPr>
            </w:pPr>
            <w:r w:rsidRPr="002F0A5F">
              <w:rPr>
                <w:rFonts w:ascii="Calibri" w:hAnsi="Calibri"/>
                <w:caps/>
                <w:szCs w:val="20"/>
              </w:rPr>
              <w:t>RESPONSE</w:t>
            </w:r>
          </w:p>
        </w:tc>
        <w:tc>
          <w:tcPr>
            <w:tcW w:w="1320" w:type="dxa"/>
          </w:tcPr>
          <w:p w14:paraId="0BDF749F" w14:textId="77777777" w:rsidR="00974361" w:rsidRPr="002F0A5F" w:rsidRDefault="00974361" w:rsidP="000E1F40">
            <w:pPr>
              <w:tabs>
                <w:tab w:val="center" w:pos="5103"/>
                <w:tab w:val="right" w:pos="9540"/>
              </w:tabs>
              <w:rPr>
                <w:rFonts w:ascii="Calibri" w:hAnsi="Calibri"/>
                <w:caps/>
                <w:szCs w:val="20"/>
              </w:rPr>
            </w:pPr>
            <w:r w:rsidRPr="002F0A5F">
              <w:rPr>
                <w:rFonts w:ascii="Calibri" w:hAnsi="Calibri"/>
                <w:caps/>
                <w:szCs w:val="20"/>
              </w:rPr>
              <w:t xml:space="preserve">91  </w:t>
            </w:r>
          </w:p>
        </w:tc>
        <w:tc>
          <w:tcPr>
            <w:tcW w:w="1090" w:type="dxa"/>
          </w:tcPr>
          <w:p w14:paraId="1689BF79" w14:textId="77777777" w:rsidR="00974361" w:rsidRPr="002F0A5F" w:rsidRDefault="00974361" w:rsidP="000E1F40">
            <w:pPr>
              <w:tabs>
                <w:tab w:val="center" w:pos="5103"/>
                <w:tab w:val="right" w:pos="9540"/>
              </w:tabs>
              <w:rPr>
                <w:rFonts w:ascii="Calibri" w:hAnsi="Calibri"/>
                <w:caps/>
                <w:szCs w:val="20"/>
              </w:rPr>
            </w:pPr>
            <w:r w:rsidRPr="002F0A5F">
              <w:rPr>
                <w:rFonts w:ascii="Calibri" w:hAnsi="Calibri"/>
                <w:caps/>
                <w:szCs w:val="20"/>
              </w:rPr>
              <w:t xml:space="preserve">VAR  </w:t>
            </w:r>
          </w:p>
        </w:tc>
        <w:tc>
          <w:tcPr>
            <w:tcW w:w="1985" w:type="dxa"/>
          </w:tcPr>
          <w:p w14:paraId="3D8331EA"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Issuer Authentication Data  </w:t>
            </w:r>
          </w:p>
          <w:p w14:paraId="6D1EB73F" w14:textId="77777777" w:rsidR="00974361" w:rsidRPr="002F0A5F" w:rsidRDefault="00974361" w:rsidP="000E1F40">
            <w:pPr>
              <w:tabs>
                <w:tab w:val="center" w:pos="5103"/>
                <w:tab w:val="right" w:pos="9540"/>
              </w:tabs>
              <w:spacing w:after="0"/>
              <w:rPr>
                <w:rFonts w:ascii="Calibri" w:hAnsi="Calibri"/>
                <w:caps/>
                <w:szCs w:val="20"/>
              </w:rPr>
            </w:pPr>
          </w:p>
        </w:tc>
        <w:tc>
          <w:tcPr>
            <w:tcW w:w="2471" w:type="dxa"/>
          </w:tcPr>
          <w:p w14:paraId="4E68D28A"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Optional</w:t>
            </w:r>
          </w:p>
        </w:tc>
      </w:tr>
      <w:tr w:rsidR="00974361" w:rsidRPr="002F0A5F" w14:paraId="44A0A76B" w14:textId="77777777" w:rsidTr="002F0A5F">
        <w:tc>
          <w:tcPr>
            <w:tcW w:w="2376" w:type="dxa"/>
            <w:vMerge/>
          </w:tcPr>
          <w:p w14:paraId="10E698F6" w14:textId="77777777" w:rsidR="00974361" w:rsidRPr="002F0A5F" w:rsidRDefault="00974361" w:rsidP="000E1F40">
            <w:pPr>
              <w:tabs>
                <w:tab w:val="center" w:pos="5103"/>
                <w:tab w:val="right" w:pos="9540"/>
              </w:tabs>
              <w:rPr>
                <w:rFonts w:ascii="Calibri" w:hAnsi="Calibri"/>
                <w:caps/>
                <w:szCs w:val="20"/>
              </w:rPr>
            </w:pPr>
          </w:p>
        </w:tc>
        <w:tc>
          <w:tcPr>
            <w:tcW w:w="1320" w:type="dxa"/>
          </w:tcPr>
          <w:p w14:paraId="7986CEAF" w14:textId="77777777" w:rsidR="00974361" w:rsidRPr="002F0A5F" w:rsidRDefault="00974361" w:rsidP="000E1F40">
            <w:pPr>
              <w:tabs>
                <w:tab w:val="center" w:pos="5103"/>
                <w:tab w:val="right" w:pos="9540"/>
              </w:tabs>
              <w:rPr>
                <w:rFonts w:ascii="Calibri" w:hAnsi="Calibri"/>
                <w:caps/>
                <w:szCs w:val="20"/>
              </w:rPr>
            </w:pPr>
            <w:r w:rsidRPr="002F0A5F">
              <w:rPr>
                <w:rFonts w:ascii="Calibri" w:hAnsi="Calibri"/>
                <w:caps/>
                <w:szCs w:val="20"/>
              </w:rPr>
              <w:t xml:space="preserve">71  </w:t>
            </w:r>
          </w:p>
        </w:tc>
        <w:tc>
          <w:tcPr>
            <w:tcW w:w="1090" w:type="dxa"/>
          </w:tcPr>
          <w:p w14:paraId="43B40E0E" w14:textId="77777777" w:rsidR="00974361" w:rsidRPr="002F0A5F" w:rsidRDefault="00974361" w:rsidP="000E1F40">
            <w:pPr>
              <w:tabs>
                <w:tab w:val="center" w:pos="5103"/>
                <w:tab w:val="right" w:pos="9540"/>
              </w:tabs>
              <w:rPr>
                <w:rFonts w:ascii="Calibri" w:hAnsi="Calibri"/>
                <w:caps/>
                <w:szCs w:val="20"/>
              </w:rPr>
            </w:pPr>
            <w:r w:rsidRPr="002F0A5F">
              <w:rPr>
                <w:rFonts w:ascii="Calibri" w:hAnsi="Calibri"/>
                <w:caps/>
                <w:szCs w:val="20"/>
              </w:rPr>
              <w:t xml:space="preserve">VAR  </w:t>
            </w:r>
          </w:p>
        </w:tc>
        <w:tc>
          <w:tcPr>
            <w:tcW w:w="1985" w:type="dxa"/>
          </w:tcPr>
          <w:p w14:paraId="6D8BF9F0" w14:textId="77777777" w:rsidR="00974361" w:rsidRPr="002F0A5F" w:rsidRDefault="00974361" w:rsidP="000E1F40">
            <w:pPr>
              <w:tabs>
                <w:tab w:val="center" w:pos="5103"/>
                <w:tab w:val="right" w:pos="9540"/>
              </w:tabs>
              <w:rPr>
                <w:rFonts w:ascii="Calibri" w:hAnsi="Calibri"/>
                <w:caps/>
                <w:szCs w:val="20"/>
              </w:rPr>
            </w:pPr>
            <w:r w:rsidRPr="002F0A5F">
              <w:rPr>
                <w:rFonts w:ascii="Calibri" w:hAnsi="Calibri"/>
                <w:caps/>
                <w:szCs w:val="20"/>
              </w:rPr>
              <w:t xml:space="preserve">Issuer Script Template 1  </w:t>
            </w:r>
          </w:p>
        </w:tc>
        <w:tc>
          <w:tcPr>
            <w:tcW w:w="2471" w:type="dxa"/>
          </w:tcPr>
          <w:p w14:paraId="2E0057A3"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Optional (Could be several scripts)</w:t>
            </w:r>
          </w:p>
          <w:p w14:paraId="5E2ECDF9" w14:textId="77777777" w:rsidR="00974361" w:rsidRPr="002F0A5F" w:rsidRDefault="00974361" w:rsidP="000E1F40">
            <w:pPr>
              <w:tabs>
                <w:tab w:val="center" w:pos="5103"/>
                <w:tab w:val="right" w:pos="9540"/>
              </w:tabs>
              <w:spacing w:after="0"/>
              <w:rPr>
                <w:rFonts w:ascii="Calibri" w:hAnsi="Calibri"/>
                <w:caps/>
                <w:szCs w:val="20"/>
              </w:rPr>
            </w:pPr>
          </w:p>
        </w:tc>
      </w:tr>
      <w:tr w:rsidR="00974361" w:rsidRPr="002F0A5F" w14:paraId="3C22032A" w14:textId="77777777" w:rsidTr="002F0A5F">
        <w:tc>
          <w:tcPr>
            <w:tcW w:w="2376" w:type="dxa"/>
            <w:vMerge/>
          </w:tcPr>
          <w:p w14:paraId="6243852B" w14:textId="77777777" w:rsidR="00974361" w:rsidRPr="002F0A5F" w:rsidRDefault="00974361" w:rsidP="000E1F40">
            <w:pPr>
              <w:tabs>
                <w:tab w:val="center" w:pos="5103"/>
                <w:tab w:val="right" w:pos="9540"/>
              </w:tabs>
              <w:rPr>
                <w:rFonts w:ascii="Calibri" w:hAnsi="Calibri"/>
                <w:caps/>
                <w:szCs w:val="20"/>
              </w:rPr>
            </w:pPr>
          </w:p>
        </w:tc>
        <w:tc>
          <w:tcPr>
            <w:tcW w:w="1320" w:type="dxa"/>
          </w:tcPr>
          <w:p w14:paraId="53589F88" w14:textId="77777777" w:rsidR="00974361" w:rsidRPr="002F0A5F" w:rsidRDefault="00974361" w:rsidP="000E1F40">
            <w:pPr>
              <w:tabs>
                <w:tab w:val="center" w:pos="5103"/>
                <w:tab w:val="right" w:pos="9540"/>
              </w:tabs>
              <w:rPr>
                <w:rFonts w:ascii="Calibri" w:hAnsi="Calibri"/>
                <w:caps/>
                <w:szCs w:val="20"/>
              </w:rPr>
            </w:pPr>
            <w:r w:rsidRPr="002F0A5F">
              <w:rPr>
                <w:rFonts w:ascii="Calibri" w:hAnsi="Calibri"/>
                <w:caps/>
                <w:szCs w:val="20"/>
              </w:rPr>
              <w:t xml:space="preserve">72  </w:t>
            </w:r>
          </w:p>
        </w:tc>
        <w:tc>
          <w:tcPr>
            <w:tcW w:w="1090" w:type="dxa"/>
          </w:tcPr>
          <w:p w14:paraId="09ED073E" w14:textId="77777777" w:rsidR="00974361" w:rsidRPr="002F0A5F" w:rsidRDefault="00974361" w:rsidP="000E1F40">
            <w:pPr>
              <w:tabs>
                <w:tab w:val="center" w:pos="5103"/>
                <w:tab w:val="right" w:pos="9540"/>
              </w:tabs>
              <w:rPr>
                <w:rFonts w:ascii="Calibri" w:hAnsi="Calibri"/>
                <w:caps/>
                <w:szCs w:val="20"/>
              </w:rPr>
            </w:pPr>
            <w:r w:rsidRPr="002F0A5F">
              <w:rPr>
                <w:rFonts w:ascii="Calibri" w:hAnsi="Calibri"/>
                <w:caps/>
                <w:szCs w:val="20"/>
              </w:rPr>
              <w:t xml:space="preserve">VAR  </w:t>
            </w:r>
          </w:p>
        </w:tc>
        <w:tc>
          <w:tcPr>
            <w:tcW w:w="1985" w:type="dxa"/>
          </w:tcPr>
          <w:p w14:paraId="653B790A" w14:textId="77777777" w:rsidR="00974361" w:rsidRPr="002F0A5F" w:rsidRDefault="00974361" w:rsidP="000E1F40">
            <w:pPr>
              <w:tabs>
                <w:tab w:val="center" w:pos="5103"/>
                <w:tab w:val="right" w:pos="9540"/>
              </w:tabs>
              <w:rPr>
                <w:rFonts w:ascii="Calibri" w:hAnsi="Calibri"/>
                <w:caps/>
                <w:szCs w:val="20"/>
              </w:rPr>
            </w:pPr>
            <w:r w:rsidRPr="002F0A5F">
              <w:rPr>
                <w:rFonts w:ascii="Calibri" w:hAnsi="Calibri"/>
                <w:caps/>
                <w:szCs w:val="20"/>
              </w:rPr>
              <w:t xml:space="preserve">Issuer Script Template 2  </w:t>
            </w:r>
          </w:p>
        </w:tc>
        <w:tc>
          <w:tcPr>
            <w:tcW w:w="2471" w:type="dxa"/>
          </w:tcPr>
          <w:p w14:paraId="359F5238"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Optional (Could be several scripts)</w:t>
            </w:r>
          </w:p>
        </w:tc>
      </w:tr>
    </w:tbl>
    <w:p w14:paraId="7FE02D68" w14:textId="77777777" w:rsidR="00974361" w:rsidRPr="002F0A5F" w:rsidRDefault="00974361" w:rsidP="00974361">
      <w:pPr>
        <w:rPr>
          <w:rFonts w:ascii="Calibri" w:hAnsi="Calibri"/>
          <w:szCs w:val="20"/>
        </w:rPr>
      </w:pPr>
    </w:p>
    <w:p w14:paraId="563AF61A" w14:textId="77777777" w:rsidR="00974361" w:rsidRPr="002F0A5F" w:rsidRDefault="00974361" w:rsidP="00974361">
      <w:pPr>
        <w:rPr>
          <w:rFonts w:ascii="Calibri" w:hAnsi="Calibri"/>
          <w:szCs w:val="20"/>
        </w:rPr>
      </w:pPr>
      <w:r w:rsidRPr="002F0A5F">
        <w:rPr>
          <w:rFonts w:ascii="Calibri" w:hAnsi="Calibri"/>
          <w:szCs w:val="20"/>
        </w:rPr>
        <w:t>The contents of field 55 in a Reversal (MTID = 0420) requests are listed below:</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3"/>
        <w:gridCol w:w="1319"/>
        <w:gridCol w:w="1090"/>
        <w:gridCol w:w="1984"/>
        <w:gridCol w:w="2470"/>
      </w:tblGrid>
      <w:tr w:rsidR="00974361" w:rsidRPr="002F0A5F" w14:paraId="302CF358" w14:textId="77777777" w:rsidTr="002F0A5F">
        <w:tc>
          <w:tcPr>
            <w:tcW w:w="2376" w:type="dxa"/>
            <w:shd w:val="clear" w:color="auto" w:fill="FFC000"/>
          </w:tcPr>
          <w:p w14:paraId="2F001F15" w14:textId="77777777" w:rsidR="00974361" w:rsidRPr="002F0A5F" w:rsidRDefault="00974361" w:rsidP="000E1F40">
            <w:pPr>
              <w:tabs>
                <w:tab w:val="center" w:pos="5103"/>
                <w:tab w:val="right" w:pos="9540"/>
              </w:tabs>
              <w:rPr>
                <w:rFonts w:ascii="Calibri" w:hAnsi="Calibri"/>
                <w:caps/>
                <w:szCs w:val="20"/>
              </w:rPr>
            </w:pPr>
            <w:r w:rsidRPr="002F0A5F">
              <w:rPr>
                <w:rFonts w:ascii="Calibri" w:hAnsi="Calibri"/>
                <w:caps/>
                <w:szCs w:val="20"/>
              </w:rPr>
              <w:t>POS Message  Type</w:t>
            </w:r>
          </w:p>
        </w:tc>
        <w:tc>
          <w:tcPr>
            <w:tcW w:w="1320" w:type="dxa"/>
            <w:shd w:val="clear" w:color="auto" w:fill="FFC000"/>
          </w:tcPr>
          <w:p w14:paraId="32B54817"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Tag</w:t>
            </w:r>
          </w:p>
        </w:tc>
        <w:tc>
          <w:tcPr>
            <w:tcW w:w="1090" w:type="dxa"/>
            <w:shd w:val="clear" w:color="auto" w:fill="FFC000"/>
          </w:tcPr>
          <w:p w14:paraId="6F9B5D90"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Length  </w:t>
            </w:r>
          </w:p>
        </w:tc>
        <w:tc>
          <w:tcPr>
            <w:tcW w:w="1985" w:type="dxa"/>
            <w:shd w:val="clear" w:color="auto" w:fill="FFC000"/>
          </w:tcPr>
          <w:p w14:paraId="36615AE5"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Value  </w:t>
            </w:r>
          </w:p>
        </w:tc>
        <w:tc>
          <w:tcPr>
            <w:tcW w:w="2471" w:type="dxa"/>
            <w:shd w:val="clear" w:color="auto" w:fill="FFC000"/>
          </w:tcPr>
          <w:p w14:paraId="4FE8C727"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Comments</w:t>
            </w:r>
          </w:p>
        </w:tc>
      </w:tr>
      <w:tr w:rsidR="00974361" w:rsidRPr="002F0A5F" w14:paraId="6BFC80FD" w14:textId="77777777" w:rsidTr="002F0A5F">
        <w:tc>
          <w:tcPr>
            <w:tcW w:w="2376" w:type="dxa"/>
            <w:vMerge w:val="restart"/>
          </w:tcPr>
          <w:p w14:paraId="47803815" w14:textId="77777777" w:rsidR="00974361" w:rsidRPr="002F0A5F" w:rsidRDefault="00974361" w:rsidP="000E1F40">
            <w:pPr>
              <w:tabs>
                <w:tab w:val="center" w:pos="5103"/>
                <w:tab w:val="right" w:pos="9540"/>
              </w:tabs>
              <w:rPr>
                <w:rFonts w:ascii="Calibri" w:hAnsi="Calibri"/>
                <w:caps/>
                <w:szCs w:val="20"/>
              </w:rPr>
            </w:pPr>
            <w:r w:rsidRPr="002F0A5F">
              <w:rPr>
                <w:rFonts w:ascii="Calibri" w:hAnsi="Calibri"/>
                <w:caps/>
                <w:szCs w:val="20"/>
              </w:rPr>
              <w:t>REQUEST</w:t>
            </w:r>
          </w:p>
        </w:tc>
        <w:tc>
          <w:tcPr>
            <w:tcW w:w="1320" w:type="dxa"/>
          </w:tcPr>
          <w:p w14:paraId="1CF4518D"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9F10</w:t>
            </w:r>
          </w:p>
        </w:tc>
        <w:tc>
          <w:tcPr>
            <w:tcW w:w="1090" w:type="dxa"/>
          </w:tcPr>
          <w:p w14:paraId="63E9527B"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VAR</w:t>
            </w:r>
          </w:p>
        </w:tc>
        <w:tc>
          <w:tcPr>
            <w:tcW w:w="1985" w:type="dxa"/>
          </w:tcPr>
          <w:p w14:paraId="090E24BC" w14:textId="77777777" w:rsidR="00974361" w:rsidRPr="002F0A5F" w:rsidRDefault="00974361" w:rsidP="000E1F40">
            <w:pPr>
              <w:tabs>
                <w:tab w:val="center" w:pos="5103"/>
                <w:tab w:val="right" w:pos="9540"/>
              </w:tabs>
              <w:rPr>
                <w:rFonts w:ascii="Calibri" w:hAnsi="Calibri"/>
                <w:caps/>
                <w:szCs w:val="20"/>
              </w:rPr>
            </w:pPr>
            <w:r w:rsidRPr="002F0A5F">
              <w:rPr>
                <w:rFonts w:ascii="Calibri" w:hAnsi="Calibri"/>
                <w:caps/>
                <w:szCs w:val="20"/>
              </w:rPr>
              <w:t>Issuer  Application  Data</w:t>
            </w:r>
          </w:p>
          <w:p w14:paraId="7EA3F0EC"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Contains  Derivation  Key  Index </w:t>
            </w:r>
          </w:p>
          <w:p w14:paraId="725E8983"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concatenated  with  Cryptogram </w:t>
            </w:r>
          </w:p>
          <w:p w14:paraId="2FCE697E"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Version,  CVR  and  DAC </w:t>
            </w:r>
          </w:p>
          <w:p w14:paraId="1CB1C6D7"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(M/Chip).</w:t>
            </w:r>
          </w:p>
        </w:tc>
        <w:tc>
          <w:tcPr>
            <w:tcW w:w="2471" w:type="dxa"/>
          </w:tcPr>
          <w:p w14:paraId="6B25E531"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Mandatory, if provided by ICC and  Issuer  Authentication </w:t>
            </w:r>
          </w:p>
          <w:p w14:paraId="27D686C2"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Failed</w:t>
            </w:r>
          </w:p>
        </w:tc>
      </w:tr>
      <w:tr w:rsidR="00974361" w:rsidRPr="002F0A5F" w14:paraId="1E5BEEEF" w14:textId="77777777" w:rsidTr="002F0A5F">
        <w:tc>
          <w:tcPr>
            <w:tcW w:w="2376" w:type="dxa"/>
            <w:vMerge/>
          </w:tcPr>
          <w:p w14:paraId="50ED52CF" w14:textId="77777777" w:rsidR="00974361" w:rsidRPr="002F0A5F" w:rsidRDefault="00974361" w:rsidP="000E1F40">
            <w:pPr>
              <w:tabs>
                <w:tab w:val="center" w:pos="5103"/>
                <w:tab w:val="right" w:pos="9540"/>
              </w:tabs>
              <w:rPr>
                <w:rFonts w:ascii="Calibri" w:hAnsi="Calibri"/>
                <w:caps/>
                <w:szCs w:val="20"/>
              </w:rPr>
            </w:pPr>
          </w:p>
        </w:tc>
        <w:tc>
          <w:tcPr>
            <w:tcW w:w="1320" w:type="dxa"/>
          </w:tcPr>
          <w:p w14:paraId="3B8EB46E"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95</w:t>
            </w:r>
          </w:p>
        </w:tc>
        <w:tc>
          <w:tcPr>
            <w:tcW w:w="1090" w:type="dxa"/>
          </w:tcPr>
          <w:p w14:paraId="6CACA2A5"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5</w:t>
            </w:r>
          </w:p>
        </w:tc>
        <w:tc>
          <w:tcPr>
            <w:tcW w:w="1985" w:type="dxa"/>
          </w:tcPr>
          <w:p w14:paraId="35E8871B" w14:textId="77777777" w:rsidR="00974361" w:rsidRPr="002F0A5F" w:rsidRDefault="00974361" w:rsidP="000E1F40">
            <w:pPr>
              <w:tabs>
                <w:tab w:val="center" w:pos="5103"/>
                <w:tab w:val="right" w:pos="9540"/>
              </w:tabs>
              <w:rPr>
                <w:rFonts w:ascii="Calibri" w:hAnsi="Calibri"/>
                <w:caps/>
                <w:szCs w:val="20"/>
              </w:rPr>
            </w:pPr>
            <w:r w:rsidRPr="002F0A5F">
              <w:rPr>
                <w:rFonts w:ascii="Calibri" w:hAnsi="Calibri"/>
                <w:caps/>
                <w:szCs w:val="20"/>
              </w:rPr>
              <w:t>TVR</w:t>
            </w:r>
          </w:p>
        </w:tc>
        <w:tc>
          <w:tcPr>
            <w:tcW w:w="2471" w:type="dxa"/>
          </w:tcPr>
          <w:p w14:paraId="3493F7B1"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 xml:space="preserve">Mandatory,  if  Issuer </w:t>
            </w:r>
          </w:p>
          <w:p w14:paraId="2B9215D2" w14:textId="77777777" w:rsidR="00974361" w:rsidRPr="002F0A5F" w:rsidRDefault="00974361" w:rsidP="000E1F40">
            <w:pPr>
              <w:tabs>
                <w:tab w:val="center" w:pos="5103"/>
                <w:tab w:val="right" w:pos="9540"/>
              </w:tabs>
              <w:spacing w:after="0"/>
              <w:rPr>
                <w:rFonts w:ascii="Calibri" w:hAnsi="Calibri"/>
                <w:caps/>
                <w:szCs w:val="20"/>
              </w:rPr>
            </w:pPr>
            <w:r w:rsidRPr="002F0A5F">
              <w:rPr>
                <w:rFonts w:ascii="Calibri" w:hAnsi="Calibri"/>
                <w:caps/>
                <w:szCs w:val="20"/>
              </w:rPr>
              <w:t>Authentication failed</w:t>
            </w:r>
          </w:p>
        </w:tc>
      </w:tr>
    </w:tbl>
    <w:p w14:paraId="47EA11E7" w14:textId="77777777" w:rsidR="00974361" w:rsidRPr="002F0A5F" w:rsidRDefault="00974361" w:rsidP="00EF3403">
      <w:pPr>
        <w:ind w:firstLine="576"/>
        <w:rPr>
          <w:rFonts w:ascii="Calibri" w:hAnsi="Calibri"/>
          <w:b/>
          <w:szCs w:val="20"/>
        </w:rPr>
      </w:pPr>
      <w:bookmarkStart w:id="528" w:name="_Toc375751272"/>
      <w:r w:rsidRPr="002F0A5F">
        <w:rPr>
          <w:rFonts w:ascii="Calibri" w:hAnsi="Calibri"/>
          <w:b/>
          <w:szCs w:val="20"/>
        </w:rPr>
        <w:t>F63: Additional Data</w:t>
      </w:r>
      <w:bookmarkEnd w:id="528"/>
    </w:p>
    <w:p w14:paraId="19C542E5" w14:textId="0EF5798E" w:rsidR="004D6A51" w:rsidRPr="002F0A5F" w:rsidRDefault="00974361" w:rsidP="002F0A5F">
      <w:pPr>
        <w:ind w:left="708"/>
        <w:jc w:val="both"/>
        <w:rPr>
          <w:rFonts w:ascii="Calibri" w:hAnsi="Calibri"/>
          <w:szCs w:val="20"/>
        </w:rPr>
      </w:pPr>
      <w:r w:rsidRPr="002F0A5F">
        <w:rPr>
          <w:rFonts w:ascii="Calibri" w:hAnsi="Calibri"/>
          <w:szCs w:val="20"/>
        </w:rPr>
        <w:t>Additional  data  can  consist  of  one  or  more  of  the  fields  below  immediately following  each  other  in  sequence.  Each field contains</w:t>
      </w:r>
      <w:r w:rsidR="00E01B47" w:rsidRPr="002F0A5F">
        <w:rPr>
          <w:rFonts w:ascii="Calibri" w:hAnsi="Calibri"/>
          <w:szCs w:val="20"/>
        </w:rPr>
        <w:t xml:space="preserve"> its </w:t>
      </w:r>
      <w:r w:rsidRPr="002F0A5F">
        <w:rPr>
          <w:rFonts w:ascii="Calibri" w:hAnsi="Calibri"/>
          <w:szCs w:val="20"/>
        </w:rPr>
        <w:t>own length indicator and tag to allow any fields that are not recognized by the host to be stepped over and ignored, with any subsequent fields still processed successfully.</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8"/>
        <w:gridCol w:w="4140"/>
        <w:gridCol w:w="2070"/>
      </w:tblGrid>
      <w:tr w:rsidR="004D6A51" w:rsidRPr="002F0A5F" w14:paraId="542C09CE" w14:textId="77777777" w:rsidTr="004D6A51">
        <w:tc>
          <w:tcPr>
            <w:tcW w:w="618" w:type="dxa"/>
            <w:shd w:val="clear" w:color="auto" w:fill="FFC000"/>
          </w:tcPr>
          <w:p w14:paraId="4A17A3DF" w14:textId="7A44E2B9" w:rsidR="004D6A51" w:rsidRPr="002F0A5F" w:rsidRDefault="004D6A51" w:rsidP="000E1F40">
            <w:pPr>
              <w:tabs>
                <w:tab w:val="center" w:pos="5103"/>
                <w:tab w:val="right" w:pos="9540"/>
              </w:tabs>
              <w:rPr>
                <w:rFonts w:ascii="Calibri" w:hAnsi="Calibri"/>
                <w:b/>
                <w:caps/>
                <w:szCs w:val="20"/>
              </w:rPr>
            </w:pPr>
            <w:r w:rsidRPr="002F0A5F">
              <w:rPr>
                <w:rFonts w:ascii="Calibri" w:hAnsi="Calibri"/>
                <w:b/>
                <w:caps/>
                <w:szCs w:val="20"/>
              </w:rPr>
              <w:t xml:space="preserve">#   </w:t>
            </w:r>
          </w:p>
        </w:tc>
        <w:tc>
          <w:tcPr>
            <w:tcW w:w="4140" w:type="dxa"/>
            <w:shd w:val="clear" w:color="auto" w:fill="FFC000"/>
          </w:tcPr>
          <w:p w14:paraId="07F66DB2" w14:textId="3FBABE81" w:rsidR="004D6A51" w:rsidRPr="002F0A5F" w:rsidRDefault="004D6A51" w:rsidP="000E1F40">
            <w:pPr>
              <w:tabs>
                <w:tab w:val="center" w:pos="5103"/>
                <w:tab w:val="right" w:pos="9540"/>
              </w:tabs>
              <w:spacing w:after="0"/>
              <w:rPr>
                <w:rFonts w:ascii="Calibri" w:hAnsi="Calibri"/>
                <w:b/>
                <w:caps/>
                <w:szCs w:val="20"/>
              </w:rPr>
            </w:pPr>
            <w:r w:rsidRPr="002F0A5F">
              <w:rPr>
                <w:rFonts w:ascii="Calibri" w:hAnsi="Calibri"/>
                <w:b/>
                <w:caps/>
                <w:szCs w:val="20"/>
              </w:rPr>
              <w:t>TAG</w:t>
            </w:r>
          </w:p>
        </w:tc>
        <w:tc>
          <w:tcPr>
            <w:tcW w:w="2070" w:type="dxa"/>
            <w:shd w:val="clear" w:color="auto" w:fill="FFC000"/>
          </w:tcPr>
          <w:p w14:paraId="13DAEFC7" w14:textId="7A2B38E5" w:rsidR="004D6A51" w:rsidRPr="002F0A5F" w:rsidRDefault="004D6A51" w:rsidP="000E1F40">
            <w:pPr>
              <w:tabs>
                <w:tab w:val="center" w:pos="5103"/>
                <w:tab w:val="right" w:pos="9540"/>
              </w:tabs>
              <w:spacing w:after="0"/>
              <w:rPr>
                <w:rFonts w:ascii="Calibri" w:hAnsi="Calibri"/>
                <w:b/>
                <w:caps/>
                <w:szCs w:val="20"/>
              </w:rPr>
            </w:pPr>
            <w:r w:rsidRPr="002F0A5F">
              <w:rPr>
                <w:rFonts w:ascii="Calibri" w:hAnsi="Calibri"/>
                <w:b/>
                <w:szCs w:val="20"/>
              </w:rPr>
              <w:t>Tag ab</w:t>
            </w:r>
            <w:r w:rsidRPr="002F0A5F">
              <w:rPr>
                <w:rFonts w:ascii="Calibri" w:hAnsi="Calibri"/>
                <w:b/>
                <w:spacing w:val="-1"/>
                <w:szCs w:val="20"/>
              </w:rPr>
              <w:t>b</w:t>
            </w:r>
            <w:r w:rsidRPr="002F0A5F">
              <w:rPr>
                <w:rFonts w:ascii="Calibri" w:hAnsi="Calibri"/>
                <w:b/>
                <w:szCs w:val="20"/>
              </w:rPr>
              <w:t>revia</w:t>
            </w:r>
            <w:r w:rsidRPr="002F0A5F">
              <w:rPr>
                <w:rFonts w:ascii="Calibri" w:hAnsi="Calibri"/>
                <w:b/>
                <w:spacing w:val="-2"/>
                <w:szCs w:val="20"/>
              </w:rPr>
              <w:t>t</w:t>
            </w:r>
            <w:r w:rsidRPr="002F0A5F">
              <w:rPr>
                <w:rFonts w:ascii="Calibri" w:hAnsi="Calibri"/>
                <w:b/>
                <w:szCs w:val="20"/>
              </w:rPr>
              <w:t>ion</w:t>
            </w:r>
          </w:p>
        </w:tc>
      </w:tr>
      <w:tr w:rsidR="004D6A51" w:rsidRPr="002F0A5F" w14:paraId="3D2149F9" w14:textId="77777777" w:rsidTr="004D6A51">
        <w:tc>
          <w:tcPr>
            <w:tcW w:w="618" w:type="dxa"/>
          </w:tcPr>
          <w:p w14:paraId="38810FF5" w14:textId="6732A7D1" w:rsidR="004D6A51" w:rsidRPr="002F0A5F" w:rsidRDefault="004D6A51" w:rsidP="000E1F40">
            <w:pPr>
              <w:tabs>
                <w:tab w:val="center" w:pos="5103"/>
                <w:tab w:val="right" w:pos="9540"/>
              </w:tabs>
              <w:rPr>
                <w:rFonts w:ascii="Calibri" w:hAnsi="Calibri"/>
                <w:caps/>
                <w:szCs w:val="20"/>
              </w:rPr>
            </w:pPr>
            <w:r w:rsidRPr="002F0A5F">
              <w:rPr>
                <w:rFonts w:ascii="Calibri" w:hAnsi="Calibri"/>
                <w:caps/>
                <w:szCs w:val="20"/>
              </w:rPr>
              <w:t xml:space="preserve">1  </w:t>
            </w:r>
          </w:p>
        </w:tc>
        <w:tc>
          <w:tcPr>
            <w:tcW w:w="4140" w:type="dxa"/>
          </w:tcPr>
          <w:p w14:paraId="4A4E07F7" w14:textId="1D5CFC3B" w:rsidR="004D6A51" w:rsidRPr="002F0A5F" w:rsidRDefault="004D6A51" w:rsidP="000E1F40">
            <w:pPr>
              <w:tabs>
                <w:tab w:val="center" w:pos="5103"/>
                <w:tab w:val="right" w:pos="9540"/>
              </w:tabs>
              <w:spacing w:after="0"/>
              <w:rPr>
                <w:rFonts w:ascii="Calibri" w:hAnsi="Calibri"/>
                <w:caps/>
                <w:szCs w:val="20"/>
              </w:rPr>
            </w:pPr>
            <w:r w:rsidRPr="002F0A5F">
              <w:rPr>
                <w:rFonts w:ascii="Calibri" w:hAnsi="Calibri"/>
                <w:szCs w:val="20"/>
              </w:rPr>
              <w:t>Tax</w:t>
            </w:r>
            <w:r w:rsidRPr="002F0A5F">
              <w:rPr>
                <w:rFonts w:ascii="Calibri" w:hAnsi="Calibri"/>
                <w:spacing w:val="55"/>
                <w:szCs w:val="20"/>
              </w:rPr>
              <w:t xml:space="preserve"> </w:t>
            </w:r>
            <w:r w:rsidRPr="002F0A5F">
              <w:rPr>
                <w:rFonts w:ascii="Calibri" w:hAnsi="Calibri"/>
                <w:szCs w:val="20"/>
              </w:rPr>
              <w:t>Record</w:t>
            </w:r>
            <w:r w:rsidRPr="002F0A5F">
              <w:rPr>
                <w:rFonts w:ascii="Calibri" w:hAnsi="Calibri"/>
                <w:spacing w:val="-1"/>
                <w:szCs w:val="20"/>
              </w:rPr>
              <w:t xml:space="preserve"> </w:t>
            </w:r>
            <w:r w:rsidRPr="002F0A5F">
              <w:rPr>
                <w:rFonts w:ascii="Calibri" w:hAnsi="Calibri"/>
                <w:szCs w:val="20"/>
              </w:rPr>
              <w:t>Number</w:t>
            </w:r>
          </w:p>
        </w:tc>
        <w:tc>
          <w:tcPr>
            <w:tcW w:w="2070" w:type="dxa"/>
          </w:tcPr>
          <w:p w14:paraId="2E946007" w14:textId="13452E37" w:rsidR="004D6A51" w:rsidRPr="002F0A5F" w:rsidRDefault="004D6A51" w:rsidP="000E1F40">
            <w:pPr>
              <w:tabs>
                <w:tab w:val="center" w:pos="5103"/>
                <w:tab w:val="right" w:pos="9540"/>
              </w:tabs>
              <w:spacing w:after="0"/>
              <w:rPr>
                <w:rFonts w:ascii="Calibri" w:hAnsi="Calibri"/>
                <w:caps/>
                <w:szCs w:val="20"/>
              </w:rPr>
            </w:pPr>
            <w:r w:rsidRPr="002F0A5F">
              <w:rPr>
                <w:rFonts w:ascii="Calibri" w:hAnsi="Calibri"/>
                <w:caps/>
                <w:szCs w:val="20"/>
              </w:rPr>
              <w:t>TR</w:t>
            </w:r>
          </w:p>
        </w:tc>
      </w:tr>
      <w:tr w:rsidR="004D6A51" w:rsidRPr="002F0A5F" w14:paraId="3666CE26" w14:textId="77777777" w:rsidTr="004D6A51">
        <w:tc>
          <w:tcPr>
            <w:tcW w:w="618" w:type="dxa"/>
          </w:tcPr>
          <w:p w14:paraId="411F9F56" w14:textId="600AB218" w:rsidR="004D6A51" w:rsidRPr="002F0A5F" w:rsidRDefault="004D6A51" w:rsidP="000E1F40">
            <w:pPr>
              <w:tabs>
                <w:tab w:val="center" w:pos="5103"/>
                <w:tab w:val="right" w:pos="9540"/>
              </w:tabs>
              <w:rPr>
                <w:rFonts w:ascii="Calibri" w:hAnsi="Calibri"/>
                <w:caps/>
                <w:szCs w:val="20"/>
              </w:rPr>
            </w:pPr>
            <w:r w:rsidRPr="002F0A5F">
              <w:rPr>
                <w:rFonts w:ascii="Calibri" w:hAnsi="Calibri"/>
                <w:caps/>
                <w:szCs w:val="20"/>
              </w:rPr>
              <w:t xml:space="preserve">2  </w:t>
            </w:r>
          </w:p>
        </w:tc>
        <w:tc>
          <w:tcPr>
            <w:tcW w:w="4140" w:type="dxa"/>
          </w:tcPr>
          <w:p w14:paraId="753083D3" w14:textId="155F32D0" w:rsidR="004D6A51" w:rsidRPr="002F0A5F" w:rsidRDefault="004D6A51" w:rsidP="000E1F40">
            <w:pPr>
              <w:tabs>
                <w:tab w:val="center" w:pos="5103"/>
                <w:tab w:val="right" w:pos="9540"/>
              </w:tabs>
              <w:spacing w:after="0"/>
              <w:rPr>
                <w:rFonts w:ascii="Calibri" w:hAnsi="Calibri"/>
                <w:caps/>
                <w:szCs w:val="20"/>
              </w:rPr>
            </w:pPr>
            <w:r w:rsidRPr="002F0A5F">
              <w:rPr>
                <w:rFonts w:ascii="Calibri" w:hAnsi="Calibri"/>
                <w:szCs w:val="20"/>
              </w:rPr>
              <w:t>Secret Co</w:t>
            </w:r>
            <w:r w:rsidRPr="002F0A5F">
              <w:rPr>
                <w:rFonts w:ascii="Calibri" w:hAnsi="Calibri"/>
                <w:spacing w:val="-1"/>
                <w:szCs w:val="20"/>
              </w:rPr>
              <w:t>d</w:t>
            </w:r>
            <w:r w:rsidRPr="002F0A5F">
              <w:rPr>
                <w:rFonts w:ascii="Calibri" w:hAnsi="Calibri"/>
                <w:szCs w:val="20"/>
              </w:rPr>
              <w:t>e</w:t>
            </w:r>
          </w:p>
        </w:tc>
        <w:tc>
          <w:tcPr>
            <w:tcW w:w="2070" w:type="dxa"/>
          </w:tcPr>
          <w:p w14:paraId="613E30D5" w14:textId="002D2537" w:rsidR="004D6A51" w:rsidRPr="002F0A5F" w:rsidRDefault="004D6A51" w:rsidP="000E1F40">
            <w:pPr>
              <w:tabs>
                <w:tab w:val="center" w:pos="5103"/>
                <w:tab w:val="right" w:pos="9540"/>
              </w:tabs>
              <w:spacing w:after="0"/>
              <w:rPr>
                <w:rFonts w:ascii="Calibri" w:hAnsi="Calibri"/>
                <w:caps/>
                <w:szCs w:val="20"/>
              </w:rPr>
            </w:pPr>
            <w:r w:rsidRPr="002F0A5F">
              <w:rPr>
                <w:rFonts w:ascii="Calibri" w:hAnsi="Calibri"/>
                <w:caps/>
                <w:szCs w:val="20"/>
              </w:rPr>
              <w:t>SC</w:t>
            </w:r>
          </w:p>
        </w:tc>
      </w:tr>
      <w:tr w:rsidR="004D6A51" w:rsidRPr="002F0A5F" w14:paraId="7326130F" w14:textId="77777777" w:rsidTr="004D6A51">
        <w:tc>
          <w:tcPr>
            <w:tcW w:w="618" w:type="dxa"/>
          </w:tcPr>
          <w:p w14:paraId="20FF634B" w14:textId="5EF965AD" w:rsidR="004D6A51" w:rsidRPr="002F0A5F" w:rsidRDefault="004D6A51" w:rsidP="000E1F40">
            <w:pPr>
              <w:tabs>
                <w:tab w:val="center" w:pos="5103"/>
                <w:tab w:val="right" w:pos="9540"/>
              </w:tabs>
              <w:rPr>
                <w:rFonts w:ascii="Calibri" w:hAnsi="Calibri"/>
                <w:caps/>
                <w:szCs w:val="20"/>
              </w:rPr>
            </w:pPr>
            <w:r w:rsidRPr="002F0A5F">
              <w:rPr>
                <w:rFonts w:ascii="Calibri" w:hAnsi="Calibri"/>
                <w:caps/>
                <w:szCs w:val="20"/>
              </w:rPr>
              <w:t xml:space="preserve">3  </w:t>
            </w:r>
          </w:p>
        </w:tc>
        <w:tc>
          <w:tcPr>
            <w:tcW w:w="4140" w:type="dxa"/>
          </w:tcPr>
          <w:p w14:paraId="009105C6" w14:textId="20BE8E9E" w:rsidR="004D6A51" w:rsidRPr="002F0A5F" w:rsidRDefault="004D6A51" w:rsidP="000E1F40">
            <w:pPr>
              <w:tabs>
                <w:tab w:val="center" w:pos="5103"/>
                <w:tab w:val="right" w:pos="9540"/>
              </w:tabs>
              <w:spacing w:after="0"/>
              <w:rPr>
                <w:rFonts w:ascii="Calibri" w:hAnsi="Calibri"/>
                <w:caps/>
                <w:szCs w:val="20"/>
              </w:rPr>
            </w:pPr>
            <w:r w:rsidRPr="002F0A5F">
              <w:rPr>
                <w:rFonts w:ascii="Calibri" w:hAnsi="Calibri"/>
                <w:szCs w:val="20"/>
              </w:rPr>
              <w:t>Additional H</w:t>
            </w:r>
            <w:r w:rsidRPr="002F0A5F">
              <w:rPr>
                <w:rFonts w:ascii="Calibri" w:hAnsi="Calibri"/>
                <w:spacing w:val="-1"/>
                <w:szCs w:val="20"/>
              </w:rPr>
              <w:t>o</w:t>
            </w:r>
            <w:r w:rsidRPr="002F0A5F">
              <w:rPr>
                <w:rFonts w:ascii="Calibri" w:hAnsi="Calibri"/>
                <w:szCs w:val="20"/>
              </w:rPr>
              <w:t>st Print Data</w:t>
            </w:r>
            <w:r w:rsidRPr="002F0A5F">
              <w:rPr>
                <w:rFonts w:ascii="Calibri" w:hAnsi="Calibri"/>
                <w:spacing w:val="-2"/>
                <w:szCs w:val="20"/>
              </w:rPr>
              <w:t>/</w:t>
            </w:r>
            <w:r w:rsidRPr="002F0A5F">
              <w:rPr>
                <w:rFonts w:ascii="Calibri" w:hAnsi="Calibri"/>
                <w:szCs w:val="20"/>
              </w:rPr>
              <w:t>Formatt</w:t>
            </w:r>
            <w:r w:rsidRPr="002F0A5F">
              <w:rPr>
                <w:rFonts w:ascii="Calibri" w:hAnsi="Calibri"/>
                <w:spacing w:val="-1"/>
                <w:szCs w:val="20"/>
              </w:rPr>
              <w:t>e</w:t>
            </w:r>
            <w:r w:rsidRPr="002F0A5F">
              <w:rPr>
                <w:rFonts w:ascii="Calibri" w:hAnsi="Calibri"/>
                <w:szCs w:val="20"/>
              </w:rPr>
              <w:t>d R</w:t>
            </w:r>
            <w:r w:rsidRPr="002F0A5F">
              <w:rPr>
                <w:rFonts w:ascii="Calibri" w:hAnsi="Calibri"/>
                <w:spacing w:val="-1"/>
                <w:szCs w:val="20"/>
              </w:rPr>
              <w:t>e</w:t>
            </w:r>
            <w:r w:rsidRPr="002F0A5F">
              <w:rPr>
                <w:rFonts w:ascii="Calibri" w:hAnsi="Calibri"/>
                <w:szCs w:val="20"/>
              </w:rPr>
              <w:t>ceipt Data</w:t>
            </w:r>
          </w:p>
        </w:tc>
        <w:tc>
          <w:tcPr>
            <w:tcW w:w="2070" w:type="dxa"/>
          </w:tcPr>
          <w:p w14:paraId="56972205" w14:textId="4972136C" w:rsidR="004D6A51" w:rsidRPr="002F0A5F" w:rsidRDefault="004D6A51" w:rsidP="000E1F40">
            <w:pPr>
              <w:tabs>
                <w:tab w:val="center" w:pos="5103"/>
                <w:tab w:val="right" w:pos="9540"/>
              </w:tabs>
              <w:spacing w:after="0"/>
              <w:rPr>
                <w:rFonts w:ascii="Calibri" w:hAnsi="Calibri"/>
                <w:caps/>
                <w:szCs w:val="20"/>
              </w:rPr>
            </w:pPr>
            <w:r w:rsidRPr="002F0A5F">
              <w:rPr>
                <w:rFonts w:ascii="Calibri" w:hAnsi="Calibri"/>
                <w:caps/>
                <w:szCs w:val="20"/>
              </w:rPr>
              <w:t xml:space="preserve">29  </w:t>
            </w:r>
          </w:p>
        </w:tc>
      </w:tr>
      <w:tr w:rsidR="004D6A51" w:rsidRPr="002F0A5F" w14:paraId="58022192" w14:textId="77777777" w:rsidTr="004D6A51">
        <w:tc>
          <w:tcPr>
            <w:tcW w:w="618" w:type="dxa"/>
          </w:tcPr>
          <w:p w14:paraId="49699157" w14:textId="1585C5AC" w:rsidR="004D6A51" w:rsidRPr="002F0A5F" w:rsidDel="004D6A51" w:rsidRDefault="004D6A51" w:rsidP="000E1F40">
            <w:pPr>
              <w:tabs>
                <w:tab w:val="center" w:pos="5103"/>
                <w:tab w:val="right" w:pos="9540"/>
              </w:tabs>
              <w:rPr>
                <w:rFonts w:ascii="Calibri" w:hAnsi="Calibri"/>
                <w:caps/>
                <w:szCs w:val="20"/>
              </w:rPr>
            </w:pPr>
            <w:r w:rsidRPr="002F0A5F">
              <w:rPr>
                <w:rFonts w:ascii="Calibri" w:hAnsi="Calibri"/>
                <w:caps/>
                <w:szCs w:val="20"/>
              </w:rPr>
              <w:t>4</w:t>
            </w:r>
          </w:p>
        </w:tc>
        <w:tc>
          <w:tcPr>
            <w:tcW w:w="4140" w:type="dxa"/>
          </w:tcPr>
          <w:p w14:paraId="71F99EC1" w14:textId="4E8EA1E0" w:rsidR="004D6A51" w:rsidRPr="002F0A5F" w:rsidRDefault="004D6A51" w:rsidP="000E1F40">
            <w:pPr>
              <w:tabs>
                <w:tab w:val="center" w:pos="5103"/>
                <w:tab w:val="right" w:pos="9540"/>
              </w:tabs>
              <w:spacing w:after="0"/>
              <w:rPr>
                <w:rFonts w:ascii="Calibri" w:hAnsi="Calibri"/>
                <w:szCs w:val="20"/>
              </w:rPr>
            </w:pPr>
            <w:r w:rsidRPr="002F0A5F">
              <w:rPr>
                <w:rFonts w:ascii="Calibri" w:hAnsi="Calibri"/>
                <w:szCs w:val="20"/>
              </w:rPr>
              <w:t>Refere</w:t>
            </w:r>
            <w:r w:rsidRPr="002F0A5F">
              <w:rPr>
                <w:rFonts w:ascii="Calibri" w:hAnsi="Calibri"/>
                <w:spacing w:val="-1"/>
                <w:szCs w:val="20"/>
              </w:rPr>
              <w:t>n</w:t>
            </w:r>
            <w:r w:rsidRPr="002F0A5F">
              <w:rPr>
                <w:rFonts w:ascii="Calibri" w:hAnsi="Calibri"/>
                <w:spacing w:val="1"/>
                <w:szCs w:val="20"/>
              </w:rPr>
              <w:t>c</w:t>
            </w:r>
            <w:r w:rsidRPr="002F0A5F">
              <w:rPr>
                <w:rFonts w:ascii="Calibri" w:hAnsi="Calibri"/>
                <w:szCs w:val="20"/>
              </w:rPr>
              <w:t>e Informati</w:t>
            </w:r>
            <w:r w:rsidRPr="002F0A5F">
              <w:rPr>
                <w:rFonts w:ascii="Calibri" w:hAnsi="Calibri"/>
                <w:spacing w:val="-1"/>
                <w:szCs w:val="20"/>
              </w:rPr>
              <w:t>o</w:t>
            </w:r>
            <w:r w:rsidRPr="002F0A5F">
              <w:rPr>
                <w:rFonts w:ascii="Calibri" w:hAnsi="Calibri"/>
                <w:szCs w:val="20"/>
              </w:rPr>
              <w:t>n</w:t>
            </w:r>
          </w:p>
        </w:tc>
        <w:tc>
          <w:tcPr>
            <w:tcW w:w="2070" w:type="dxa"/>
          </w:tcPr>
          <w:p w14:paraId="104C3E63" w14:textId="056B5633" w:rsidR="004D6A51" w:rsidRPr="002F0A5F" w:rsidRDefault="004D6A51" w:rsidP="000E1F40">
            <w:pPr>
              <w:tabs>
                <w:tab w:val="center" w:pos="5103"/>
                <w:tab w:val="right" w:pos="9540"/>
              </w:tabs>
              <w:spacing w:after="0"/>
              <w:rPr>
                <w:rFonts w:ascii="Calibri" w:hAnsi="Calibri"/>
                <w:caps/>
                <w:szCs w:val="20"/>
              </w:rPr>
            </w:pPr>
            <w:r w:rsidRPr="002F0A5F">
              <w:rPr>
                <w:rFonts w:ascii="Calibri" w:hAnsi="Calibri"/>
                <w:caps/>
                <w:szCs w:val="20"/>
              </w:rPr>
              <w:t>RI</w:t>
            </w:r>
          </w:p>
        </w:tc>
      </w:tr>
      <w:tr w:rsidR="004D6A51" w:rsidRPr="002F0A5F" w14:paraId="11DC35D4" w14:textId="77777777" w:rsidTr="004D6A51">
        <w:tc>
          <w:tcPr>
            <w:tcW w:w="618" w:type="dxa"/>
          </w:tcPr>
          <w:p w14:paraId="14EFAEA3" w14:textId="47FD1081" w:rsidR="004D6A51" w:rsidRPr="002F0A5F" w:rsidDel="004D6A51" w:rsidRDefault="004D6A51" w:rsidP="000E1F40">
            <w:pPr>
              <w:tabs>
                <w:tab w:val="center" w:pos="5103"/>
                <w:tab w:val="right" w:pos="9540"/>
              </w:tabs>
              <w:rPr>
                <w:rFonts w:ascii="Calibri" w:hAnsi="Calibri"/>
                <w:caps/>
                <w:szCs w:val="20"/>
              </w:rPr>
            </w:pPr>
            <w:r w:rsidRPr="002F0A5F">
              <w:rPr>
                <w:rFonts w:ascii="Calibri" w:hAnsi="Calibri"/>
                <w:caps/>
                <w:szCs w:val="20"/>
              </w:rPr>
              <w:t>5</w:t>
            </w:r>
          </w:p>
        </w:tc>
        <w:tc>
          <w:tcPr>
            <w:tcW w:w="4140" w:type="dxa"/>
          </w:tcPr>
          <w:p w14:paraId="4A0B6D52" w14:textId="0376209E" w:rsidR="004D6A51" w:rsidRPr="002F0A5F" w:rsidRDefault="004D6A51" w:rsidP="000E1F40">
            <w:pPr>
              <w:tabs>
                <w:tab w:val="center" w:pos="5103"/>
                <w:tab w:val="right" w:pos="9540"/>
              </w:tabs>
              <w:spacing w:after="0"/>
              <w:rPr>
                <w:rFonts w:ascii="Calibri" w:hAnsi="Calibri"/>
                <w:szCs w:val="20"/>
              </w:rPr>
            </w:pPr>
            <w:r w:rsidRPr="002F0A5F">
              <w:rPr>
                <w:rFonts w:ascii="Calibri" w:hAnsi="Calibri"/>
                <w:szCs w:val="20"/>
              </w:rPr>
              <w:t>Pin En</w:t>
            </w:r>
            <w:r w:rsidRPr="002F0A5F">
              <w:rPr>
                <w:rFonts w:ascii="Calibri" w:hAnsi="Calibri"/>
                <w:spacing w:val="1"/>
                <w:szCs w:val="20"/>
              </w:rPr>
              <w:t>c</w:t>
            </w:r>
            <w:r w:rsidRPr="002F0A5F">
              <w:rPr>
                <w:rFonts w:ascii="Calibri" w:hAnsi="Calibri"/>
                <w:szCs w:val="20"/>
              </w:rPr>
              <w:t>rypted Under Se</w:t>
            </w:r>
            <w:r w:rsidRPr="002F0A5F">
              <w:rPr>
                <w:rFonts w:ascii="Calibri" w:hAnsi="Calibri"/>
                <w:spacing w:val="1"/>
                <w:szCs w:val="20"/>
              </w:rPr>
              <w:t>s</w:t>
            </w:r>
            <w:r w:rsidRPr="002F0A5F">
              <w:rPr>
                <w:rFonts w:ascii="Calibri" w:hAnsi="Calibri"/>
                <w:spacing w:val="-1"/>
                <w:szCs w:val="20"/>
              </w:rPr>
              <w:t>s</w:t>
            </w:r>
            <w:r w:rsidRPr="002F0A5F">
              <w:rPr>
                <w:rFonts w:ascii="Calibri" w:hAnsi="Calibri"/>
                <w:szCs w:val="20"/>
              </w:rPr>
              <w:t>ion Key</w:t>
            </w:r>
          </w:p>
        </w:tc>
        <w:tc>
          <w:tcPr>
            <w:tcW w:w="2070" w:type="dxa"/>
          </w:tcPr>
          <w:p w14:paraId="336DAEEB" w14:textId="01D6909D" w:rsidR="004D6A51" w:rsidRPr="002F0A5F" w:rsidRDefault="004D6A51" w:rsidP="000E1F40">
            <w:pPr>
              <w:tabs>
                <w:tab w:val="center" w:pos="5103"/>
                <w:tab w:val="right" w:pos="9540"/>
              </w:tabs>
              <w:spacing w:after="0"/>
              <w:rPr>
                <w:rFonts w:ascii="Calibri" w:hAnsi="Calibri"/>
                <w:caps/>
                <w:szCs w:val="20"/>
              </w:rPr>
            </w:pPr>
            <w:r w:rsidRPr="002F0A5F">
              <w:rPr>
                <w:rFonts w:ascii="Calibri" w:hAnsi="Calibri"/>
                <w:caps/>
                <w:szCs w:val="20"/>
              </w:rPr>
              <w:t>PE</w:t>
            </w:r>
          </w:p>
        </w:tc>
      </w:tr>
      <w:tr w:rsidR="004D6A51" w:rsidRPr="002F0A5F" w14:paraId="4194888C" w14:textId="77777777" w:rsidTr="004D6A51">
        <w:tc>
          <w:tcPr>
            <w:tcW w:w="618" w:type="dxa"/>
          </w:tcPr>
          <w:p w14:paraId="55DFCB13" w14:textId="526F0778" w:rsidR="004D6A51" w:rsidRPr="002F0A5F" w:rsidDel="004D6A51" w:rsidRDefault="004D6A51" w:rsidP="000E1F40">
            <w:pPr>
              <w:tabs>
                <w:tab w:val="center" w:pos="5103"/>
                <w:tab w:val="right" w:pos="9540"/>
              </w:tabs>
              <w:rPr>
                <w:rFonts w:ascii="Calibri" w:hAnsi="Calibri"/>
                <w:caps/>
                <w:szCs w:val="20"/>
              </w:rPr>
            </w:pPr>
            <w:r w:rsidRPr="002F0A5F">
              <w:rPr>
                <w:rFonts w:ascii="Calibri" w:hAnsi="Calibri"/>
                <w:caps/>
                <w:szCs w:val="20"/>
              </w:rPr>
              <w:lastRenderedPageBreak/>
              <w:t>6</w:t>
            </w:r>
          </w:p>
        </w:tc>
        <w:tc>
          <w:tcPr>
            <w:tcW w:w="4140" w:type="dxa"/>
          </w:tcPr>
          <w:p w14:paraId="057E86A6" w14:textId="6071B8AF" w:rsidR="004D6A51" w:rsidRPr="002F0A5F" w:rsidRDefault="004D6A51" w:rsidP="000E1F40">
            <w:pPr>
              <w:tabs>
                <w:tab w:val="center" w:pos="5103"/>
                <w:tab w:val="right" w:pos="9540"/>
              </w:tabs>
              <w:spacing w:after="0"/>
              <w:rPr>
                <w:rFonts w:ascii="Calibri" w:hAnsi="Calibri"/>
                <w:szCs w:val="20"/>
              </w:rPr>
            </w:pPr>
            <w:r w:rsidRPr="002F0A5F">
              <w:rPr>
                <w:rFonts w:ascii="Calibri" w:hAnsi="Calibri"/>
                <w:szCs w:val="20"/>
              </w:rPr>
              <w:t>Purcha</w:t>
            </w:r>
            <w:r w:rsidRPr="002F0A5F">
              <w:rPr>
                <w:rFonts w:ascii="Calibri" w:hAnsi="Calibri"/>
                <w:spacing w:val="1"/>
                <w:szCs w:val="20"/>
              </w:rPr>
              <w:t>s</w:t>
            </w:r>
            <w:r w:rsidRPr="002F0A5F">
              <w:rPr>
                <w:rFonts w:ascii="Calibri" w:hAnsi="Calibri"/>
                <w:szCs w:val="20"/>
              </w:rPr>
              <w:t>e Points</w:t>
            </w:r>
          </w:p>
        </w:tc>
        <w:tc>
          <w:tcPr>
            <w:tcW w:w="2070" w:type="dxa"/>
          </w:tcPr>
          <w:p w14:paraId="6200539D" w14:textId="1F767F59" w:rsidR="004D6A51" w:rsidRPr="002F0A5F" w:rsidRDefault="004D6A51" w:rsidP="000E1F40">
            <w:pPr>
              <w:tabs>
                <w:tab w:val="center" w:pos="5103"/>
                <w:tab w:val="right" w:pos="9540"/>
              </w:tabs>
              <w:spacing w:after="0"/>
              <w:rPr>
                <w:rFonts w:ascii="Calibri" w:hAnsi="Calibri"/>
                <w:caps/>
                <w:szCs w:val="20"/>
              </w:rPr>
            </w:pPr>
            <w:r w:rsidRPr="002F0A5F">
              <w:rPr>
                <w:rFonts w:ascii="Calibri" w:hAnsi="Calibri"/>
                <w:caps/>
                <w:szCs w:val="20"/>
              </w:rPr>
              <w:t>PP</w:t>
            </w:r>
          </w:p>
        </w:tc>
      </w:tr>
      <w:tr w:rsidR="004D6A51" w:rsidRPr="002F0A5F" w14:paraId="643BEE2F" w14:textId="77777777" w:rsidTr="004D6A51">
        <w:tc>
          <w:tcPr>
            <w:tcW w:w="618" w:type="dxa"/>
          </w:tcPr>
          <w:p w14:paraId="01C9688D" w14:textId="087E61EF" w:rsidR="004D6A51" w:rsidRPr="002F0A5F" w:rsidDel="004D6A51" w:rsidRDefault="004D6A51" w:rsidP="000E1F40">
            <w:pPr>
              <w:tabs>
                <w:tab w:val="center" w:pos="5103"/>
                <w:tab w:val="right" w:pos="9540"/>
              </w:tabs>
              <w:rPr>
                <w:rFonts w:ascii="Calibri" w:hAnsi="Calibri"/>
                <w:caps/>
                <w:szCs w:val="20"/>
              </w:rPr>
            </w:pPr>
            <w:r w:rsidRPr="002F0A5F">
              <w:rPr>
                <w:rFonts w:ascii="Calibri" w:hAnsi="Calibri"/>
                <w:caps/>
                <w:szCs w:val="20"/>
              </w:rPr>
              <w:t>7</w:t>
            </w:r>
          </w:p>
        </w:tc>
        <w:tc>
          <w:tcPr>
            <w:tcW w:w="4140" w:type="dxa"/>
          </w:tcPr>
          <w:p w14:paraId="26BC9C2D" w14:textId="2F95DBC0" w:rsidR="004D6A51" w:rsidRPr="002F0A5F" w:rsidRDefault="004D6A51" w:rsidP="000E1F40">
            <w:pPr>
              <w:tabs>
                <w:tab w:val="center" w:pos="5103"/>
                <w:tab w:val="right" w:pos="9540"/>
              </w:tabs>
              <w:spacing w:after="0"/>
              <w:rPr>
                <w:rFonts w:ascii="Calibri" w:hAnsi="Calibri"/>
                <w:szCs w:val="20"/>
              </w:rPr>
            </w:pPr>
            <w:r w:rsidRPr="002F0A5F">
              <w:rPr>
                <w:rFonts w:ascii="Calibri" w:hAnsi="Calibri"/>
                <w:szCs w:val="20"/>
              </w:rPr>
              <w:t>Iss</w:t>
            </w:r>
            <w:r w:rsidRPr="002F0A5F">
              <w:rPr>
                <w:rFonts w:ascii="Calibri" w:hAnsi="Calibri"/>
                <w:spacing w:val="-1"/>
                <w:szCs w:val="20"/>
              </w:rPr>
              <w:t>u</w:t>
            </w:r>
            <w:r w:rsidRPr="002F0A5F">
              <w:rPr>
                <w:rFonts w:ascii="Calibri" w:hAnsi="Calibri"/>
                <w:szCs w:val="20"/>
              </w:rPr>
              <w:t>er Ba</w:t>
            </w:r>
            <w:r w:rsidRPr="002F0A5F">
              <w:rPr>
                <w:rFonts w:ascii="Calibri" w:hAnsi="Calibri"/>
                <w:spacing w:val="-1"/>
                <w:szCs w:val="20"/>
              </w:rPr>
              <w:t>n</w:t>
            </w:r>
            <w:r w:rsidRPr="002F0A5F">
              <w:rPr>
                <w:rFonts w:ascii="Calibri" w:hAnsi="Calibri"/>
                <w:szCs w:val="20"/>
              </w:rPr>
              <w:t>k</w:t>
            </w:r>
            <w:r w:rsidRPr="002F0A5F">
              <w:rPr>
                <w:rFonts w:ascii="Calibri" w:hAnsi="Calibri"/>
                <w:spacing w:val="-1"/>
                <w:szCs w:val="20"/>
              </w:rPr>
              <w:t xml:space="preserve"> </w:t>
            </w:r>
            <w:r w:rsidRPr="002F0A5F">
              <w:rPr>
                <w:rFonts w:ascii="Calibri" w:hAnsi="Calibri"/>
                <w:szCs w:val="20"/>
              </w:rPr>
              <w:t>Name</w:t>
            </w:r>
          </w:p>
        </w:tc>
        <w:tc>
          <w:tcPr>
            <w:tcW w:w="2070" w:type="dxa"/>
          </w:tcPr>
          <w:p w14:paraId="2CC0319C" w14:textId="20004889" w:rsidR="004D6A51" w:rsidRPr="002F0A5F" w:rsidRDefault="004D6A51" w:rsidP="000E1F40">
            <w:pPr>
              <w:tabs>
                <w:tab w:val="center" w:pos="5103"/>
                <w:tab w:val="right" w:pos="9540"/>
              </w:tabs>
              <w:spacing w:after="0"/>
              <w:rPr>
                <w:rFonts w:ascii="Calibri" w:hAnsi="Calibri"/>
                <w:caps/>
                <w:szCs w:val="20"/>
              </w:rPr>
            </w:pPr>
            <w:r w:rsidRPr="002F0A5F">
              <w:rPr>
                <w:rFonts w:ascii="Calibri" w:hAnsi="Calibri"/>
                <w:caps/>
                <w:szCs w:val="20"/>
              </w:rPr>
              <w:t>IB</w:t>
            </w:r>
          </w:p>
        </w:tc>
      </w:tr>
      <w:tr w:rsidR="004D6A51" w:rsidRPr="002F0A5F" w14:paraId="2E0C9795" w14:textId="77777777" w:rsidTr="004D6A51">
        <w:tc>
          <w:tcPr>
            <w:tcW w:w="618" w:type="dxa"/>
          </w:tcPr>
          <w:p w14:paraId="3AF100F0" w14:textId="737FD168" w:rsidR="004D6A51" w:rsidRPr="002F0A5F" w:rsidDel="004D6A51" w:rsidRDefault="004D6A51" w:rsidP="000E1F40">
            <w:pPr>
              <w:tabs>
                <w:tab w:val="center" w:pos="5103"/>
                <w:tab w:val="right" w:pos="9540"/>
              </w:tabs>
              <w:rPr>
                <w:rFonts w:ascii="Calibri" w:hAnsi="Calibri"/>
                <w:caps/>
                <w:szCs w:val="20"/>
              </w:rPr>
            </w:pPr>
            <w:r w:rsidRPr="002F0A5F">
              <w:rPr>
                <w:rFonts w:ascii="Calibri" w:hAnsi="Calibri"/>
                <w:caps/>
                <w:szCs w:val="20"/>
              </w:rPr>
              <w:t>8</w:t>
            </w:r>
          </w:p>
        </w:tc>
        <w:tc>
          <w:tcPr>
            <w:tcW w:w="4140" w:type="dxa"/>
          </w:tcPr>
          <w:p w14:paraId="4ABDC27D" w14:textId="5F215286" w:rsidR="004D6A51" w:rsidRPr="002F0A5F" w:rsidRDefault="004D6A51" w:rsidP="000E1F40">
            <w:pPr>
              <w:tabs>
                <w:tab w:val="center" w:pos="5103"/>
                <w:tab w:val="right" w:pos="9540"/>
              </w:tabs>
              <w:spacing w:after="0"/>
              <w:rPr>
                <w:rFonts w:ascii="Calibri" w:hAnsi="Calibri"/>
                <w:szCs w:val="20"/>
              </w:rPr>
            </w:pPr>
            <w:r w:rsidRPr="002F0A5F">
              <w:rPr>
                <w:rFonts w:ascii="Calibri" w:hAnsi="Calibri"/>
                <w:szCs w:val="20"/>
              </w:rPr>
              <w:t>Benefici</w:t>
            </w:r>
            <w:r w:rsidRPr="002F0A5F">
              <w:rPr>
                <w:rFonts w:ascii="Calibri" w:hAnsi="Calibri"/>
                <w:spacing w:val="-1"/>
                <w:szCs w:val="20"/>
              </w:rPr>
              <w:t>a</w:t>
            </w:r>
            <w:r w:rsidRPr="002F0A5F">
              <w:rPr>
                <w:rFonts w:ascii="Calibri" w:hAnsi="Calibri"/>
                <w:szCs w:val="20"/>
              </w:rPr>
              <w:t>ry Bank</w:t>
            </w:r>
            <w:r w:rsidRPr="002F0A5F">
              <w:rPr>
                <w:rFonts w:ascii="Calibri" w:hAnsi="Calibri"/>
                <w:spacing w:val="-2"/>
                <w:szCs w:val="20"/>
              </w:rPr>
              <w:t xml:space="preserve"> </w:t>
            </w:r>
            <w:r w:rsidRPr="002F0A5F">
              <w:rPr>
                <w:rFonts w:ascii="Calibri" w:hAnsi="Calibri"/>
                <w:szCs w:val="20"/>
              </w:rPr>
              <w:t>Name</w:t>
            </w:r>
          </w:p>
        </w:tc>
        <w:tc>
          <w:tcPr>
            <w:tcW w:w="2070" w:type="dxa"/>
          </w:tcPr>
          <w:p w14:paraId="6CDB244D" w14:textId="45EB7A06" w:rsidR="004D6A51" w:rsidRPr="002F0A5F" w:rsidRDefault="004D6A51" w:rsidP="000E1F40">
            <w:pPr>
              <w:tabs>
                <w:tab w:val="center" w:pos="5103"/>
                <w:tab w:val="right" w:pos="9540"/>
              </w:tabs>
              <w:spacing w:after="0"/>
              <w:rPr>
                <w:rFonts w:ascii="Calibri" w:hAnsi="Calibri"/>
                <w:caps/>
                <w:szCs w:val="20"/>
              </w:rPr>
            </w:pPr>
            <w:r w:rsidRPr="002F0A5F">
              <w:rPr>
                <w:rFonts w:ascii="Calibri" w:hAnsi="Calibri"/>
                <w:caps/>
                <w:szCs w:val="20"/>
              </w:rPr>
              <w:t>BB</w:t>
            </w:r>
          </w:p>
        </w:tc>
      </w:tr>
      <w:tr w:rsidR="004D6A51" w:rsidRPr="002F0A5F" w14:paraId="682B5FFD" w14:textId="77777777" w:rsidTr="004D6A51">
        <w:tc>
          <w:tcPr>
            <w:tcW w:w="618" w:type="dxa"/>
          </w:tcPr>
          <w:p w14:paraId="7EFA5904" w14:textId="09917CD8" w:rsidR="004D6A51" w:rsidRPr="002F0A5F" w:rsidDel="004D6A51" w:rsidRDefault="004D6A51" w:rsidP="000E1F40">
            <w:pPr>
              <w:tabs>
                <w:tab w:val="center" w:pos="5103"/>
                <w:tab w:val="right" w:pos="9540"/>
              </w:tabs>
              <w:rPr>
                <w:rFonts w:ascii="Calibri" w:hAnsi="Calibri"/>
                <w:caps/>
                <w:szCs w:val="20"/>
              </w:rPr>
            </w:pPr>
            <w:r w:rsidRPr="002F0A5F">
              <w:rPr>
                <w:rFonts w:ascii="Calibri" w:hAnsi="Calibri"/>
                <w:caps/>
                <w:szCs w:val="20"/>
              </w:rPr>
              <w:t>9</w:t>
            </w:r>
          </w:p>
        </w:tc>
        <w:tc>
          <w:tcPr>
            <w:tcW w:w="4140" w:type="dxa"/>
          </w:tcPr>
          <w:p w14:paraId="6535E583" w14:textId="0FA23B53" w:rsidR="004D6A51" w:rsidRPr="002F0A5F" w:rsidRDefault="004D6A51" w:rsidP="000E1F40">
            <w:pPr>
              <w:tabs>
                <w:tab w:val="center" w:pos="5103"/>
                <w:tab w:val="right" w:pos="9540"/>
              </w:tabs>
              <w:spacing w:after="0"/>
              <w:rPr>
                <w:rFonts w:ascii="Calibri" w:hAnsi="Calibri"/>
                <w:szCs w:val="20"/>
              </w:rPr>
            </w:pPr>
            <w:r w:rsidRPr="002F0A5F">
              <w:rPr>
                <w:rFonts w:ascii="Calibri" w:hAnsi="Calibri"/>
                <w:szCs w:val="20"/>
              </w:rPr>
              <w:t>Cardho</w:t>
            </w:r>
            <w:r w:rsidRPr="002F0A5F">
              <w:rPr>
                <w:rFonts w:ascii="Calibri" w:hAnsi="Calibri"/>
                <w:spacing w:val="-1"/>
                <w:szCs w:val="20"/>
              </w:rPr>
              <w:t>l</w:t>
            </w:r>
            <w:r w:rsidRPr="002F0A5F">
              <w:rPr>
                <w:rFonts w:ascii="Calibri" w:hAnsi="Calibri"/>
                <w:szCs w:val="20"/>
              </w:rPr>
              <w:t>der</w:t>
            </w:r>
            <w:r w:rsidRPr="002F0A5F">
              <w:rPr>
                <w:rFonts w:ascii="Calibri" w:hAnsi="Calibri"/>
                <w:spacing w:val="-1"/>
                <w:szCs w:val="20"/>
              </w:rPr>
              <w:t xml:space="preserve"> </w:t>
            </w:r>
            <w:r w:rsidRPr="002F0A5F">
              <w:rPr>
                <w:rFonts w:ascii="Calibri" w:hAnsi="Calibri"/>
                <w:szCs w:val="20"/>
              </w:rPr>
              <w:t>Name</w:t>
            </w:r>
          </w:p>
        </w:tc>
        <w:tc>
          <w:tcPr>
            <w:tcW w:w="2070" w:type="dxa"/>
          </w:tcPr>
          <w:p w14:paraId="5FB2C48E" w14:textId="75B5123E" w:rsidR="004D6A51" w:rsidRPr="002F0A5F" w:rsidRDefault="004D6A51" w:rsidP="000E1F40">
            <w:pPr>
              <w:tabs>
                <w:tab w:val="center" w:pos="5103"/>
                <w:tab w:val="right" w:pos="9540"/>
              </w:tabs>
              <w:spacing w:after="0"/>
              <w:rPr>
                <w:rFonts w:ascii="Calibri" w:hAnsi="Calibri"/>
                <w:caps/>
                <w:szCs w:val="20"/>
              </w:rPr>
            </w:pPr>
            <w:r w:rsidRPr="002F0A5F">
              <w:rPr>
                <w:rFonts w:ascii="Calibri" w:hAnsi="Calibri"/>
                <w:caps/>
                <w:szCs w:val="20"/>
              </w:rPr>
              <w:t>CH</w:t>
            </w:r>
          </w:p>
        </w:tc>
      </w:tr>
    </w:tbl>
    <w:p w14:paraId="3490B3DA" w14:textId="24D242B1" w:rsidR="00974361" w:rsidRPr="002F0A5F" w:rsidRDefault="00974361" w:rsidP="000D3F6A">
      <w:pPr>
        <w:ind w:firstLine="708"/>
        <w:rPr>
          <w:rFonts w:ascii="Calibri" w:hAnsi="Calibri"/>
          <w:caps/>
          <w:szCs w:val="20"/>
        </w:rPr>
      </w:pPr>
    </w:p>
    <w:p w14:paraId="4D93B9A4" w14:textId="7F032FFB" w:rsidR="00974361" w:rsidRPr="002F0A5F" w:rsidRDefault="002774A4" w:rsidP="00F31550">
      <w:pPr>
        <w:pStyle w:val="Heading2"/>
        <w:numPr>
          <w:ilvl w:val="1"/>
          <w:numId w:val="32"/>
        </w:numPr>
        <w:rPr>
          <w:rFonts w:ascii="Cambria" w:hAnsi="Cambria"/>
        </w:rPr>
      </w:pPr>
      <w:bookmarkStart w:id="529" w:name="_Toc375751273"/>
      <w:bookmarkStart w:id="530" w:name="_Toc503285734"/>
      <w:r w:rsidRPr="002F0A5F">
        <w:rPr>
          <w:rFonts w:ascii="Cambria" w:hAnsi="Cambria"/>
        </w:rPr>
        <w:t xml:space="preserve">REQ90002 – </w:t>
      </w:r>
      <w:r w:rsidR="00974361" w:rsidRPr="002F0A5F">
        <w:rPr>
          <w:rFonts w:ascii="Cambria" w:hAnsi="Cambria"/>
        </w:rPr>
        <w:t>Online Transaction</w:t>
      </w:r>
      <w:bookmarkEnd w:id="529"/>
      <w:bookmarkEnd w:id="530"/>
    </w:p>
    <w:p w14:paraId="3745AF75" w14:textId="77777777" w:rsidR="00974361" w:rsidRPr="002F0A5F" w:rsidRDefault="00974361" w:rsidP="005716F6">
      <w:pPr>
        <w:ind w:firstLine="576"/>
        <w:rPr>
          <w:rFonts w:ascii="Calibri" w:hAnsi="Calibri"/>
          <w:b/>
          <w:szCs w:val="20"/>
        </w:rPr>
      </w:pPr>
      <w:bookmarkStart w:id="531" w:name="_Toc375751274"/>
      <w:r w:rsidRPr="002F0A5F">
        <w:rPr>
          <w:rFonts w:ascii="Calibri" w:hAnsi="Calibri"/>
          <w:b/>
          <w:szCs w:val="20"/>
        </w:rPr>
        <w:t>Pre Authorization</w:t>
      </w:r>
      <w:bookmarkEnd w:id="531"/>
    </w:p>
    <w:p w14:paraId="0768DE0B" w14:textId="77777777" w:rsidR="00974361" w:rsidRPr="002F0A5F" w:rsidRDefault="00974361" w:rsidP="002F0A5F">
      <w:pPr>
        <w:autoSpaceDE w:val="0"/>
        <w:autoSpaceDN w:val="0"/>
        <w:adjustRightInd w:val="0"/>
        <w:spacing w:after="138"/>
        <w:ind w:left="720"/>
        <w:jc w:val="both"/>
        <w:rPr>
          <w:rFonts w:ascii="Calibri" w:hAnsi="Calibri"/>
          <w:szCs w:val="20"/>
        </w:rPr>
      </w:pPr>
      <w:r w:rsidRPr="002F0A5F">
        <w:rPr>
          <w:rFonts w:ascii="Calibri" w:hAnsi="Calibri"/>
          <w:szCs w:val="20"/>
        </w:rPr>
        <w:t>By this operation, the response code is received from the client issuer system and the defined amount is blocked on the cardholder’s account. The terminal should print a receipt with the result of operation and reference values. The receipt should NOT be signed by the cardholder because the host will NOT INITIATE any fund transfer operations from the cardholder’s bank. The transaction will be pending.</w:t>
      </w:r>
    </w:p>
    <w:p w14:paraId="5D1B0ADC" w14:textId="77777777" w:rsidR="00974361" w:rsidRPr="002F0A5F" w:rsidRDefault="00974361" w:rsidP="002F0A5F">
      <w:pPr>
        <w:ind w:left="720"/>
        <w:jc w:val="both"/>
        <w:rPr>
          <w:rFonts w:ascii="Calibri" w:hAnsi="Calibri" w:cs="Calibri"/>
          <w:i/>
          <w:szCs w:val="20"/>
        </w:rPr>
      </w:pPr>
      <w:r w:rsidRPr="002F0A5F">
        <w:rPr>
          <w:rFonts w:ascii="Calibri" w:hAnsi="Calibri" w:cs="Calibri"/>
          <w:i/>
          <w:szCs w:val="20"/>
        </w:rPr>
        <w:t>The detail of this transaction is mentioned at section Authorization in attached OpenWay POS ISO 8583 Dialect (Basic Set).</w:t>
      </w:r>
    </w:p>
    <w:p w14:paraId="717C82F8" w14:textId="77777777" w:rsidR="00974361" w:rsidRPr="002F0A5F" w:rsidRDefault="00974361" w:rsidP="00410607">
      <w:pPr>
        <w:ind w:firstLine="576"/>
        <w:rPr>
          <w:rFonts w:ascii="Calibri" w:hAnsi="Calibri"/>
          <w:b/>
          <w:szCs w:val="20"/>
        </w:rPr>
      </w:pPr>
      <w:bookmarkStart w:id="532" w:name="_Toc375751275"/>
      <w:r w:rsidRPr="002F0A5F">
        <w:rPr>
          <w:rFonts w:ascii="Calibri" w:hAnsi="Calibri"/>
          <w:b/>
          <w:szCs w:val="20"/>
        </w:rPr>
        <w:t>Pre Authorization Confirmation</w:t>
      </w:r>
      <w:bookmarkEnd w:id="532"/>
    </w:p>
    <w:p w14:paraId="50B95742" w14:textId="77777777" w:rsidR="00974361" w:rsidRPr="002F0A5F" w:rsidRDefault="00974361" w:rsidP="002F0A5F">
      <w:pPr>
        <w:autoSpaceDE w:val="0"/>
        <w:autoSpaceDN w:val="0"/>
        <w:adjustRightInd w:val="0"/>
        <w:spacing w:after="138"/>
        <w:ind w:left="720"/>
        <w:jc w:val="both"/>
        <w:rPr>
          <w:rFonts w:ascii="Calibri" w:hAnsi="Calibri"/>
          <w:szCs w:val="20"/>
        </w:rPr>
      </w:pPr>
      <w:r w:rsidRPr="002F0A5F">
        <w:rPr>
          <w:rFonts w:ascii="Calibri" w:hAnsi="Calibri"/>
          <w:szCs w:val="20"/>
        </w:rPr>
        <w:t xml:space="preserve">This transaction confirms the previous </w:t>
      </w:r>
      <w:r w:rsidR="000E1F40" w:rsidRPr="002F0A5F">
        <w:rPr>
          <w:rFonts w:ascii="Calibri" w:hAnsi="Calibri"/>
          <w:szCs w:val="20"/>
        </w:rPr>
        <w:t>authorization</w:t>
      </w:r>
      <w:r w:rsidRPr="002F0A5F">
        <w:rPr>
          <w:rFonts w:ascii="Calibri" w:hAnsi="Calibri"/>
          <w:szCs w:val="20"/>
        </w:rPr>
        <w:t xml:space="preserve"> and makes the ACQUIRER HOST aware that an operation has been initiated requesting fund transfer from the cardholder’s bank. The terminal </w:t>
      </w:r>
      <w:r w:rsidR="000E1F40" w:rsidRPr="002F0A5F">
        <w:rPr>
          <w:rFonts w:ascii="Calibri" w:hAnsi="Calibri"/>
          <w:szCs w:val="20"/>
        </w:rPr>
        <w:t>should print</w:t>
      </w:r>
      <w:r w:rsidRPr="002F0A5F">
        <w:rPr>
          <w:rFonts w:ascii="Calibri" w:hAnsi="Calibri"/>
          <w:szCs w:val="20"/>
        </w:rPr>
        <w:t xml:space="preserve"> out a receipt with the result of the operation and reference values indicated. The receipt should be signed by the cardholder and is the main document for possible dispute situations involving signature-based transactions. </w:t>
      </w:r>
    </w:p>
    <w:p w14:paraId="71555FDB" w14:textId="77777777" w:rsidR="00974361" w:rsidRPr="002F0A5F" w:rsidRDefault="00974361" w:rsidP="002F0A5F">
      <w:pPr>
        <w:autoSpaceDE w:val="0"/>
        <w:autoSpaceDN w:val="0"/>
        <w:adjustRightInd w:val="0"/>
        <w:spacing w:after="138"/>
        <w:ind w:left="720"/>
        <w:jc w:val="both"/>
        <w:rPr>
          <w:rFonts w:ascii="Calibri" w:hAnsi="Calibri"/>
          <w:b/>
          <w:szCs w:val="20"/>
        </w:rPr>
      </w:pPr>
      <w:r w:rsidRPr="002F0A5F">
        <w:rPr>
          <w:rFonts w:ascii="Calibri" w:hAnsi="Calibri"/>
          <w:szCs w:val="20"/>
        </w:rPr>
        <w:t>Some fields have s</w:t>
      </w:r>
      <w:r w:rsidR="000D3858" w:rsidRPr="002F0A5F">
        <w:rPr>
          <w:rFonts w:ascii="Calibri" w:hAnsi="Calibri"/>
          <w:szCs w:val="20"/>
        </w:rPr>
        <w:t xml:space="preserve">pecific values: </w:t>
      </w:r>
      <w:r w:rsidRPr="002F0A5F">
        <w:rPr>
          <w:rFonts w:ascii="Calibri" w:hAnsi="Calibri"/>
          <w:b/>
          <w:szCs w:val="20"/>
        </w:rPr>
        <w:t>Field 24 containing value "202"</w:t>
      </w:r>
    </w:p>
    <w:p w14:paraId="734B4F70" w14:textId="77777777" w:rsidR="00974361" w:rsidRPr="002F0A5F" w:rsidRDefault="00974361" w:rsidP="002F0A5F">
      <w:pPr>
        <w:autoSpaceDE w:val="0"/>
        <w:autoSpaceDN w:val="0"/>
        <w:adjustRightInd w:val="0"/>
        <w:spacing w:after="138"/>
        <w:ind w:left="720"/>
        <w:jc w:val="both"/>
        <w:rPr>
          <w:rFonts w:ascii="Calibri" w:hAnsi="Calibri" w:cs="Calibri"/>
          <w:i/>
          <w:szCs w:val="20"/>
        </w:rPr>
      </w:pPr>
      <w:r w:rsidRPr="002F0A5F">
        <w:rPr>
          <w:rFonts w:ascii="Calibri" w:hAnsi="Calibri" w:cs="Calibri"/>
          <w:i/>
          <w:szCs w:val="20"/>
        </w:rPr>
        <w:t>The detail of this transaction is mentioned at section Authorization Confirmation in attached OpenWay POS ISO 8583 Dialect (Basic Set).</w:t>
      </w:r>
    </w:p>
    <w:p w14:paraId="2B3377B2" w14:textId="77777777" w:rsidR="00974361" w:rsidRPr="002F0A5F" w:rsidRDefault="00974361" w:rsidP="00D0413F">
      <w:pPr>
        <w:ind w:firstLine="576"/>
        <w:rPr>
          <w:rFonts w:ascii="Calibri" w:hAnsi="Calibri"/>
          <w:b/>
          <w:szCs w:val="20"/>
        </w:rPr>
      </w:pPr>
      <w:bookmarkStart w:id="533" w:name="_Toc375751276"/>
      <w:r w:rsidRPr="002F0A5F">
        <w:rPr>
          <w:rFonts w:ascii="Calibri" w:hAnsi="Calibri"/>
          <w:b/>
          <w:szCs w:val="20"/>
        </w:rPr>
        <w:t>Purchase/Cash Advance</w:t>
      </w:r>
      <w:bookmarkEnd w:id="533"/>
    </w:p>
    <w:p w14:paraId="7083B2D1" w14:textId="77777777" w:rsidR="00974361" w:rsidRPr="002F0A5F" w:rsidRDefault="00974361" w:rsidP="002F0A5F">
      <w:pPr>
        <w:autoSpaceDE w:val="0"/>
        <w:autoSpaceDN w:val="0"/>
        <w:adjustRightInd w:val="0"/>
        <w:spacing w:after="138"/>
        <w:ind w:left="720"/>
        <w:jc w:val="both"/>
        <w:rPr>
          <w:rFonts w:ascii="Calibri" w:hAnsi="Calibri"/>
          <w:szCs w:val="20"/>
        </w:rPr>
      </w:pPr>
      <w:r w:rsidRPr="002F0A5F">
        <w:rPr>
          <w:rFonts w:ascii="Calibri" w:hAnsi="Calibri"/>
          <w:szCs w:val="20"/>
        </w:rPr>
        <w:t xml:space="preserve">By this operation, a response code is received from the client issuer system and the specified amount is blocked on the cardholder’s account. The terminal should print a receipt indicating operation results and reference values. The receipt should be signed by the cardholder and is the main document for possible dispute situations involving signature-based transactions. Hosts will </w:t>
      </w:r>
      <w:r w:rsidR="000E1F40" w:rsidRPr="002F0A5F">
        <w:rPr>
          <w:rFonts w:ascii="Calibri" w:hAnsi="Calibri"/>
          <w:szCs w:val="20"/>
        </w:rPr>
        <w:t xml:space="preserve">automatically </w:t>
      </w:r>
      <w:proofErr w:type="gramStart"/>
      <w:r w:rsidR="000E1F40" w:rsidRPr="002F0A5F">
        <w:rPr>
          <w:rFonts w:ascii="Calibri" w:hAnsi="Calibri"/>
          <w:szCs w:val="20"/>
        </w:rPr>
        <w:t>INITIATE</w:t>
      </w:r>
      <w:r w:rsidRPr="002F0A5F">
        <w:rPr>
          <w:rFonts w:ascii="Calibri" w:hAnsi="Calibri"/>
          <w:szCs w:val="20"/>
        </w:rPr>
        <w:t xml:space="preserve">  operations</w:t>
      </w:r>
      <w:proofErr w:type="gramEnd"/>
      <w:r w:rsidRPr="002F0A5F">
        <w:rPr>
          <w:rFonts w:ascii="Calibri" w:hAnsi="Calibri"/>
          <w:szCs w:val="20"/>
        </w:rPr>
        <w:t xml:space="preserve">  for  requesting  money  from  cardholder  bank.  This is a general POS operation.</w:t>
      </w:r>
    </w:p>
    <w:p w14:paraId="076FDCE3" w14:textId="35E7762F" w:rsidR="00974361" w:rsidRPr="002F0A5F" w:rsidRDefault="00974361" w:rsidP="002F0A5F">
      <w:pPr>
        <w:autoSpaceDE w:val="0"/>
        <w:autoSpaceDN w:val="0"/>
        <w:adjustRightInd w:val="0"/>
        <w:spacing w:after="138"/>
        <w:ind w:left="720"/>
        <w:jc w:val="both"/>
        <w:rPr>
          <w:rFonts w:ascii="Calibri" w:hAnsi="Calibri"/>
          <w:i/>
          <w:szCs w:val="20"/>
        </w:rPr>
      </w:pPr>
      <w:r w:rsidRPr="002F0A5F">
        <w:rPr>
          <w:rFonts w:ascii="Calibri" w:hAnsi="Calibri"/>
          <w:i/>
          <w:szCs w:val="20"/>
        </w:rPr>
        <w:t>Note: Purchase POS and Cash Advance POS will have difference Terminal IDs. However, they are belong to the same POS physical device. Base on selected function, POS application will know to send Purchase ID or Cash Advance ID to WAY4</w:t>
      </w:r>
      <w:r w:rsidR="002F0A5F">
        <w:rPr>
          <w:rFonts w:ascii="Calibri" w:hAnsi="Calibri"/>
          <w:i/>
          <w:szCs w:val="20"/>
        </w:rPr>
        <w:t>.</w:t>
      </w:r>
    </w:p>
    <w:p w14:paraId="6979A5BD" w14:textId="77777777" w:rsidR="00974361" w:rsidRPr="002F0A5F" w:rsidRDefault="00974361" w:rsidP="006D534C">
      <w:pPr>
        <w:ind w:firstLine="576"/>
        <w:rPr>
          <w:rFonts w:ascii="Calibri" w:hAnsi="Calibri"/>
          <w:b/>
          <w:szCs w:val="20"/>
        </w:rPr>
      </w:pPr>
      <w:bookmarkStart w:id="534" w:name="_Toc375751280"/>
      <w:r w:rsidRPr="002F0A5F">
        <w:rPr>
          <w:rFonts w:ascii="Calibri" w:hAnsi="Calibri"/>
          <w:b/>
          <w:szCs w:val="20"/>
        </w:rPr>
        <w:t>Universal Reversal Advice/Adjustment</w:t>
      </w:r>
      <w:bookmarkEnd w:id="534"/>
    </w:p>
    <w:p w14:paraId="7AD8231E" w14:textId="77777777" w:rsidR="00DE2321" w:rsidRPr="002F0A5F" w:rsidRDefault="00974361" w:rsidP="002F0A5F">
      <w:pPr>
        <w:autoSpaceDE w:val="0"/>
        <w:autoSpaceDN w:val="0"/>
        <w:adjustRightInd w:val="0"/>
        <w:spacing w:after="138"/>
        <w:ind w:left="720"/>
        <w:jc w:val="both"/>
        <w:rPr>
          <w:rFonts w:ascii="Calibri" w:hAnsi="Calibri"/>
          <w:szCs w:val="20"/>
        </w:rPr>
      </w:pPr>
      <w:r w:rsidRPr="002F0A5F">
        <w:rPr>
          <w:rFonts w:ascii="Calibri" w:hAnsi="Calibri"/>
          <w:szCs w:val="20"/>
        </w:rPr>
        <w:t xml:space="preserve">Reversal  message  is  intended  for  reversing  of  any  transaction,  which  can  be reversed. </w:t>
      </w:r>
    </w:p>
    <w:p w14:paraId="50C81F79" w14:textId="77777777" w:rsidR="00974361" w:rsidRPr="002F0A5F" w:rsidRDefault="00974361" w:rsidP="002F0A5F">
      <w:pPr>
        <w:autoSpaceDE w:val="0"/>
        <w:autoSpaceDN w:val="0"/>
        <w:adjustRightInd w:val="0"/>
        <w:spacing w:after="138"/>
        <w:ind w:left="720"/>
        <w:jc w:val="both"/>
        <w:rPr>
          <w:rFonts w:ascii="Calibri" w:hAnsi="Calibri"/>
          <w:szCs w:val="20"/>
        </w:rPr>
      </w:pPr>
      <w:r w:rsidRPr="002F0A5F">
        <w:rPr>
          <w:rFonts w:ascii="Calibri" w:hAnsi="Calibri"/>
          <w:szCs w:val="20"/>
        </w:rPr>
        <w:t>Some fields have specific values.</w:t>
      </w:r>
    </w:p>
    <w:p w14:paraId="286C3C40" w14:textId="77777777" w:rsidR="00974361" w:rsidRPr="002F0A5F" w:rsidRDefault="00974361" w:rsidP="002F0A5F">
      <w:pPr>
        <w:pStyle w:val="ListParagraph"/>
        <w:numPr>
          <w:ilvl w:val="1"/>
          <w:numId w:val="19"/>
        </w:numPr>
        <w:autoSpaceDE w:val="0"/>
        <w:autoSpaceDN w:val="0"/>
        <w:adjustRightInd w:val="0"/>
        <w:spacing w:after="138"/>
        <w:jc w:val="both"/>
        <w:rPr>
          <w:rFonts w:ascii="Calibri" w:hAnsi="Calibri"/>
          <w:szCs w:val="20"/>
        </w:rPr>
      </w:pPr>
      <w:r w:rsidRPr="002F0A5F">
        <w:rPr>
          <w:rFonts w:ascii="Calibri" w:hAnsi="Calibri"/>
          <w:szCs w:val="20"/>
        </w:rPr>
        <w:t>Field 2 If original operation is CREDIT, must contain the merchant card number.</w:t>
      </w:r>
    </w:p>
    <w:p w14:paraId="5B502E2D" w14:textId="77777777" w:rsidR="00974361" w:rsidRPr="002F0A5F" w:rsidRDefault="00974361" w:rsidP="002F0A5F">
      <w:pPr>
        <w:pStyle w:val="ListParagraph"/>
        <w:numPr>
          <w:ilvl w:val="1"/>
          <w:numId w:val="19"/>
        </w:numPr>
        <w:autoSpaceDE w:val="0"/>
        <w:autoSpaceDN w:val="0"/>
        <w:adjustRightInd w:val="0"/>
        <w:spacing w:after="138"/>
        <w:jc w:val="both"/>
        <w:rPr>
          <w:rFonts w:ascii="Calibri" w:hAnsi="Calibri"/>
          <w:szCs w:val="20"/>
        </w:rPr>
      </w:pPr>
      <w:r w:rsidRPr="002F0A5F">
        <w:rPr>
          <w:rFonts w:ascii="Calibri" w:hAnsi="Calibri"/>
          <w:szCs w:val="20"/>
        </w:rPr>
        <w:lastRenderedPageBreak/>
        <w:t>Field 4 If original operation is PURCHASE WITH CASH BACK, must contain value less or equal to authorized (returned in response) amount in original operation. In case of full automatically-generated reversal advice for operation PURCHASE WITH CASH BACK field must contain original amount.</w:t>
      </w:r>
    </w:p>
    <w:p w14:paraId="2E0866C4" w14:textId="77777777" w:rsidR="00974361" w:rsidRPr="002F0A5F" w:rsidRDefault="00974361" w:rsidP="002F0A5F">
      <w:pPr>
        <w:pStyle w:val="ListParagraph"/>
        <w:numPr>
          <w:ilvl w:val="1"/>
          <w:numId w:val="19"/>
        </w:numPr>
        <w:autoSpaceDE w:val="0"/>
        <w:autoSpaceDN w:val="0"/>
        <w:adjustRightInd w:val="0"/>
        <w:spacing w:after="138"/>
        <w:jc w:val="both"/>
        <w:rPr>
          <w:rFonts w:ascii="Calibri" w:hAnsi="Calibri"/>
          <w:szCs w:val="20"/>
        </w:rPr>
      </w:pPr>
      <w:r w:rsidRPr="002F0A5F">
        <w:rPr>
          <w:rFonts w:ascii="Calibri" w:hAnsi="Calibri"/>
          <w:szCs w:val="20"/>
        </w:rPr>
        <w:t>Field 6 If original operation is PURCHASE WITH DCC, in case of automatically generated reversal may contain cardholder billing amount from original operation.</w:t>
      </w:r>
    </w:p>
    <w:p w14:paraId="135B2EB2" w14:textId="77777777" w:rsidR="00974361" w:rsidRPr="002F0A5F" w:rsidRDefault="00974361" w:rsidP="002F0A5F">
      <w:pPr>
        <w:pStyle w:val="ListParagraph"/>
        <w:numPr>
          <w:ilvl w:val="1"/>
          <w:numId w:val="19"/>
        </w:numPr>
        <w:autoSpaceDE w:val="0"/>
        <w:autoSpaceDN w:val="0"/>
        <w:adjustRightInd w:val="0"/>
        <w:spacing w:after="138"/>
        <w:jc w:val="both"/>
        <w:rPr>
          <w:rFonts w:ascii="Calibri" w:hAnsi="Calibri"/>
          <w:szCs w:val="20"/>
        </w:rPr>
      </w:pPr>
      <w:r w:rsidRPr="002F0A5F">
        <w:rPr>
          <w:rFonts w:ascii="Calibri" w:hAnsi="Calibri"/>
          <w:szCs w:val="20"/>
        </w:rPr>
        <w:t>Field 10 If original operation is PURCHASE WITH DCC, in case of automatically generated reversal may contain conversion rate cardholder billing from original operation.</w:t>
      </w:r>
    </w:p>
    <w:p w14:paraId="2C1B0CB3" w14:textId="77777777" w:rsidR="00974361" w:rsidRPr="002F0A5F" w:rsidRDefault="00974361" w:rsidP="002F0A5F">
      <w:pPr>
        <w:pStyle w:val="ListParagraph"/>
        <w:numPr>
          <w:ilvl w:val="1"/>
          <w:numId w:val="19"/>
        </w:numPr>
        <w:autoSpaceDE w:val="0"/>
        <w:autoSpaceDN w:val="0"/>
        <w:adjustRightInd w:val="0"/>
        <w:spacing w:after="138"/>
        <w:jc w:val="both"/>
        <w:rPr>
          <w:rFonts w:ascii="Calibri" w:hAnsi="Calibri"/>
          <w:szCs w:val="20"/>
        </w:rPr>
      </w:pPr>
      <w:r w:rsidRPr="002F0A5F">
        <w:rPr>
          <w:rFonts w:ascii="Calibri" w:hAnsi="Calibri"/>
          <w:szCs w:val="20"/>
        </w:rPr>
        <w:t>Field 11 (System Trace Audit Number) contains STAN from original request in case of full automatically -generated reversal advice.</w:t>
      </w:r>
    </w:p>
    <w:p w14:paraId="24C3050C" w14:textId="77777777" w:rsidR="00974361" w:rsidRPr="002F0A5F" w:rsidRDefault="00974361" w:rsidP="002F0A5F">
      <w:pPr>
        <w:pStyle w:val="ListParagraph"/>
        <w:numPr>
          <w:ilvl w:val="1"/>
          <w:numId w:val="19"/>
        </w:numPr>
        <w:autoSpaceDE w:val="0"/>
        <w:autoSpaceDN w:val="0"/>
        <w:adjustRightInd w:val="0"/>
        <w:spacing w:after="138"/>
        <w:jc w:val="both"/>
        <w:rPr>
          <w:rFonts w:ascii="Calibri" w:hAnsi="Calibri"/>
          <w:szCs w:val="20"/>
        </w:rPr>
      </w:pPr>
      <w:r w:rsidRPr="002F0A5F">
        <w:rPr>
          <w:rFonts w:ascii="Calibri" w:hAnsi="Calibri"/>
          <w:szCs w:val="20"/>
        </w:rPr>
        <w:t>Field 14 If original operation is CREDIT, must contain the merchant card expire date.</w:t>
      </w:r>
    </w:p>
    <w:p w14:paraId="68A564EA" w14:textId="77777777" w:rsidR="00974361" w:rsidRPr="002F0A5F" w:rsidRDefault="00974361" w:rsidP="002F0A5F">
      <w:pPr>
        <w:pStyle w:val="ListParagraph"/>
        <w:numPr>
          <w:ilvl w:val="1"/>
          <w:numId w:val="19"/>
        </w:numPr>
        <w:autoSpaceDE w:val="0"/>
        <w:autoSpaceDN w:val="0"/>
        <w:adjustRightInd w:val="0"/>
        <w:spacing w:after="138"/>
        <w:jc w:val="both"/>
        <w:rPr>
          <w:rFonts w:ascii="Calibri" w:hAnsi="Calibri"/>
          <w:szCs w:val="20"/>
        </w:rPr>
      </w:pPr>
      <w:r w:rsidRPr="002F0A5F">
        <w:rPr>
          <w:rFonts w:ascii="Calibri" w:hAnsi="Calibri"/>
          <w:szCs w:val="20"/>
        </w:rPr>
        <w:t>Field 16 If original operation is PURCHASE WITH DCC, in case of automatically generated reversal may contain conversion date from original operation.</w:t>
      </w:r>
    </w:p>
    <w:p w14:paraId="2C1D50C2" w14:textId="77777777" w:rsidR="00974361" w:rsidRPr="002F0A5F" w:rsidRDefault="00974361" w:rsidP="002F0A5F">
      <w:pPr>
        <w:pStyle w:val="ListParagraph"/>
        <w:numPr>
          <w:ilvl w:val="1"/>
          <w:numId w:val="19"/>
        </w:numPr>
        <w:autoSpaceDE w:val="0"/>
        <w:autoSpaceDN w:val="0"/>
        <w:adjustRightInd w:val="0"/>
        <w:spacing w:after="138"/>
        <w:jc w:val="both"/>
        <w:rPr>
          <w:rFonts w:ascii="Calibri" w:hAnsi="Calibri"/>
          <w:szCs w:val="20"/>
        </w:rPr>
      </w:pPr>
      <w:r w:rsidRPr="002F0A5F">
        <w:rPr>
          <w:rFonts w:ascii="Calibri" w:hAnsi="Calibri"/>
          <w:szCs w:val="20"/>
        </w:rPr>
        <w:t>Field 24 has to contain the following values with the following meanings:</w:t>
      </w:r>
    </w:p>
    <w:p w14:paraId="7BAFDD97" w14:textId="77777777" w:rsidR="00974361" w:rsidRPr="002F0A5F" w:rsidRDefault="00974361" w:rsidP="002F0A5F">
      <w:pPr>
        <w:pStyle w:val="ListParagraph"/>
        <w:numPr>
          <w:ilvl w:val="2"/>
          <w:numId w:val="19"/>
        </w:numPr>
        <w:autoSpaceDE w:val="0"/>
        <w:autoSpaceDN w:val="0"/>
        <w:adjustRightInd w:val="0"/>
        <w:spacing w:after="138"/>
        <w:jc w:val="both"/>
        <w:rPr>
          <w:rFonts w:ascii="Calibri" w:hAnsi="Calibri"/>
          <w:szCs w:val="20"/>
        </w:rPr>
      </w:pPr>
      <w:r w:rsidRPr="002F0A5F">
        <w:rPr>
          <w:rFonts w:ascii="Calibri" w:hAnsi="Calibri"/>
          <w:szCs w:val="20"/>
        </w:rPr>
        <w:t>400  – for full merchant-initiated reversals advice (Void)</w:t>
      </w:r>
    </w:p>
    <w:p w14:paraId="24D4F620" w14:textId="77777777" w:rsidR="00974361" w:rsidRPr="002F0A5F" w:rsidRDefault="00974361" w:rsidP="002F0A5F">
      <w:pPr>
        <w:pStyle w:val="ListParagraph"/>
        <w:numPr>
          <w:ilvl w:val="2"/>
          <w:numId w:val="19"/>
        </w:numPr>
        <w:autoSpaceDE w:val="0"/>
        <w:autoSpaceDN w:val="0"/>
        <w:adjustRightInd w:val="0"/>
        <w:spacing w:after="138"/>
        <w:jc w:val="both"/>
        <w:rPr>
          <w:rFonts w:ascii="Calibri" w:hAnsi="Calibri"/>
          <w:szCs w:val="20"/>
        </w:rPr>
      </w:pPr>
      <w:r w:rsidRPr="002F0A5F">
        <w:rPr>
          <w:rFonts w:ascii="Calibri" w:hAnsi="Calibri"/>
          <w:szCs w:val="20"/>
        </w:rPr>
        <w:t>401  – for partial merchant-initiated reversals advice (Partial Reversal/Adjustment)</w:t>
      </w:r>
    </w:p>
    <w:p w14:paraId="18F2DE4D" w14:textId="77777777" w:rsidR="00974361" w:rsidRPr="002F0A5F" w:rsidRDefault="00974361" w:rsidP="002F0A5F">
      <w:pPr>
        <w:pStyle w:val="ListParagraph"/>
        <w:numPr>
          <w:ilvl w:val="2"/>
          <w:numId w:val="19"/>
        </w:numPr>
        <w:autoSpaceDE w:val="0"/>
        <w:autoSpaceDN w:val="0"/>
        <w:adjustRightInd w:val="0"/>
        <w:spacing w:after="138"/>
        <w:jc w:val="both"/>
        <w:rPr>
          <w:rFonts w:ascii="Calibri" w:hAnsi="Calibri"/>
          <w:szCs w:val="20"/>
        </w:rPr>
      </w:pPr>
      <w:r w:rsidRPr="002F0A5F">
        <w:rPr>
          <w:rFonts w:ascii="Calibri" w:hAnsi="Calibri"/>
          <w:szCs w:val="20"/>
        </w:rPr>
        <w:t>402  – for full automatically -generated reversal advice  (Auto reversal)</w:t>
      </w:r>
    </w:p>
    <w:p w14:paraId="3846FE0C" w14:textId="77777777" w:rsidR="00974361" w:rsidRPr="002F0A5F" w:rsidRDefault="00974361" w:rsidP="002F0A5F">
      <w:pPr>
        <w:pStyle w:val="ListParagraph"/>
        <w:numPr>
          <w:ilvl w:val="1"/>
          <w:numId w:val="19"/>
        </w:numPr>
        <w:autoSpaceDE w:val="0"/>
        <w:autoSpaceDN w:val="0"/>
        <w:adjustRightInd w:val="0"/>
        <w:spacing w:after="138"/>
        <w:jc w:val="both"/>
        <w:rPr>
          <w:rFonts w:ascii="Calibri" w:hAnsi="Calibri"/>
          <w:szCs w:val="20"/>
        </w:rPr>
      </w:pPr>
      <w:r w:rsidRPr="002F0A5F">
        <w:rPr>
          <w:rFonts w:ascii="Calibri" w:hAnsi="Calibri"/>
          <w:szCs w:val="20"/>
        </w:rPr>
        <w:t>Field 35 If original operation is CREDIT, may contain merchant card track-2.</w:t>
      </w:r>
    </w:p>
    <w:p w14:paraId="168CF68B" w14:textId="77777777" w:rsidR="00974361" w:rsidRPr="002F0A5F" w:rsidRDefault="00974361" w:rsidP="002F0A5F">
      <w:pPr>
        <w:pStyle w:val="ListParagraph"/>
        <w:numPr>
          <w:ilvl w:val="1"/>
          <w:numId w:val="19"/>
        </w:numPr>
        <w:autoSpaceDE w:val="0"/>
        <w:autoSpaceDN w:val="0"/>
        <w:adjustRightInd w:val="0"/>
        <w:spacing w:after="138"/>
        <w:jc w:val="both"/>
        <w:rPr>
          <w:rFonts w:ascii="Calibri" w:hAnsi="Calibri"/>
          <w:szCs w:val="20"/>
        </w:rPr>
      </w:pPr>
      <w:r w:rsidRPr="002F0A5F">
        <w:rPr>
          <w:rFonts w:ascii="Calibri" w:hAnsi="Calibri"/>
          <w:szCs w:val="20"/>
        </w:rPr>
        <w:t>Field 37 for merchant-initiated reversal advices must contain the RRN inherited from original transaction if available. For automatically -generated reversal advices field 37 (if available) has to contain inherited RRN from original request or response if available.</w:t>
      </w:r>
    </w:p>
    <w:p w14:paraId="38DAE05A" w14:textId="77777777" w:rsidR="00974361" w:rsidRPr="002F0A5F" w:rsidRDefault="00974361" w:rsidP="002F0A5F">
      <w:pPr>
        <w:pStyle w:val="ListParagraph"/>
        <w:numPr>
          <w:ilvl w:val="1"/>
          <w:numId w:val="19"/>
        </w:numPr>
        <w:autoSpaceDE w:val="0"/>
        <w:autoSpaceDN w:val="0"/>
        <w:adjustRightInd w:val="0"/>
        <w:spacing w:after="138"/>
        <w:jc w:val="both"/>
        <w:rPr>
          <w:rFonts w:ascii="Calibri" w:hAnsi="Calibri"/>
          <w:szCs w:val="20"/>
        </w:rPr>
      </w:pPr>
      <w:r w:rsidRPr="002F0A5F">
        <w:rPr>
          <w:rFonts w:ascii="Calibri" w:hAnsi="Calibri"/>
          <w:szCs w:val="20"/>
        </w:rPr>
        <w:t xml:space="preserve">Field 38 for merchant-initiated reversal advices must contain the inherited from original transaction </w:t>
      </w:r>
      <w:proofErr w:type="spellStart"/>
      <w:r w:rsidRPr="002F0A5F">
        <w:rPr>
          <w:rFonts w:ascii="Calibri" w:hAnsi="Calibri"/>
          <w:szCs w:val="20"/>
        </w:rPr>
        <w:t>Authorisation</w:t>
      </w:r>
      <w:proofErr w:type="spellEnd"/>
      <w:r w:rsidRPr="002F0A5F">
        <w:rPr>
          <w:rFonts w:ascii="Calibri" w:hAnsi="Calibri"/>
          <w:szCs w:val="20"/>
        </w:rPr>
        <w:t xml:space="preserve"> Code if field 37 is not available. For automatically -generated reversal advices field 38 (if available) may contain inherited </w:t>
      </w:r>
      <w:proofErr w:type="spellStart"/>
      <w:r w:rsidRPr="002F0A5F">
        <w:rPr>
          <w:rFonts w:ascii="Calibri" w:hAnsi="Calibri"/>
          <w:szCs w:val="20"/>
        </w:rPr>
        <w:t>Authorisation</w:t>
      </w:r>
      <w:proofErr w:type="spellEnd"/>
      <w:r w:rsidRPr="002F0A5F">
        <w:rPr>
          <w:rFonts w:ascii="Calibri" w:hAnsi="Calibri"/>
          <w:szCs w:val="20"/>
        </w:rPr>
        <w:t xml:space="preserve"> Code from original request or response. </w:t>
      </w:r>
    </w:p>
    <w:p w14:paraId="3FDDBCD4" w14:textId="171C5B4E" w:rsidR="00974361" w:rsidRPr="002F0A5F" w:rsidRDefault="00974361" w:rsidP="002F0A5F">
      <w:pPr>
        <w:pStyle w:val="ListParagraph"/>
        <w:numPr>
          <w:ilvl w:val="1"/>
          <w:numId w:val="19"/>
        </w:numPr>
        <w:autoSpaceDE w:val="0"/>
        <w:autoSpaceDN w:val="0"/>
        <w:adjustRightInd w:val="0"/>
        <w:spacing w:after="138"/>
        <w:jc w:val="both"/>
        <w:rPr>
          <w:rFonts w:ascii="Calibri" w:hAnsi="Calibri"/>
          <w:b/>
          <w:szCs w:val="20"/>
        </w:rPr>
      </w:pPr>
      <w:r w:rsidRPr="002F0A5F">
        <w:rPr>
          <w:rFonts w:ascii="Calibri" w:hAnsi="Calibri"/>
          <w:szCs w:val="20"/>
        </w:rPr>
        <w:t>Field  39  (Response  Code)  must  have  the  next  additional  values  described  in  the following table</w:t>
      </w:r>
      <w:r w:rsidR="002F0A5F">
        <w:rPr>
          <w:rFonts w:ascii="Calibri" w:hAnsi="Calibri"/>
          <w:szCs w:val="20"/>
        </w:rPr>
        <w:t>.</w:t>
      </w:r>
    </w:p>
    <w:tbl>
      <w:tblPr>
        <w:tblW w:w="0" w:type="auto"/>
        <w:tblInd w:w="2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827"/>
      </w:tblGrid>
      <w:tr w:rsidR="00974361" w:rsidRPr="002F0A5F" w14:paraId="4012254F" w14:textId="77777777" w:rsidTr="00313E28">
        <w:tc>
          <w:tcPr>
            <w:tcW w:w="992" w:type="dxa"/>
            <w:shd w:val="clear" w:color="auto" w:fill="FFC000"/>
          </w:tcPr>
          <w:p w14:paraId="38A1EC94" w14:textId="77777777" w:rsidR="00974361" w:rsidRPr="002F0A5F" w:rsidRDefault="00974361" w:rsidP="000E1F40">
            <w:pPr>
              <w:tabs>
                <w:tab w:val="center" w:pos="5103"/>
                <w:tab w:val="right" w:pos="9540"/>
              </w:tabs>
              <w:autoSpaceDE w:val="0"/>
              <w:autoSpaceDN w:val="0"/>
              <w:adjustRightInd w:val="0"/>
              <w:spacing w:after="138"/>
              <w:rPr>
                <w:rFonts w:ascii="Calibri" w:hAnsi="Calibri"/>
                <w:b/>
                <w:caps/>
                <w:szCs w:val="20"/>
              </w:rPr>
            </w:pPr>
            <w:r w:rsidRPr="002F0A5F">
              <w:rPr>
                <w:rFonts w:ascii="Calibri" w:hAnsi="Calibri"/>
                <w:b/>
                <w:caps/>
                <w:szCs w:val="20"/>
              </w:rPr>
              <w:t xml:space="preserve">Code  </w:t>
            </w:r>
          </w:p>
        </w:tc>
        <w:tc>
          <w:tcPr>
            <w:tcW w:w="3827" w:type="dxa"/>
            <w:shd w:val="clear" w:color="auto" w:fill="FFC000"/>
          </w:tcPr>
          <w:p w14:paraId="36FDC242" w14:textId="77777777" w:rsidR="00974361" w:rsidRPr="002F0A5F" w:rsidRDefault="00974361" w:rsidP="000E1F40">
            <w:pPr>
              <w:tabs>
                <w:tab w:val="center" w:pos="5103"/>
                <w:tab w:val="right" w:pos="9540"/>
              </w:tabs>
              <w:autoSpaceDE w:val="0"/>
              <w:autoSpaceDN w:val="0"/>
              <w:adjustRightInd w:val="0"/>
              <w:spacing w:after="138"/>
              <w:rPr>
                <w:rFonts w:ascii="Calibri" w:hAnsi="Calibri"/>
                <w:b/>
                <w:caps/>
                <w:szCs w:val="20"/>
              </w:rPr>
            </w:pPr>
            <w:r w:rsidRPr="002F0A5F">
              <w:rPr>
                <w:rFonts w:ascii="Calibri" w:hAnsi="Calibri"/>
                <w:b/>
                <w:caps/>
                <w:szCs w:val="20"/>
              </w:rPr>
              <w:t>Response Code Description</w:t>
            </w:r>
          </w:p>
        </w:tc>
      </w:tr>
      <w:tr w:rsidR="00974361" w:rsidRPr="002F0A5F" w14:paraId="70C53899" w14:textId="77777777" w:rsidTr="00313E28">
        <w:tc>
          <w:tcPr>
            <w:tcW w:w="992" w:type="dxa"/>
          </w:tcPr>
          <w:p w14:paraId="132E1E8B" w14:textId="77777777" w:rsidR="00974361" w:rsidRPr="002F0A5F" w:rsidRDefault="00974361" w:rsidP="000E1F40">
            <w:pPr>
              <w:tabs>
                <w:tab w:val="center" w:pos="5103"/>
                <w:tab w:val="right" w:pos="9540"/>
              </w:tabs>
              <w:autoSpaceDE w:val="0"/>
              <w:autoSpaceDN w:val="0"/>
              <w:adjustRightInd w:val="0"/>
              <w:spacing w:after="138"/>
              <w:rPr>
                <w:rFonts w:ascii="Calibri" w:hAnsi="Calibri"/>
                <w:caps/>
                <w:szCs w:val="20"/>
              </w:rPr>
            </w:pPr>
            <w:r w:rsidRPr="002F0A5F">
              <w:rPr>
                <w:rFonts w:ascii="Calibri" w:hAnsi="Calibri"/>
                <w:caps/>
                <w:szCs w:val="20"/>
              </w:rPr>
              <w:t>17</w:t>
            </w:r>
          </w:p>
        </w:tc>
        <w:tc>
          <w:tcPr>
            <w:tcW w:w="3827" w:type="dxa"/>
          </w:tcPr>
          <w:p w14:paraId="6B5681FA" w14:textId="77777777" w:rsidR="00974361" w:rsidRPr="002F0A5F" w:rsidRDefault="00974361" w:rsidP="000E1F40">
            <w:pPr>
              <w:tabs>
                <w:tab w:val="center" w:pos="5103"/>
                <w:tab w:val="right" w:pos="9540"/>
              </w:tabs>
              <w:autoSpaceDE w:val="0"/>
              <w:autoSpaceDN w:val="0"/>
              <w:adjustRightInd w:val="0"/>
              <w:spacing w:after="138"/>
              <w:rPr>
                <w:rFonts w:ascii="Calibri" w:hAnsi="Calibri"/>
                <w:caps/>
                <w:szCs w:val="20"/>
              </w:rPr>
            </w:pPr>
            <w:r w:rsidRPr="002F0A5F">
              <w:rPr>
                <w:rFonts w:ascii="Calibri" w:hAnsi="Calibri"/>
                <w:caps/>
                <w:szCs w:val="20"/>
              </w:rPr>
              <w:t>Customer Cancellation</w:t>
            </w:r>
          </w:p>
        </w:tc>
      </w:tr>
      <w:tr w:rsidR="00974361" w:rsidRPr="002F0A5F" w14:paraId="73CD2F43" w14:textId="77777777" w:rsidTr="00313E28">
        <w:tc>
          <w:tcPr>
            <w:tcW w:w="992" w:type="dxa"/>
          </w:tcPr>
          <w:p w14:paraId="59192B42" w14:textId="77777777" w:rsidR="00974361" w:rsidRPr="002F0A5F" w:rsidRDefault="00974361" w:rsidP="000E1F40">
            <w:pPr>
              <w:tabs>
                <w:tab w:val="center" w:pos="5103"/>
                <w:tab w:val="right" w:pos="9540"/>
              </w:tabs>
              <w:autoSpaceDE w:val="0"/>
              <w:autoSpaceDN w:val="0"/>
              <w:adjustRightInd w:val="0"/>
              <w:spacing w:after="138"/>
              <w:rPr>
                <w:rFonts w:ascii="Calibri" w:hAnsi="Calibri"/>
                <w:caps/>
                <w:szCs w:val="20"/>
              </w:rPr>
            </w:pPr>
            <w:r w:rsidRPr="002F0A5F">
              <w:rPr>
                <w:rFonts w:ascii="Calibri" w:hAnsi="Calibri"/>
                <w:caps/>
                <w:szCs w:val="20"/>
              </w:rPr>
              <w:t>32</w:t>
            </w:r>
          </w:p>
        </w:tc>
        <w:tc>
          <w:tcPr>
            <w:tcW w:w="3827" w:type="dxa"/>
          </w:tcPr>
          <w:p w14:paraId="359D6F8C" w14:textId="77777777" w:rsidR="00974361" w:rsidRPr="002F0A5F" w:rsidRDefault="00974361" w:rsidP="000E1F40">
            <w:pPr>
              <w:tabs>
                <w:tab w:val="center" w:pos="5103"/>
                <w:tab w:val="right" w:pos="9540"/>
              </w:tabs>
              <w:autoSpaceDE w:val="0"/>
              <w:autoSpaceDN w:val="0"/>
              <w:adjustRightInd w:val="0"/>
              <w:spacing w:after="138"/>
              <w:rPr>
                <w:rFonts w:ascii="Calibri" w:hAnsi="Calibri"/>
                <w:caps/>
                <w:szCs w:val="20"/>
              </w:rPr>
            </w:pPr>
            <w:r w:rsidRPr="002F0A5F">
              <w:rPr>
                <w:rFonts w:ascii="Calibri" w:hAnsi="Calibri"/>
                <w:caps/>
                <w:szCs w:val="20"/>
              </w:rPr>
              <w:t>Partial Reversal (if Field 24 = 401)</w:t>
            </w:r>
          </w:p>
        </w:tc>
      </w:tr>
      <w:tr w:rsidR="00974361" w:rsidRPr="002F0A5F" w14:paraId="49DA5E72" w14:textId="77777777" w:rsidTr="00313E28">
        <w:tc>
          <w:tcPr>
            <w:tcW w:w="992" w:type="dxa"/>
          </w:tcPr>
          <w:p w14:paraId="219B22A4" w14:textId="77777777" w:rsidR="00974361" w:rsidRPr="002F0A5F" w:rsidRDefault="00974361" w:rsidP="000E1F40">
            <w:pPr>
              <w:tabs>
                <w:tab w:val="center" w:pos="5103"/>
                <w:tab w:val="right" w:pos="9540"/>
              </w:tabs>
              <w:autoSpaceDE w:val="0"/>
              <w:autoSpaceDN w:val="0"/>
              <w:adjustRightInd w:val="0"/>
              <w:spacing w:after="138"/>
              <w:rPr>
                <w:rFonts w:ascii="Calibri" w:hAnsi="Calibri"/>
                <w:caps/>
                <w:szCs w:val="20"/>
              </w:rPr>
            </w:pPr>
            <w:r w:rsidRPr="002F0A5F">
              <w:rPr>
                <w:rFonts w:ascii="Calibri" w:hAnsi="Calibri"/>
                <w:caps/>
                <w:szCs w:val="20"/>
              </w:rPr>
              <w:t>68</w:t>
            </w:r>
          </w:p>
        </w:tc>
        <w:tc>
          <w:tcPr>
            <w:tcW w:w="3827" w:type="dxa"/>
          </w:tcPr>
          <w:p w14:paraId="578CA673" w14:textId="77777777" w:rsidR="00974361" w:rsidRPr="002F0A5F" w:rsidRDefault="00974361" w:rsidP="000E1F40">
            <w:pPr>
              <w:tabs>
                <w:tab w:val="center" w:pos="5103"/>
                <w:tab w:val="right" w:pos="9540"/>
              </w:tabs>
              <w:autoSpaceDE w:val="0"/>
              <w:autoSpaceDN w:val="0"/>
              <w:adjustRightInd w:val="0"/>
              <w:spacing w:after="138"/>
              <w:rPr>
                <w:rFonts w:ascii="Calibri" w:hAnsi="Calibri"/>
                <w:caps/>
                <w:szCs w:val="20"/>
              </w:rPr>
            </w:pPr>
            <w:r w:rsidRPr="002F0A5F">
              <w:rPr>
                <w:rFonts w:ascii="Calibri" w:hAnsi="Calibri"/>
                <w:caps/>
                <w:szCs w:val="20"/>
              </w:rPr>
              <w:t>TimeOut Reversal</w:t>
            </w:r>
          </w:p>
        </w:tc>
      </w:tr>
    </w:tbl>
    <w:p w14:paraId="59661EFE" w14:textId="77777777" w:rsidR="00974361" w:rsidRPr="002F0A5F" w:rsidRDefault="00974361" w:rsidP="00974361">
      <w:pPr>
        <w:autoSpaceDE w:val="0"/>
        <w:autoSpaceDN w:val="0"/>
        <w:adjustRightInd w:val="0"/>
        <w:spacing w:after="138"/>
        <w:ind w:left="720"/>
        <w:rPr>
          <w:rFonts w:ascii="Calibri" w:hAnsi="Calibri"/>
          <w:szCs w:val="20"/>
        </w:rPr>
      </w:pPr>
      <w:r w:rsidRPr="002F0A5F">
        <w:rPr>
          <w:rFonts w:ascii="Calibri" w:hAnsi="Calibri"/>
          <w:szCs w:val="20"/>
        </w:rPr>
        <w:t xml:space="preserve">  </w:t>
      </w:r>
    </w:p>
    <w:p w14:paraId="3DBFDF79" w14:textId="77777777" w:rsidR="00974361" w:rsidRPr="002F0A5F" w:rsidRDefault="00974361" w:rsidP="002F0A5F">
      <w:pPr>
        <w:pStyle w:val="ListParagraph"/>
        <w:numPr>
          <w:ilvl w:val="0"/>
          <w:numId w:val="20"/>
        </w:numPr>
        <w:autoSpaceDE w:val="0"/>
        <w:autoSpaceDN w:val="0"/>
        <w:adjustRightInd w:val="0"/>
        <w:spacing w:after="138"/>
        <w:jc w:val="both"/>
        <w:rPr>
          <w:rFonts w:ascii="Calibri" w:hAnsi="Calibri"/>
          <w:szCs w:val="20"/>
        </w:rPr>
      </w:pPr>
      <w:r w:rsidRPr="002F0A5F">
        <w:rPr>
          <w:rFonts w:ascii="Calibri" w:hAnsi="Calibri"/>
          <w:szCs w:val="20"/>
        </w:rPr>
        <w:t>Field 45 If original operation is CREDIT, may contain merchant card track-1 (if present).</w:t>
      </w:r>
    </w:p>
    <w:p w14:paraId="04ECFFB3" w14:textId="77777777" w:rsidR="00974361" w:rsidRPr="002F0A5F" w:rsidRDefault="00974361" w:rsidP="002F0A5F">
      <w:pPr>
        <w:pStyle w:val="ListParagraph"/>
        <w:numPr>
          <w:ilvl w:val="0"/>
          <w:numId w:val="20"/>
        </w:numPr>
        <w:autoSpaceDE w:val="0"/>
        <w:autoSpaceDN w:val="0"/>
        <w:adjustRightInd w:val="0"/>
        <w:spacing w:after="138"/>
        <w:jc w:val="both"/>
        <w:rPr>
          <w:rFonts w:ascii="Calibri" w:hAnsi="Calibri"/>
          <w:szCs w:val="20"/>
        </w:rPr>
      </w:pPr>
      <w:r w:rsidRPr="002F0A5F">
        <w:rPr>
          <w:rFonts w:ascii="Calibri" w:hAnsi="Calibri"/>
          <w:szCs w:val="20"/>
        </w:rPr>
        <w:t>Fields 55 in case of full automatically -generated reversal advice has to contain the data, which is described in fi</w:t>
      </w:r>
      <w:r w:rsidR="00043B5B" w:rsidRPr="002F0A5F">
        <w:rPr>
          <w:rFonts w:ascii="Calibri" w:hAnsi="Calibri"/>
          <w:szCs w:val="20"/>
        </w:rPr>
        <w:t xml:space="preserve">eld 55 description for </w:t>
      </w:r>
      <w:r w:rsidRPr="002F0A5F">
        <w:rPr>
          <w:rFonts w:ascii="Calibri" w:hAnsi="Calibri"/>
          <w:szCs w:val="20"/>
        </w:rPr>
        <w:t>reversal.</w:t>
      </w:r>
    </w:p>
    <w:p w14:paraId="131A283B" w14:textId="77777777" w:rsidR="00974361" w:rsidRPr="002F0A5F" w:rsidRDefault="00974361" w:rsidP="002F0A5F">
      <w:pPr>
        <w:pStyle w:val="ListParagraph"/>
        <w:numPr>
          <w:ilvl w:val="0"/>
          <w:numId w:val="20"/>
        </w:numPr>
        <w:autoSpaceDE w:val="0"/>
        <w:autoSpaceDN w:val="0"/>
        <w:adjustRightInd w:val="0"/>
        <w:spacing w:after="138"/>
        <w:jc w:val="both"/>
        <w:rPr>
          <w:rFonts w:ascii="Calibri" w:hAnsi="Calibri"/>
          <w:szCs w:val="20"/>
        </w:rPr>
      </w:pPr>
      <w:r w:rsidRPr="002F0A5F">
        <w:rPr>
          <w:rFonts w:ascii="Calibri" w:hAnsi="Calibri"/>
          <w:szCs w:val="20"/>
        </w:rPr>
        <w:t>Field 51 If original operation is PURCHASE WITH DCC, in case of automatically generated reversal may contain cardholder billing currency from original operation.</w:t>
      </w:r>
    </w:p>
    <w:p w14:paraId="6D862DBB" w14:textId="77777777" w:rsidR="00974361" w:rsidRPr="002F0A5F" w:rsidRDefault="00974361" w:rsidP="002F0A5F">
      <w:pPr>
        <w:pStyle w:val="ListParagraph"/>
        <w:numPr>
          <w:ilvl w:val="0"/>
          <w:numId w:val="20"/>
        </w:numPr>
        <w:autoSpaceDE w:val="0"/>
        <w:autoSpaceDN w:val="0"/>
        <w:adjustRightInd w:val="0"/>
        <w:spacing w:after="138"/>
        <w:jc w:val="both"/>
        <w:rPr>
          <w:rFonts w:ascii="Calibri" w:hAnsi="Calibri"/>
          <w:szCs w:val="20"/>
        </w:rPr>
      </w:pPr>
      <w:r w:rsidRPr="002F0A5F">
        <w:rPr>
          <w:rFonts w:ascii="Calibri" w:hAnsi="Calibri"/>
          <w:szCs w:val="20"/>
        </w:rPr>
        <w:t xml:space="preserve">Fields 60 has to contain the inherited from original transaction MTID in any cases and the original Transaction Amount in case of partial merchant-initiated reversals – please see the field 60 description in OpenWay POS </w:t>
      </w:r>
      <w:proofErr w:type="spellStart"/>
      <w:r w:rsidRPr="002F0A5F">
        <w:rPr>
          <w:rFonts w:ascii="Calibri" w:hAnsi="Calibri"/>
          <w:szCs w:val="20"/>
        </w:rPr>
        <w:t>Iso</w:t>
      </w:r>
      <w:proofErr w:type="spellEnd"/>
      <w:r w:rsidRPr="002F0A5F">
        <w:rPr>
          <w:rFonts w:ascii="Calibri" w:hAnsi="Calibri"/>
          <w:szCs w:val="20"/>
        </w:rPr>
        <w:t xml:space="preserve"> 8583 Dialect (Basic Set)</w:t>
      </w:r>
    </w:p>
    <w:p w14:paraId="4F955804" w14:textId="77777777" w:rsidR="00974361" w:rsidRPr="002F0A5F" w:rsidRDefault="00974361" w:rsidP="002F0A5F">
      <w:pPr>
        <w:pStyle w:val="ListParagraph"/>
        <w:numPr>
          <w:ilvl w:val="0"/>
          <w:numId w:val="20"/>
        </w:numPr>
        <w:autoSpaceDE w:val="0"/>
        <w:autoSpaceDN w:val="0"/>
        <w:adjustRightInd w:val="0"/>
        <w:spacing w:after="138"/>
        <w:jc w:val="both"/>
        <w:rPr>
          <w:rFonts w:ascii="Calibri" w:hAnsi="Calibri"/>
          <w:szCs w:val="20"/>
        </w:rPr>
      </w:pPr>
      <w:r w:rsidRPr="002F0A5F">
        <w:rPr>
          <w:rFonts w:ascii="Calibri" w:hAnsi="Calibri"/>
          <w:szCs w:val="20"/>
        </w:rPr>
        <w:t>Fields 63 must contain the tag ‘SR’ in case of EMV Issuer Script presence in the reversed transaction response. In case of full reversal for operation PURCHASE WITH CASH BACK field must contain the tag ‘41’, otherwise this tag must not present.</w:t>
      </w:r>
    </w:p>
    <w:p w14:paraId="2F5E7FAD" w14:textId="34AEE879" w:rsidR="00974361" w:rsidRPr="002F0A5F" w:rsidRDefault="00974361" w:rsidP="0051218A">
      <w:pPr>
        <w:ind w:firstLine="576"/>
        <w:rPr>
          <w:rFonts w:ascii="Calibri" w:hAnsi="Calibri"/>
          <w:b/>
          <w:szCs w:val="20"/>
        </w:rPr>
      </w:pPr>
      <w:r w:rsidRPr="002F0A5F">
        <w:rPr>
          <w:rFonts w:ascii="Calibri" w:hAnsi="Calibri"/>
          <w:b/>
          <w:szCs w:val="20"/>
        </w:rPr>
        <w:lastRenderedPageBreak/>
        <w:t xml:space="preserve"> </w:t>
      </w:r>
      <w:bookmarkStart w:id="535" w:name="_Toc375751281"/>
      <w:r w:rsidRPr="002F0A5F">
        <w:rPr>
          <w:rFonts w:ascii="Calibri" w:hAnsi="Calibri"/>
          <w:b/>
          <w:szCs w:val="20"/>
        </w:rPr>
        <w:t>Reconciliation</w:t>
      </w:r>
      <w:bookmarkEnd w:id="535"/>
      <w:r w:rsidR="008E5BB6" w:rsidRPr="002F0A5F">
        <w:rPr>
          <w:rFonts w:ascii="Calibri" w:hAnsi="Calibri"/>
          <w:b/>
          <w:szCs w:val="20"/>
        </w:rPr>
        <w:t xml:space="preserve"> (only apply if using </w:t>
      </w:r>
      <w:r w:rsidR="00937005">
        <w:rPr>
          <w:rFonts w:ascii="Calibri" w:hAnsi="Calibri"/>
          <w:b/>
          <w:szCs w:val="20"/>
        </w:rPr>
        <w:t xml:space="preserve">WAY4 </w:t>
      </w:r>
      <w:r w:rsidR="008E5BB6" w:rsidRPr="002F0A5F">
        <w:rPr>
          <w:rFonts w:ascii="Calibri" w:hAnsi="Calibri"/>
          <w:b/>
          <w:szCs w:val="20"/>
        </w:rPr>
        <w:t>PMS with message iso8583 standard)</w:t>
      </w:r>
    </w:p>
    <w:p w14:paraId="5754CABD" w14:textId="77777777" w:rsidR="00974361" w:rsidRPr="002F0A5F" w:rsidRDefault="00974361" w:rsidP="002F0A5F">
      <w:pPr>
        <w:autoSpaceDE w:val="0"/>
        <w:autoSpaceDN w:val="0"/>
        <w:adjustRightInd w:val="0"/>
        <w:spacing w:after="138"/>
        <w:ind w:left="720"/>
        <w:jc w:val="both"/>
        <w:rPr>
          <w:rFonts w:ascii="Calibri" w:hAnsi="Calibri" w:cs="Calibri"/>
          <w:bCs/>
          <w:szCs w:val="20"/>
        </w:rPr>
      </w:pPr>
      <w:r w:rsidRPr="002F0A5F">
        <w:rPr>
          <w:rFonts w:ascii="Calibri" w:hAnsi="Calibri"/>
          <w:szCs w:val="20"/>
        </w:rPr>
        <w:t>The Reconciliation message is sent if the terminal has to close its financial cycle and current batch. During this transaction host system will check total amounts for current POS term</w:t>
      </w:r>
      <w:r w:rsidR="00DE379A" w:rsidRPr="002F0A5F">
        <w:rPr>
          <w:rFonts w:ascii="Calibri" w:hAnsi="Calibri"/>
          <w:szCs w:val="20"/>
        </w:rPr>
        <w:t>inal and current batch. In host</w:t>
      </w:r>
      <w:r w:rsidRPr="002F0A5F">
        <w:rPr>
          <w:rFonts w:ascii="Calibri" w:hAnsi="Calibri"/>
          <w:szCs w:val="20"/>
        </w:rPr>
        <w:t xml:space="preserve"> capture mode, if check is successful, host system indicates it with "00" in field 39 and no batch upload is required. Otherwise, POS cannot clear its batch before batch upload. Only on-line transactions can be reconciled, the off-line counters cannot be reconciled</w:t>
      </w:r>
      <w:r w:rsidR="0051218A" w:rsidRPr="002F0A5F">
        <w:rPr>
          <w:rFonts w:ascii="Calibri" w:hAnsi="Calibri"/>
          <w:szCs w:val="20"/>
        </w:rPr>
        <w:t>.</w:t>
      </w:r>
    </w:p>
    <w:p w14:paraId="2B3F12CA" w14:textId="77777777" w:rsidR="002F0A5F" w:rsidRPr="002F0A5F" w:rsidRDefault="00974361" w:rsidP="002F0A5F">
      <w:pPr>
        <w:ind w:left="720"/>
        <w:jc w:val="both"/>
        <w:rPr>
          <w:rFonts w:ascii="Calibri" w:hAnsi="Calibri" w:cs="Calibri"/>
          <w:bCs/>
          <w:i/>
          <w:szCs w:val="20"/>
        </w:rPr>
      </w:pPr>
      <w:r w:rsidRPr="002F0A5F">
        <w:rPr>
          <w:rFonts w:ascii="Calibri" w:hAnsi="Calibri" w:cs="Calibri"/>
          <w:bCs/>
          <w:i/>
          <w:szCs w:val="20"/>
          <w:u w:val="single"/>
        </w:rPr>
        <w:t>Note:</w:t>
      </w:r>
      <w:r w:rsidRPr="002F0A5F">
        <w:rPr>
          <w:rFonts w:ascii="Calibri" w:hAnsi="Calibri" w:cs="Calibri"/>
          <w:bCs/>
          <w:i/>
          <w:szCs w:val="20"/>
        </w:rPr>
        <w:t xml:space="preserve"> The detail of above functions, fields and others are described in OpenWay POS </w:t>
      </w:r>
      <w:proofErr w:type="spellStart"/>
      <w:r w:rsidRPr="002F0A5F">
        <w:rPr>
          <w:rFonts w:ascii="Calibri" w:hAnsi="Calibri" w:cs="Calibri"/>
          <w:bCs/>
          <w:i/>
          <w:szCs w:val="20"/>
        </w:rPr>
        <w:t>Iso</w:t>
      </w:r>
      <w:proofErr w:type="spellEnd"/>
      <w:r w:rsidRPr="002F0A5F">
        <w:rPr>
          <w:rFonts w:ascii="Calibri" w:hAnsi="Calibri" w:cs="Calibri"/>
          <w:bCs/>
          <w:i/>
          <w:szCs w:val="20"/>
        </w:rPr>
        <w:t xml:space="preserve"> 8583 (Basic Set) as attached:</w:t>
      </w:r>
    </w:p>
    <w:p w14:paraId="6AF2AC05" w14:textId="2DC0961E" w:rsidR="00974361" w:rsidRPr="002F0A5F" w:rsidRDefault="00974361" w:rsidP="00974361">
      <w:pPr>
        <w:ind w:left="720"/>
        <w:rPr>
          <w:rFonts w:ascii="Calibri" w:hAnsi="Calibri" w:cs="Calibri"/>
          <w:bCs/>
          <w:i/>
          <w:color w:val="FF0000"/>
          <w:szCs w:val="20"/>
        </w:rPr>
      </w:pPr>
      <w:r w:rsidRPr="002F0A5F">
        <w:rPr>
          <w:rFonts w:ascii="Calibri" w:hAnsi="Calibri" w:cs="Calibri"/>
          <w:bCs/>
          <w:i/>
          <w:color w:val="FF0000"/>
          <w:szCs w:val="20"/>
        </w:rPr>
        <w:t xml:space="preserve"> </w:t>
      </w:r>
      <w:r w:rsidR="00A927A7" w:rsidRPr="002F0A5F">
        <w:rPr>
          <w:rFonts w:ascii="Calibri" w:hAnsi="Calibri" w:cs="Calibri"/>
          <w:bCs/>
          <w:i/>
          <w:color w:val="FF0000"/>
          <w:szCs w:val="20"/>
        </w:rPr>
        <w:object w:dxaOrig="2665" w:dyaOrig="816" w14:anchorId="07FC0609">
          <v:shape id="_x0000_i1030" type="#_x0000_t75" style="width:135pt;height:41.4pt" o:ole="">
            <v:imagedata r:id="rId29" o:title=""/>
          </v:shape>
          <o:OLEObject Type="Embed" ProgID="Package" ShapeID="_x0000_i1030" DrawAspect="Content" ObjectID="_1577863837" r:id="rId30"/>
        </w:object>
      </w:r>
    </w:p>
    <w:p w14:paraId="7ABE2337" w14:textId="77777777" w:rsidR="00366079" w:rsidRPr="002F0A5F" w:rsidRDefault="00366079" w:rsidP="00A1546A">
      <w:pPr>
        <w:ind w:firstLine="576"/>
        <w:rPr>
          <w:rFonts w:ascii="Calibri" w:hAnsi="Calibri"/>
          <w:b/>
          <w:szCs w:val="20"/>
        </w:rPr>
      </w:pPr>
      <w:bookmarkStart w:id="536" w:name="_Toc375751282"/>
      <w:r w:rsidRPr="002F0A5F">
        <w:rPr>
          <w:rFonts w:ascii="Calibri" w:hAnsi="Calibri"/>
          <w:b/>
          <w:szCs w:val="20"/>
        </w:rPr>
        <w:t>Funds Transfer (Utility Payment)</w:t>
      </w:r>
    </w:p>
    <w:p w14:paraId="6B59E84B" w14:textId="77777777" w:rsidR="00366079" w:rsidRPr="002F0A5F" w:rsidRDefault="00366079" w:rsidP="002F0A5F">
      <w:pPr>
        <w:ind w:left="576"/>
        <w:jc w:val="both"/>
        <w:rPr>
          <w:rFonts w:ascii="Calibri" w:hAnsi="Calibri"/>
          <w:szCs w:val="20"/>
        </w:rPr>
      </w:pPr>
      <w:r w:rsidRPr="002F0A5F">
        <w:rPr>
          <w:rFonts w:ascii="Calibri" w:hAnsi="Calibri"/>
          <w:szCs w:val="20"/>
        </w:rPr>
        <w:t>Utility Payment transaction is used for payments from cardholder account to another account using activation of some standing payment order, which is associated with a cardholder’s account.</w:t>
      </w:r>
    </w:p>
    <w:p w14:paraId="73317410" w14:textId="77777777" w:rsidR="00366079" w:rsidRPr="002F0A5F" w:rsidRDefault="00366079" w:rsidP="002F0A5F">
      <w:pPr>
        <w:ind w:left="576"/>
        <w:jc w:val="both"/>
        <w:rPr>
          <w:rFonts w:ascii="Calibri" w:hAnsi="Calibri"/>
          <w:szCs w:val="20"/>
        </w:rPr>
      </w:pPr>
      <w:r w:rsidRPr="002F0A5F">
        <w:rPr>
          <w:rFonts w:ascii="Calibri" w:hAnsi="Calibri"/>
          <w:szCs w:val="20"/>
        </w:rPr>
        <w:t>Field 63(Reserved for private use field - Additional Data) contains commodity code (tag 60) and payment details (tag 35) in the format described above</w:t>
      </w:r>
    </w:p>
    <w:p w14:paraId="4B3E7C87" w14:textId="77777777" w:rsidR="00366079" w:rsidRPr="002F0A5F" w:rsidRDefault="00366079" w:rsidP="002F0A5F">
      <w:pPr>
        <w:ind w:left="576"/>
        <w:jc w:val="both"/>
        <w:rPr>
          <w:rFonts w:ascii="Calibri" w:hAnsi="Calibri"/>
          <w:szCs w:val="20"/>
        </w:rPr>
      </w:pPr>
      <w:r w:rsidRPr="002F0A5F">
        <w:rPr>
          <w:rFonts w:ascii="Calibri" w:hAnsi="Calibri"/>
          <w:szCs w:val="20"/>
        </w:rPr>
        <w:t xml:space="preserve">Note: The detail of this function, fields and others are described in </w:t>
      </w:r>
      <w:r w:rsidR="0051180E" w:rsidRPr="002F0A5F">
        <w:rPr>
          <w:rFonts w:ascii="Calibri" w:hAnsi="Calibri"/>
          <w:szCs w:val="20"/>
        </w:rPr>
        <w:t xml:space="preserve">OpenWay POS </w:t>
      </w:r>
      <w:proofErr w:type="spellStart"/>
      <w:r w:rsidR="0051180E" w:rsidRPr="002F0A5F">
        <w:rPr>
          <w:rFonts w:ascii="Calibri" w:hAnsi="Calibri"/>
          <w:szCs w:val="20"/>
        </w:rPr>
        <w:t>Iso</w:t>
      </w:r>
      <w:proofErr w:type="spellEnd"/>
      <w:r w:rsidR="0051180E" w:rsidRPr="002F0A5F">
        <w:rPr>
          <w:rFonts w:ascii="Calibri" w:hAnsi="Calibri"/>
          <w:szCs w:val="20"/>
        </w:rPr>
        <w:t xml:space="preserve"> 8583 (Extended Set)</w:t>
      </w:r>
      <w:r w:rsidR="00A71E75" w:rsidRPr="002F0A5F">
        <w:rPr>
          <w:rFonts w:ascii="Calibri" w:hAnsi="Calibri"/>
          <w:szCs w:val="20"/>
        </w:rPr>
        <w:object w:dxaOrig="3084" w:dyaOrig="816" w14:anchorId="6A80338D">
          <v:shape id="_x0000_i1031" type="#_x0000_t75" style="width:155.4pt;height:41.4pt" o:ole="">
            <v:imagedata r:id="rId31" o:title=""/>
          </v:shape>
          <o:OLEObject Type="Embed" ProgID="Package" ShapeID="_x0000_i1031" DrawAspect="Content" ObjectID="_1577863838" r:id="rId32"/>
        </w:object>
      </w:r>
    </w:p>
    <w:p w14:paraId="373C247B" w14:textId="77777777" w:rsidR="00974361" w:rsidRPr="002F0A5F" w:rsidRDefault="00974361" w:rsidP="00A1546A">
      <w:pPr>
        <w:ind w:firstLine="576"/>
        <w:rPr>
          <w:rFonts w:ascii="Calibri" w:hAnsi="Calibri"/>
          <w:szCs w:val="20"/>
        </w:rPr>
      </w:pPr>
      <w:r w:rsidRPr="002F0A5F">
        <w:rPr>
          <w:rFonts w:ascii="Calibri" w:hAnsi="Calibri"/>
          <w:b/>
          <w:szCs w:val="20"/>
        </w:rPr>
        <w:t>Batch Upload</w:t>
      </w:r>
      <w:bookmarkEnd w:id="536"/>
    </w:p>
    <w:p w14:paraId="19504992" w14:textId="77777777" w:rsidR="00974361" w:rsidRPr="002F0A5F" w:rsidRDefault="00974361" w:rsidP="002F0A5F">
      <w:pPr>
        <w:autoSpaceDE w:val="0"/>
        <w:autoSpaceDN w:val="0"/>
        <w:adjustRightInd w:val="0"/>
        <w:spacing w:after="138"/>
        <w:ind w:left="720"/>
        <w:jc w:val="both"/>
        <w:rPr>
          <w:rFonts w:ascii="Calibri" w:hAnsi="Calibri"/>
          <w:szCs w:val="20"/>
        </w:rPr>
      </w:pPr>
      <w:r w:rsidRPr="002F0A5F">
        <w:rPr>
          <w:rFonts w:ascii="Calibri" w:hAnsi="Calibri"/>
          <w:szCs w:val="20"/>
        </w:rPr>
        <w:t xml:space="preserve">While closing a financial cycle, the POS terminal sends to </w:t>
      </w:r>
      <w:proofErr w:type="spellStart"/>
      <w:r w:rsidRPr="002F0A5F">
        <w:rPr>
          <w:rFonts w:ascii="Calibri" w:hAnsi="Calibri"/>
          <w:szCs w:val="20"/>
        </w:rPr>
        <w:t>NetServer</w:t>
      </w:r>
      <w:proofErr w:type="spellEnd"/>
      <w:r w:rsidRPr="002F0A5F">
        <w:rPr>
          <w:rFonts w:ascii="Calibri" w:hAnsi="Calibri"/>
          <w:szCs w:val="20"/>
        </w:rPr>
        <w:t xml:space="preserve"> a message containing totals for online financial operations (message type 0500). If the totals sent by the terminal and those in the </w:t>
      </w:r>
      <w:r w:rsidR="005B3D48" w:rsidRPr="002F0A5F">
        <w:rPr>
          <w:rFonts w:ascii="Calibri" w:hAnsi="Calibri"/>
          <w:szCs w:val="20"/>
        </w:rPr>
        <w:t xml:space="preserve">WAY4 database are the same, </w:t>
      </w:r>
      <w:proofErr w:type="spellStart"/>
      <w:r w:rsidR="005B3D48" w:rsidRPr="002F0A5F">
        <w:rPr>
          <w:rFonts w:ascii="Calibri" w:hAnsi="Calibri"/>
          <w:szCs w:val="20"/>
        </w:rPr>
        <w:t>NetS</w:t>
      </w:r>
      <w:r w:rsidRPr="002F0A5F">
        <w:rPr>
          <w:rFonts w:ascii="Calibri" w:hAnsi="Calibri"/>
          <w:szCs w:val="20"/>
        </w:rPr>
        <w:t>erver</w:t>
      </w:r>
      <w:proofErr w:type="spellEnd"/>
      <w:r w:rsidRPr="002F0A5F">
        <w:rPr>
          <w:rFonts w:ascii="Calibri" w:hAnsi="Calibri"/>
          <w:szCs w:val="20"/>
        </w:rPr>
        <w:t xml:space="preserve"> will return a message with response code 00 (above reconciliation transaction is success). In contrast, </w:t>
      </w:r>
      <w:proofErr w:type="spellStart"/>
      <w:r w:rsidRPr="002F0A5F">
        <w:rPr>
          <w:rFonts w:ascii="Calibri" w:hAnsi="Calibri"/>
          <w:szCs w:val="20"/>
        </w:rPr>
        <w:t>NetServer</w:t>
      </w:r>
      <w:proofErr w:type="spellEnd"/>
      <w:r w:rsidRPr="002F0A5F">
        <w:rPr>
          <w:rFonts w:ascii="Calibri" w:hAnsi="Calibri"/>
          <w:szCs w:val="20"/>
        </w:rPr>
        <w:t xml:space="preserve"> will return response code 95 (above reconciliation transaction is not success), POS need send Batch Upload to PMS.</w:t>
      </w:r>
    </w:p>
    <w:p w14:paraId="38231312" w14:textId="77777777" w:rsidR="00974361" w:rsidRPr="002F0A5F" w:rsidRDefault="00974361" w:rsidP="002F0A5F">
      <w:pPr>
        <w:autoSpaceDE w:val="0"/>
        <w:autoSpaceDN w:val="0"/>
        <w:adjustRightInd w:val="0"/>
        <w:spacing w:after="138"/>
        <w:ind w:left="720"/>
        <w:jc w:val="both"/>
        <w:rPr>
          <w:rFonts w:ascii="Calibri" w:hAnsi="Calibri"/>
          <w:szCs w:val="20"/>
        </w:rPr>
      </w:pPr>
      <w:r w:rsidRPr="002F0A5F">
        <w:rPr>
          <w:rFonts w:ascii="Calibri" w:hAnsi="Calibri"/>
          <w:szCs w:val="20"/>
        </w:rPr>
        <w:t>POS should use BINLEN protocol with TPDU to work with PMS. General sequence of Batch Upload;</w:t>
      </w:r>
    </w:p>
    <w:p w14:paraId="349F79BF" w14:textId="77777777" w:rsidR="00974361" w:rsidRPr="002F0A5F" w:rsidRDefault="00974361" w:rsidP="002F0A5F">
      <w:pPr>
        <w:numPr>
          <w:ilvl w:val="0"/>
          <w:numId w:val="18"/>
        </w:numPr>
        <w:autoSpaceDE w:val="0"/>
        <w:autoSpaceDN w:val="0"/>
        <w:adjustRightInd w:val="0"/>
        <w:spacing w:after="138" w:line="240" w:lineRule="auto"/>
        <w:jc w:val="both"/>
        <w:rPr>
          <w:rFonts w:ascii="Calibri" w:hAnsi="Calibri"/>
          <w:szCs w:val="20"/>
        </w:rPr>
      </w:pPr>
      <w:r w:rsidRPr="002F0A5F">
        <w:rPr>
          <w:rFonts w:ascii="Calibri" w:hAnsi="Calibri"/>
          <w:szCs w:val="20"/>
        </w:rPr>
        <w:t xml:space="preserve">Batch transmission should be started, after POS management protocol is established (client and server are agreed upon Network names, Maximum message size, and protocol version). For correct reception of batches, server protocol version should be at least 3. </w:t>
      </w:r>
    </w:p>
    <w:p w14:paraId="650E76EA" w14:textId="77777777" w:rsidR="00974361" w:rsidRPr="002F0A5F" w:rsidRDefault="00974361" w:rsidP="002F0A5F">
      <w:pPr>
        <w:numPr>
          <w:ilvl w:val="0"/>
          <w:numId w:val="18"/>
        </w:numPr>
        <w:autoSpaceDE w:val="0"/>
        <w:autoSpaceDN w:val="0"/>
        <w:adjustRightInd w:val="0"/>
        <w:spacing w:after="138" w:line="240" w:lineRule="auto"/>
        <w:jc w:val="both"/>
        <w:rPr>
          <w:rFonts w:ascii="Calibri" w:hAnsi="Calibri"/>
          <w:szCs w:val="20"/>
        </w:rPr>
      </w:pPr>
      <w:r w:rsidRPr="002F0A5F">
        <w:rPr>
          <w:rFonts w:ascii="Calibri" w:hAnsi="Calibri"/>
          <w:szCs w:val="20"/>
        </w:rPr>
        <w:t xml:space="preserve">Client became an active (master) side and requests batch transmission using “SB” tag. </w:t>
      </w:r>
    </w:p>
    <w:p w14:paraId="504BC25B" w14:textId="77777777" w:rsidR="002F0A5F" w:rsidRDefault="00974361" w:rsidP="002F0A5F">
      <w:pPr>
        <w:numPr>
          <w:ilvl w:val="0"/>
          <w:numId w:val="18"/>
        </w:numPr>
        <w:autoSpaceDE w:val="0"/>
        <w:autoSpaceDN w:val="0"/>
        <w:adjustRightInd w:val="0"/>
        <w:spacing w:after="138" w:line="240" w:lineRule="auto"/>
        <w:jc w:val="both"/>
        <w:rPr>
          <w:rFonts w:ascii="Calibri" w:hAnsi="Calibri"/>
          <w:szCs w:val="20"/>
        </w:rPr>
      </w:pPr>
      <w:r w:rsidRPr="002F0A5F">
        <w:rPr>
          <w:rFonts w:ascii="Calibri" w:hAnsi="Calibri"/>
          <w:szCs w:val="20"/>
        </w:rPr>
        <w:t xml:space="preserve">After reception of Server ready frame, client should send ISO-8583 encoded batch message by message (PRESENTMENTS and REVERSALS), using frame type 0x0A. See “POS Terminal - Host ISO-8583 Data Capture Format” for detail specification of ISO-8583 encoded message. </w:t>
      </w:r>
    </w:p>
    <w:p w14:paraId="76F4E9BD" w14:textId="056C0583" w:rsidR="00974361" w:rsidRPr="002F0A5F" w:rsidRDefault="00AA4532" w:rsidP="002F0A5F">
      <w:pPr>
        <w:autoSpaceDE w:val="0"/>
        <w:autoSpaceDN w:val="0"/>
        <w:adjustRightInd w:val="0"/>
        <w:spacing w:after="138" w:line="240" w:lineRule="auto"/>
        <w:ind w:left="1080"/>
        <w:jc w:val="both"/>
        <w:rPr>
          <w:rFonts w:ascii="Calibri" w:hAnsi="Calibri"/>
          <w:szCs w:val="20"/>
        </w:rPr>
      </w:pPr>
      <w:r w:rsidRPr="002F0A5F">
        <w:rPr>
          <w:rFonts w:ascii="Calibri" w:hAnsi="Calibri"/>
          <w:szCs w:val="20"/>
        </w:rPr>
        <w:object w:dxaOrig="3385" w:dyaOrig="816" w14:anchorId="53468F79">
          <v:shape id="_x0000_i1032" type="#_x0000_t75" style="width:169.8pt;height:41.4pt" o:ole="">
            <v:imagedata r:id="rId33" o:title=""/>
          </v:shape>
          <o:OLEObject Type="Embed" ProgID="Package" ShapeID="_x0000_i1032" DrawAspect="Content" ObjectID="_1577863839" r:id="rId34"/>
        </w:object>
      </w:r>
    </w:p>
    <w:p w14:paraId="2CB7E5BB" w14:textId="77777777" w:rsidR="00974361" w:rsidRPr="002F0A5F" w:rsidRDefault="00974361" w:rsidP="00B6227F">
      <w:pPr>
        <w:numPr>
          <w:ilvl w:val="0"/>
          <w:numId w:val="18"/>
        </w:numPr>
        <w:autoSpaceDE w:val="0"/>
        <w:autoSpaceDN w:val="0"/>
        <w:adjustRightInd w:val="0"/>
        <w:spacing w:after="138" w:line="240" w:lineRule="auto"/>
        <w:jc w:val="both"/>
        <w:rPr>
          <w:rFonts w:ascii="Calibri" w:hAnsi="Calibri"/>
          <w:szCs w:val="20"/>
        </w:rPr>
      </w:pPr>
      <w:r w:rsidRPr="002F0A5F">
        <w:rPr>
          <w:rFonts w:ascii="Calibri" w:hAnsi="Calibri"/>
          <w:szCs w:val="20"/>
        </w:rPr>
        <w:t xml:space="preserve">After batch is transmitted, client should transmit RECONCILIATION ADVICE ISO-8583 encoded message using frame type 0x0A. </w:t>
      </w:r>
    </w:p>
    <w:p w14:paraId="25F50A55" w14:textId="77777777" w:rsidR="00974361" w:rsidRPr="002F0A5F" w:rsidRDefault="00974361" w:rsidP="00B6227F">
      <w:pPr>
        <w:numPr>
          <w:ilvl w:val="0"/>
          <w:numId w:val="18"/>
        </w:numPr>
        <w:autoSpaceDE w:val="0"/>
        <w:autoSpaceDN w:val="0"/>
        <w:adjustRightInd w:val="0"/>
        <w:spacing w:after="138" w:line="240" w:lineRule="auto"/>
        <w:jc w:val="both"/>
        <w:rPr>
          <w:rFonts w:ascii="Calibri" w:hAnsi="Calibri"/>
          <w:szCs w:val="20"/>
        </w:rPr>
      </w:pPr>
      <w:r w:rsidRPr="002F0A5F">
        <w:rPr>
          <w:rFonts w:ascii="Calibri" w:hAnsi="Calibri"/>
          <w:szCs w:val="20"/>
        </w:rPr>
        <w:lastRenderedPageBreak/>
        <w:t>After all transactions are transmitted client sends "End of Batch" message.</w:t>
      </w:r>
    </w:p>
    <w:p w14:paraId="449A18B9" w14:textId="77777777" w:rsidR="00974361" w:rsidRPr="002F0A5F" w:rsidRDefault="00974361" w:rsidP="00974361">
      <w:pPr>
        <w:autoSpaceDE w:val="0"/>
        <w:autoSpaceDN w:val="0"/>
        <w:adjustRightInd w:val="0"/>
        <w:spacing w:after="138"/>
        <w:ind w:left="720"/>
        <w:rPr>
          <w:rFonts w:ascii="Calibri" w:hAnsi="Calibri"/>
          <w:szCs w:val="20"/>
        </w:rPr>
      </w:pPr>
    </w:p>
    <w:p w14:paraId="66B353BC" w14:textId="77777777" w:rsidR="00974361" w:rsidRPr="002F0A5F" w:rsidRDefault="00974361" w:rsidP="00974361">
      <w:pPr>
        <w:autoSpaceDE w:val="0"/>
        <w:autoSpaceDN w:val="0"/>
        <w:adjustRightInd w:val="0"/>
        <w:spacing w:after="138"/>
        <w:ind w:left="720"/>
        <w:rPr>
          <w:rFonts w:ascii="Calibri" w:hAnsi="Calibri"/>
          <w:szCs w:val="20"/>
        </w:rPr>
      </w:pPr>
      <w:r w:rsidRPr="002F0A5F">
        <w:rPr>
          <w:rFonts w:ascii="Calibri" w:hAnsi="Calibri"/>
          <w:szCs w:val="20"/>
        </w:rPr>
        <w:t>If POS want to know the current Batch ID of POS in WAY4 system, POS can send below command to PMS:</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1276"/>
        <w:gridCol w:w="3605"/>
      </w:tblGrid>
      <w:tr w:rsidR="00974361" w:rsidRPr="002F0A5F" w14:paraId="2447FE4D" w14:textId="77777777" w:rsidTr="00313E28">
        <w:trPr>
          <w:trHeight w:val="427"/>
        </w:trPr>
        <w:tc>
          <w:tcPr>
            <w:tcW w:w="3544" w:type="dxa"/>
            <w:shd w:val="clear" w:color="auto" w:fill="FFC000"/>
          </w:tcPr>
          <w:p w14:paraId="08A04E08" w14:textId="77777777" w:rsidR="00974361" w:rsidRPr="002F0A5F" w:rsidRDefault="00974361" w:rsidP="000E1F40">
            <w:pPr>
              <w:tabs>
                <w:tab w:val="center" w:pos="5103"/>
                <w:tab w:val="right" w:pos="9540"/>
              </w:tabs>
              <w:rPr>
                <w:rFonts w:ascii="Calibri" w:hAnsi="Calibri"/>
                <w:b/>
                <w:caps/>
                <w:szCs w:val="20"/>
              </w:rPr>
            </w:pPr>
            <w:r w:rsidRPr="002F0A5F">
              <w:rPr>
                <w:rFonts w:ascii="Calibri" w:hAnsi="Calibri"/>
                <w:b/>
                <w:caps/>
                <w:szCs w:val="20"/>
                <w:lang w:val="fr-FR"/>
              </w:rPr>
              <w:t xml:space="preserve">POS Management Server  </w:t>
            </w:r>
          </w:p>
        </w:tc>
        <w:tc>
          <w:tcPr>
            <w:tcW w:w="1276" w:type="dxa"/>
            <w:shd w:val="clear" w:color="auto" w:fill="FFC000"/>
          </w:tcPr>
          <w:p w14:paraId="08DE509E" w14:textId="77777777" w:rsidR="00974361" w:rsidRPr="002F0A5F" w:rsidRDefault="00974361" w:rsidP="000E1F40">
            <w:pPr>
              <w:tabs>
                <w:tab w:val="center" w:pos="5103"/>
                <w:tab w:val="right" w:pos="9540"/>
              </w:tabs>
              <w:rPr>
                <w:rFonts w:ascii="Calibri" w:hAnsi="Calibri"/>
                <w:b/>
                <w:caps/>
                <w:szCs w:val="20"/>
              </w:rPr>
            </w:pPr>
            <w:r w:rsidRPr="002F0A5F">
              <w:rPr>
                <w:rFonts w:ascii="Calibri" w:hAnsi="Calibri"/>
                <w:b/>
                <w:caps/>
                <w:szCs w:val="20"/>
                <w:lang w:val="fr-FR"/>
              </w:rPr>
              <w:t>Direction</w:t>
            </w:r>
          </w:p>
        </w:tc>
        <w:tc>
          <w:tcPr>
            <w:tcW w:w="3605" w:type="dxa"/>
            <w:shd w:val="clear" w:color="auto" w:fill="FFC000"/>
          </w:tcPr>
          <w:p w14:paraId="53C76A5B" w14:textId="77777777" w:rsidR="00974361" w:rsidRPr="002F0A5F" w:rsidRDefault="00313E28" w:rsidP="000E1F40">
            <w:pPr>
              <w:tabs>
                <w:tab w:val="center" w:pos="5103"/>
                <w:tab w:val="right" w:pos="9540"/>
              </w:tabs>
              <w:rPr>
                <w:rFonts w:ascii="Calibri" w:hAnsi="Calibri"/>
                <w:b/>
                <w:caps/>
                <w:szCs w:val="20"/>
                <w:lang w:val="fr-FR"/>
              </w:rPr>
            </w:pPr>
            <w:r w:rsidRPr="002F0A5F">
              <w:rPr>
                <w:rFonts w:ascii="Calibri" w:hAnsi="Calibri"/>
                <w:b/>
                <w:caps/>
                <w:szCs w:val="20"/>
                <w:lang w:val="fr-FR"/>
              </w:rPr>
              <w:t xml:space="preserve">POS Terminal </w:t>
            </w:r>
          </w:p>
        </w:tc>
      </w:tr>
      <w:tr w:rsidR="00974361" w:rsidRPr="002F0A5F" w14:paraId="161A1BAD" w14:textId="77777777" w:rsidTr="00313E28">
        <w:trPr>
          <w:trHeight w:val="847"/>
        </w:trPr>
        <w:tc>
          <w:tcPr>
            <w:tcW w:w="3544" w:type="dxa"/>
          </w:tcPr>
          <w:p w14:paraId="78F39042" w14:textId="77777777" w:rsidR="00974361" w:rsidRPr="002F0A5F" w:rsidRDefault="00974361" w:rsidP="000E1F40">
            <w:pPr>
              <w:tabs>
                <w:tab w:val="center" w:pos="5103"/>
                <w:tab w:val="right" w:pos="9540"/>
              </w:tabs>
              <w:rPr>
                <w:rFonts w:ascii="Calibri" w:hAnsi="Calibri"/>
                <w:caps/>
                <w:szCs w:val="20"/>
                <w:lang w:val="fr-FR"/>
              </w:rPr>
            </w:pPr>
          </w:p>
        </w:tc>
        <w:tc>
          <w:tcPr>
            <w:tcW w:w="1276" w:type="dxa"/>
          </w:tcPr>
          <w:p w14:paraId="32F22E56" w14:textId="77777777" w:rsidR="00974361" w:rsidRPr="002F0A5F" w:rsidRDefault="00974361" w:rsidP="000E1F40">
            <w:pPr>
              <w:tabs>
                <w:tab w:val="center" w:pos="5103"/>
                <w:tab w:val="right" w:pos="9540"/>
              </w:tabs>
              <w:jc w:val="center"/>
              <w:rPr>
                <w:rFonts w:ascii="Calibri" w:hAnsi="Calibri"/>
                <w:caps/>
                <w:szCs w:val="20"/>
              </w:rPr>
            </w:pPr>
            <w:r w:rsidRPr="002F0A5F">
              <w:rPr>
                <w:rFonts w:ascii="Calibri" w:hAnsi="Calibri"/>
                <w:caps/>
                <w:szCs w:val="20"/>
              </w:rPr>
              <w:t>←</w:t>
            </w:r>
          </w:p>
          <w:p w14:paraId="0FE8648C" w14:textId="77777777" w:rsidR="00974361" w:rsidRPr="002F0A5F" w:rsidRDefault="00974361" w:rsidP="000E1F40">
            <w:pPr>
              <w:tabs>
                <w:tab w:val="center" w:pos="5103"/>
                <w:tab w:val="right" w:pos="9540"/>
              </w:tabs>
              <w:rPr>
                <w:rFonts w:ascii="Calibri" w:hAnsi="Calibri"/>
                <w:caps/>
                <w:szCs w:val="20"/>
                <w:lang w:val="fr-FR"/>
              </w:rPr>
            </w:pPr>
          </w:p>
        </w:tc>
        <w:tc>
          <w:tcPr>
            <w:tcW w:w="3605" w:type="dxa"/>
          </w:tcPr>
          <w:p w14:paraId="61661763" w14:textId="77777777" w:rsidR="00974361" w:rsidRPr="002F0A5F" w:rsidRDefault="00974361" w:rsidP="000E1F40">
            <w:pPr>
              <w:tabs>
                <w:tab w:val="center" w:pos="5103"/>
                <w:tab w:val="right" w:pos="9540"/>
              </w:tabs>
              <w:rPr>
                <w:rFonts w:ascii="Calibri" w:hAnsi="Calibri"/>
                <w:caps/>
                <w:szCs w:val="20"/>
              </w:rPr>
            </w:pPr>
            <w:r w:rsidRPr="002F0A5F">
              <w:rPr>
                <w:rFonts w:ascii="Calibri" w:hAnsi="Calibri"/>
                <w:caps/>
                <w:szCs w:val="20"/>
              </w:rPr>
              <w:t xml:space="preserve">Terminal queries its current batch ID (POS Terminal id is 99999999) using information </w:t>
            </w:r>
          </w:p>
          <w:p w14:paraId="249C2A93" w14:textId="77777777" w:rsidR="00974361" w:rsidRPr="002F0A5F" w:rsidRDefault="00313E28" w:rsidP="000E1F40">
            <w:pPr>
              <w:tabs>
                <w:tab w:val="center" w:pos="5103"/>
                <w:tab w:val="right" w:pos="9540"/>
              </w:tabs>
              <w:rPr>
                <w:rFonts w:ascii="Calibri" w:hAnsi="Calibri"/>
                <w:caps/>
                <w:szCs w:val="20"/>
              </w:rPr>
            </w:pPr>
            <w:r w:rsidRPr="002F0A5F">
              <w:rPr>
                <w:rFonts w:ascii="Calibri" w:hAnsi="Calibri"/>
                <w:caps/>
                <w:szCs w:val="20"/>
              </w:rPr>
              <w:t xml:space="preserve">frame: BI:99999999; </w:t>
            </w:r>
          </w:p>
        </w:tc>
      </w:tr>
      <w:tr w:rsidR="00974361" w:rsidRPr="002F0A5F" w14:paraId="6924250C" w14:textId="77777777" w:rsidTr="00D041EB">
        <w:tc>
          <w:tcPr>
            <w:tcW w:w="3544" w:type="dxa"/>
          </w:tcPr>
          <w:p w14:paraId="02A48043" w14:textId="77777777" w:rsidR="00974361" w:rsidRPr="002F0A5F" w:rsidRDefault="00974361" w:rsidP="000E1F40">
            <w:pPr>
              <w:tabs>
                <w:tab w:val="center" w:pos="5103"/>
                <w:tab w:val="right" w:pos="9540"/>
              </w:tabs>
              <w:rPr>
                <w:rFonts w:ascii="Calibri" w:hAnsi="Calibri"/>
                <w:caps/>
                <w:szCs w:val="20"/>
              </w:rPr>
            </w:pPr>
            <w:r w:rsidRPr="002F0A5F">
              <w:rPr>
                <w:rFonts w:ascii="Calibri" w:hAnsi="Calibri"/>
                <w:caps/>
                <w:szCs w:val="20"/>
              </w:rPr>
              <w:t>Server responds with current batch id=127 for Terminal id=99999999: Information frame: BI:127;</w:t>
            </w:r>
          </w:p>
        </w:tc>
        <w:tc>
          <w:tcPr>
            <w:tcW w:w="1276" w:type="dxa"/>
          </w:tcPr>
          <w:p w14:paraId="7BD93798" w14:textId="77777777" w:rsidR="00974361" w:rsidRPr="002F0A5F" w:rsidRDefault="00974361" w:rsidP="000E1F40">
            <w:pPr>
              <w:tabs>
                <w:tab w:val="center" w:pos="5103"/>
                <w:tab w:val="right" w:pos="9540"/>
              </w:tabs>
              <w:jc w:val="center"/>
              <w:rPr>
                <w:rFonts w:ascii="Calibri" w:hAnsi="Calibri"/>
                <w:caps/>
                <w:szCs w:val="20"/>
              </w:rPr>
            </w:pPr>
            <w:r w:rsidRPr="002F0A5F">
              <w:rPr>
                <w:rFonts w:ascii="Calibri" w:hAnsi="Calibri"/>
                <w:caps/>
                <w:szCs w:val="20"/>
              </w:rPr>
              <w:t>→</w:t>
            </w:r>
          </w:p>
        </w:tc>
        <w:tc>
          <w:tcPr>
            <w:tcW w:w="3605" w:type="dxa"/>
          </w:tcPr>
          <w:p w14:paraId="5736B755" w14:textId="77777777" w:rsidR="00974361" w:rsidRPr="002F0A5F" w:rsidRDefault="00974361" w:rsidP="000E1F40">
            <w:pPr>
              <w:tabs>
                <w:tab w:val="center" w:pos="5103"/>
                <w:tab w:val="right" w:pos="9540"/>
              </w:tabs>
              <w:rPr>
                <w:rFonts w:ascii="Calibri" w:hAnsi="Calibri"/>
                <w:caps/>
                <w:szCs w:val="20"/>
              </w:rPr>
            </w:pPr>
          </w:p>
        </w:tc>
      </w:tr>
    </w:tbl>
    <w:p w14:paraId="2AAE3027" w14:textId="77777777" w:rsidR="00974361" w:rsidRPr="002F0A5F" w:rsidRDefault="00974361" w:rsidP="00974361">
      <w:pPr>
        <w:pStyle w:val="BodyText"/>
        <w:ind w:left="720"/>
        <w:rPr>
          <w:rFonts w:ascii="Calibri" w:hAnsi="Calibri"/>
        </w:rPr>
      </w:pPr>
    </w:p>
    <w:p w14:paraId="777A0621" w14:textId="77777777" w:rsidR="00974361" w:rsidRPr="002F0A5F" w:rsidRDefault="00974361" w:rsidP="00DD0474">
      <w:pPr>
        <w:pStyle w:val="BodyText"/>
        <w:ind w:left="360" w:firstLine="348"/>
        <w:rPr>
          <w:rFonts w:ascii="Calibri" w:hAnsi="Calibri"/>
        </w:rPr>
      </w:pPr>
      <w:r w:rsidRPr="002F0A5F">
        <w:rPr>
          <w:rFonts w:ascii="Calibri" w:hAnsi="Calibri"/>
        </w:rPr>
        <w:t xml:space="preserve">The detail of Batch Upload function is described in POS Management Protocol as attached: </w:t>
      </w:r>
    </w:p>
    <w:p w14:paraId="1F4A2883" w14:textId="77777777" w:rsidR="004637AD" w:rsidRPr="002F0A5F" w:rsidRDefault="00DD0474" w:rsidP="00DD0474">
      <w:pPr>
        <w:ind w:firstLine="708"/>
        <w:rPr>
          <w:rFonts w:ascii="Calibri" w:hAnsi="Calibri"/>
          <w:szCs w:val="20"/>
        </w:rPr>
      </w:pPr>
      <w:r w:rsidRPr="002F0A5F">
        <w:rPr>
          <w:rFonts w:ascii="Calibri" w:hAnsi="Calibri"/>
          <w:szCs w:val="20"/>
        </w:rPr>
        <w:object w:dxaOrig="3072" w:dyaOrig="816" w14:anchorId="54FAFA56">
          <v:shape id="_x0000_i1033" type="#_x0000_t75" style="width:154.2pt;height:41.4pt" o:ole="">
            <v:imagedata r:id="rId35" o:title=""/>
          </v:shape>
          <o:OLEObject Type="Embed" ProgID="Package" ShapeID="_x0000_i1033" DrawAspect="Content" ObjectID="_1577863840" r:id="rId36"/>
        </w:object>
      </w:r>
    </w:p>
    <w:p w14:paraId="7B00DB44" w14:textId="77777777" w:rsidR="000D50AF" w:rsidRPr="00F31550" w:rsidRDefault="00EA5771" w:rsidP="00F31550">
      <w:pPr>
        <w:pStyle w:val="Heading1"/>
        <w:numPr>
          <w:ilvl w:val="0"/>
          <w:numId w:val="32"/>
        </w:numPr>
        <w:rPr>
          <w:rFonts w:asciiTheme="majorHAnsi" w:hAnsiTheme="majorHAnsi"/>
        </w:rPr>
      </w:pPr>
      <w:bookmarkStart w:id="537" w:name="_Toc503285735"/>
      <w:r w:rsidRPr="00F31550">
        <w:rPr>
          <w:rFonts w:asciiTheme="majorHAnsi" w:hAnsiTheme="majorHAnsi"/>
        </w:rPr>
        <w:lastRenderedPageBreak/>
        <w:t>Daily Operation</w:t>
      </w:r>
      <w:bookmarkEnd w:id="537"/>
    </w:p>
    <w:p w14:paraId="6AE8A9F3" w14:textId="79E2B987" w:rsidR="00590977" w:rsidRPr="002F0A5F" w:rsidRDefault="002774A4" w:rsidP="00F31550">
      <w:pPr>
        <w:pStyle w:val="Heading2"/>
        <w:numPr>
          <w:ilvl w:val="1"/>
          <w:numId w:val="32"/>
        </w:numPr>
        <w:rPr>
          <w:rFonts w:ascii="Cambria" w:hAnsi="Cambria"/>
        </w:rPr>
      </w:pPr>
      <w:bookmarkStart w:id="538" w:name="_Toc375751284"/>
      <w:bookmarkStart w:id="539" w:name="_Toc503285736"/>
      <w:bookmarkStart w:id="540" w:name="_GoBack"/>
      <w:r w:rsidRPr="002F0A5F">
        <w:rPr>
          <w:rFonts w:ascii="Cambria" w:hAnsi="Cambria"/>
        </w:rPr>
        <w:t xml:space="preserve">REQ100001 – </w:t>
      </w:r>
      <w:r w:rsidR="00E14269" w:rsidRPr="002F0A5F">
        <w:rPr>
          <w:rFonts w:ascii="Cambria" w:hAnsi="Cambria"/>
        </w:rPr>
        <w:t>MC Daily Operations</w:t>
      </w:r>
      <w:bookmarkEnd w:id="538"/>
      <w:bookmarkEnd w:id="539"/>
      <w:bookmarkEnd w:id="540"/>
    </w:p>
    <w:p w14:paraId="7ACCBEFE" w14:textId="3F4D0475" w:rsidR="00E14269" w:rsidRPr="002F0A5F" w:rsidRDefault="00F444F6" w:rsidP="002F0A5F">
      <w:pPr>
        <w:ind w:left="708"/>
        <w:jc w:val="both"/>
        <w:rPr>
          <w:rFonts w:ascii="Calibri" w:hAnsi="Calibri" w:cstheme="minorHAnsi"/>
        </w:rPr>
      </w:pPr>
      <w:r w:rsidRPr="002F0A5F">
        <w:rPr>
          <w:rFonts w:ascii="Calibri" w:hAnsi="Calibri" w:cstheme="minorHAnsi"/>
        </w:rPr>
        <w:t>Every day</w:t>
      </w:r>
      <w:r w:rsidR="00E14269" w:rsidRPr="002F0A5F">
        <w:rPr>
          <w:rFonts w:ascii="Calibri" w:hAnsi="Calibri" w:cstheme="minorHAnsi"/>
        </w:rPr>
        <w:t xml:space="preserve">, </w:t>
      </w:r>
      <w:r w:rsidR="0082606F" w:rsidRPr="002F0A5F">
        <w:rPr>
          <w:rFonts w:ascii="Calibri" w:hAnsi="Calibri" w:cstheme="minorHAnsi"/>
        </w:rPr>
        <w:t>WAY4</w:t>
      </w:r>
      <w:r w:rsidR="00E14269" w:rsidRPr="002F0A5F">
        <w:rPr>
          <w:rFonts w:ascii="Calibri" w:hAnsi="Calibri" w:cstheme="minorHAnsi"/>
        </w:rPr>
        <w:t xml:space="preserve"> staffs will need use MasterCard menu in WAY4</w:t>
      </w:r>
      <w:r w:rsidR="00D1664E" w:rsidRPr="002F0A5F">
        <w:rPr>
          <w:rFonts w:ascii="Calibri" w:hAnsi="Calibri" w:cstheme="minorHAnsi"/>
        </w:rPr>
        <w:t>Card</w:t>
      </w:r>
      <w:r w:rsidR="00E14269" w:rsidRPr="002F0A5F">
        <w:rPr>
          <w:rFonts w:ascii="Calibri" w:hAnsi="Calibri" w:cstheme="minorHAnsi"/>
        </w:rPr>
        <w:t xml:space="preserve"> to export and import IPM files besides that, they will need process some of others files like MPE files and manage all of import/export files</w:t>
      </w:r>
      <w:r w:rsidR="002F0A5F">
        <w:rPr>
          <w:rFonts w:ascii="Calibri" w:hAnsi="Calibri" w:cstheme="minorHAnsi"/>
        </w:rPr>
        <w:t>.</w:t>
      </w:r>
    </w:p>
    <w:p w14:paraId="1BC80FE2" w14:textId="10B95DF0" w:rsidR="00900DCD" w:rsidRPr="002F0A5F" w:rsidRDefault="00900DCD" w:rsidP="00B53F23">
      <w:pPr>
        <w:ind w:left="708"/>
        <w:rPr>
          <w:rFonts w:ascii="Calibri" w:hAnsi="Calibri"/>
        </w:rPr>
      </w:pPr>
      <w:r w:rsidRPr="002F0A5F">
        <w:rPr>
          <w:rFonts w:ascii="Calibri" w:hAnsi="Calibri" w:cstheme="minorHAnsi"/>
        </w:rPr>
        <w:t>Apply WAY4 standard menu: OpenWay\MasterCard\MC. Daily Procedures</w:t>
      </w:r>
      <w:r w:rsidR="002F0A5F">
        <w:rPr>
          <w:rFonts w:ascii="Calibri" w:hAnsi="Calibri" w:cstheme="minorHAnsi"/>
        </w:rPr>
        <w:t>.</w:t>
      </w:r>
    </w:p>
    <w:p w14:paraId="65162372" w14:textId="77777777" w:rsidR="00DA17FB" w:rsidRPr="001531AC" w:rsidRDefault="00DA17FB" w:rsidP="00705A83">
      <w:pPr>
        <w:jc w:val="both"/>
      </w:pPr>
    </w:p>
    <w:sectPr w:rsidR="00DA17FB" w:rsidRPr="001531AC" w:rsidSect="002C5F4B">
      <w:headerReference w:type="default" r:id="rId37"/>
      <w:footerReference w:type="default" r:id="rId38"/>
      <w:headerReference w:type="first" r:id="rId39"/>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7F555F" w14:textId="77777777" w:rsidR="006043BC" w:rsidRDefault="006043BC" w:rsidP="00AF1DE7">
      <w:pPr>
        <w:spacing w:after="0" w:line="240" w:lineRule="auto"/>
      </w:pPr>
      <w:r>
        <w:separator/>
      </w:r>
    </w:p>
  </w:endnote>
  <w:endnote w:type="continuationSeparator" w:id="0">
    <w:p w14:paraId="520F50EC" w14:textId="77777777" w:rsidR="006043BC" w:rsidRDefault="006043BC" w:rsidP="00AF1DE7">
      <w:pPr>
        <w:spacing w:after="0" w:line="240" w:lineRule="auto"/>
      </w:pPr>
      <w:r>
        <w:continuationSeparator/>
      </w:r>
    </w:p>
  </w:endnote>
  <w:endnote w:type="continuationNotice" w:id="1">
    <w:p w14:paraId="13DA768E" w14:textId="77777777" w:rsidR="006043BC" w:rsidRDefault="006043B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Lucida Grande CY">
    <w:charset w:val="59"/>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108" w:type="dxa"/>
      <w:tblBorders>
        <w:top w:val="single" w:sz="6" w:space="0" w:color="auto"/>
      </w:tblBorders>
      <w:tblLook w:val="04A0" w:firstRow="1" w:lastRow="0" w:firstColumn="1" w:lastColumn="0" w:noHBand="0" w:noVBand="1"/>
    </w:tblPr>
    <w:tblGrid>
      <w:gridCol w:w="5085"/>
      <w:gridCol w:w="4271"/>
    </w:tblGrid>
    <w:tr w:rsidR="00935B16" w14:paraId="48D7CD68" w14:textId="77777777" w:rsidTr="00322640">
      <w:trPr>
        <w:trHeight w:val="284"/>
      </w:trPr>
      <w:tc>
        <w:tcPr>
          <w:tcW w:w="5085" w:type="dxa"/>
          <w:vMerge w:val="restart"/>
          <w:tcBorders>
            <w:top w:val="single" w:sz="6" w:space="0" w:color="auto"/>
            <w:left w:val="nil"/>
            <w:bottom w:val="nil"/>
            <w:right w:val="nil"/>
          </w:tcBorders>
          <w:vAlign w:val="bottom"/>
          <w:hideMark/>
        </w:tcPr>
        <w:p w14:paraId="79F247EE" w14:textId="20D87050" w:rsidR="00935B16" w:rsidRDefault="00935B16">
          <w:pPr>
            <w:tabs>
              <w:tab w:val="left" w:pos="142"/>
            </w:tabs>
            <w:spacing w:after="120"/>
            <w:ind w:right="-55"/>
            <w:rPr>
              <w:rFonts w:ascii="Cambria" w:hAnsi="Cambria"/>
              <w:i/>
              <w:color w:val="808080"/>
              <w:sz w:val="18"/>
              <w:szCs w:val="18"/>
              <w:lang w:val="en-GB"/>
            </w:rPr>
          </w:pPr>
          <w:r>
            <w:rPr>
              <w:rFonts w:ascii="Cambria" w:hAnsi="Cambria"/>
              <w:i/>
              <w:color w:val="808080"/>
              <w:sz w:val="18"/>
              <w:szCs w:val="18"/>
            </w:rPr>
            <w:tab/>
          </w:r>
          <w:r>
            <w:rPr>
              <w:noProof/>
              <w:lang w:eastAsia="en-US"/>
            </w:rPr>
            <w:drawing>
              <wp:inline distT="0" distB="0" distL="0" distR="0" wp14:anchorId="5EC9ACAD" wp14:editId="46EA2D4B">
                <wp:extent cx="2012950" cy="381000"/>
                <wp:effectExtent l="0" t="0" r="6350" b="0"/>
                <wp:docPr id="3" name="Picture 3" descr="Description: Open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OpenWa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2950" cy="381000"/>
                        </a:xfrm>
                        <a:prstGeom prst="rect">
                          <a:avLst/>
                        </a:prstGeom>
                        <a:noFill/>
                        <a:ln>
                          <a:noFill/>
                        </a:ln>
                      </pic:spPr>
                    </pic:pic>
                  </a:graphicData>
                </a:graphic>
              </wp:inline>
            </w:drawing>
          </w:r>
          <w:r>
            <w:rPr>
              <w:rFonts w:ascii="Cambria" w:hAnsi="Cambria"/>
              <w:i/>
              <w:color w:val="808080"/>
              <w:sz w:val="18"/>
              <w:szCs w:val="18"/>
            </w:rPr>
            <w:tab/>
            <w:t xml:space="preserve">    </w:t>
          </w:r>
          <w:r>
            <w:rPr>
              <w:rFonts w:ascii="Cambria" w:hAnsi="Cambria"/>
              <w:i/>
              <w:color w:val="808080"/>
              <w:sz w:val="18"/>
              <w:szCs w:val="18"/>
            </w:rPr>
            <w:tab/>
            <w:t xml:space="preserve">      </w:t>
          </w:r>
          <w:r>
            <w:rPr>
              <w:rFonts w:ascii="Cambria" w:hAnsi="Cambria"/>
              <w:i/>
              <w:color w:val="808080"/>
              <w:sz w:val="18"/>
              <w:szCs w:val="18"/>
            </w:rPr>
            <w:tab/>
          </w:r>
        </w:p>
      </w:tc>
      <w:tc>
        <w:tcPr>
          <w:tcW w:w="4271" w:type="dxa"/>
          <w:tcBorders>
            <w:top w:val="single" w:sz="6" w:space="0" w:color="auto"/>
            <w:left w:val="nil"/>
            <w:bottom w:val="nil"/>
            <w:right w:val="nil"/>
          </w:tcBorders>
          <w:vAlign w:val="bottom"/>
          <w:hideMark/>
        </w:tcPr>
        <w:p w14:paraId="5EBE628E" w14:textId="132D065B" w:rsidR="00935B16" w:rsidRDefault="00935B16">
          <w:pPr>
            <w:spacing w:after="0"/>
            <w:jc w:val="right"/>
            <w:rPr>
              <w:rFonts w:ascii="Calibri" w:hAnsi="Calibri"/>
              <w:i/>
              <w:color w:val="595959"/>
              <w:szCs w:val="20"/>
              <w:lang w:val="en-GB"/>
            </w:rPr>
          </w:pPr>
          <w:r>
            <w:rPr>
              <w:i/>
              <w:color w:val="595959"/>
              <w:szCs w:val="20"/>
            </w:rPr>
            <w:t xml:space="preserve">Page </w:t>
          </w:r>
          <w:r>
            <w:rPr>
              <w:i/>
              <w:color w:val="595959"/>
              <w:szCs w:val="20"/>
            </w:rPr>
            <w:fldChar w:fldCharType="begin"/>
          </w:r>
          <w:r>
            <w:rPr>
              <w:i/>
              <w:color w:val="595959"/>
              <w:szCs w:val="20"/>
            </w:rPr>
            <w:instrText xml:space="preserve"> PAGE </w:instrText>
          </w:r>
          <w:r>
            <w:rPr>
              <w:i/>
              <w:color w:val="595959"/>
              <w:szCs w:val="20"/>
            </w:rPr>
            <w:fldChar w:fldCharType="separate"/>
          </w:r>
          <w:r w:rsidR="00216B54">
            <w:rPr>
              <w:i/>
              <w:noProof/>
              <w:color w:val="595959"/>
              <w:szCs w:val="20"/>
            </w:rPr>
            <w:t>30</w:t>
          </w:r>
          <w:r>
            <w:rPr>
              <w:i/>
              <w:color w:val="595959"/>
              <w:szCs w:val="20"/>
            </w:rPr>
            <w:fldChar w:fldCharType="end"/>
          </w:r>
          <w:r>
            <w:rPr>
              <w:i/>
              <w:color w:val="595959"/>
              <w:szCs w:val="20"/>
            </w:rPr>
            <w:t xml:space="preserve"> of </w:t>
          </w:r>
          <w:r>
            <w:rPr>
              <w:i/>
              <w:color w:val="595959"/>
              <w:szCs w:val="20"/>
            </w:rPr>
            <w:fldChar w:fldCharType="begin"/>
          </w:r>
          <w:r>
            <w:rPr>
              <w:i/>
              <w:color w:val="595959"/>
              <w:szCs w:val="20"/>
            </w:rPr>
            <w:instrText xml:space="preserve"> NUMPAGES  </w:instrText>
          </w:r>
          <w:r>
            <w:rPr>
              <w:i/>
              <w:color w:val="595959"/>
              <w:szCs w:val="20"/>
            </w:rPr>
            <w:fldChar w:fldCharType="separate"/>
          </w:r>
          <w:r w:rsidR="00216B54">
            <w:rPr>
              <w:i/>
              <w:noProof/>
              <w:color w:val="595959"/>
              <w:szCs w:val="20"/>
            </w:rPr>
            <w:t>30</w:t>
          </w:r>
          <w:r>
            <w:rPr>
              <w:i/>
              <w:color w:val="595959"/>
              <w:szCs w:val="20"/>
            </w:rPr>
            <w:fldChar w:fldCharType="end"/>
          </w:r>
        </w:p>
      </w:tc>
    </w:tr>
    <w:tr w:rsidR="00935B16" w14:paraId="7B333D64" w14:textId="77777777" w:rsidTr="00322640">
      <w:trPr>
        <w:trHeight w:val="284"/>
      </w:trPr>
      <w:tc>
        <w:tcPr>
          <w:tcW w:w="0" w:type="auto"/>
          <w:vMerge/>
          <w:tcBorders>
            <w:top w:val="single" w:sz="6" w:space="0" w:color="auto"/>
            <w:left w:val="nil"/>
            <w:bottom w:val="nil"/>
            <w:right w:val="nil"/>
          </w:tcBorders>
          <w:vAlign w:val="center"/>
          <w:hideMark/>
        </w:tcPr>
        <w:p w14:paraId="19EFF73C" w14:textId="77777777" w:rsidR="00935B16" w:rsidRDefault="00935B16">
          <w:pPr>
            <w:spacing w:after="0"/>
            <w:rPr>
              <w:rFonts w:ascii="Cambria" w:hAnsi="Cambria"/>
              <w:i/>
              <w:color w:val="808080"/>
              <w:sz w:val="18"/>
              <w:szCs w:val="18"/>
              <w:lang w:val="en-GB"/>
            </w:rPr>
          </w:pPr>
        </w:p>
      </w:tc>
      <w:tc>
        <w:tcPr>
          <w:tcW w:w="4271" w:type="dxa"/>
          <w:tcBorders>
            <w:top w:val="nil"/>
            <w:left w:val="nil"/>
            <w:bottom w:val="nil"/>
            <w:right w:val="nil"/>
          </w:tcBorders>
          <w:vAlign w:val="bottom"/>
          <w:hideMark/>
        </w:tcPr>
        <w:p w14:paraId="25EC7438" w14:textId="77777777" w:rsidR="00935B16" w:rsidRDefault="00935B16">
          <w:pPr>
            <w:spacing w:after="0"/>
            <w:jc w:val="right"/>
            <w:rPr>
              <w:rFonts w:ascii="Calibri" w:hAnsi="Calibri"/>
              <w:i/>
              <w:color w:val="595959"/>
              <w:szCs w:val="20"/>
              <w:lang w:val="en-GB"/>
            </w:rPr>
          </w:pPr>
          <w:r>
            <w:rPr>
              <w:rFonts w:ascii="Cambria" w:hAnsi="Cambria"/>
              <w:i/>
              <w:color w:val="595959"/>
              <w:sz w:val="18"/>
              <w:szCs w:val="18"/>
            </w:rPr>
            <w:t>Confidential Document</w:t>
          </w:r>
        </w:p>
      </w:tc>
    </w:tr>
    <w:tr w:rsidR="00935B16" w14:paraId="3044EAE8" w14:textId="77777777" w:rsidTr="00322640">
      <w:trPr>
        <w:trHeight w:val="284"/>
      </w:trPr>
      <w:tc>
        <w:tcPr>
          <w:tcW w:w="0" w:type="auto"/>
          <w:vMerge/>
          <w:tcBorders>
            <w:top w:val="single" w:sz="6" w:space="0" w:color="auto"/>
            <w:left w:val="nil"/>
            <w:bottom w:val="nil"/>
            <w:right w:val="nil"/>
          </w:tcBorders>
          <w:vAlign w:val="center"/>
          <w:hideMark/>
        </w:tcPr>
        <w:p w14:paraId="77C7163E" w14:textId="77777777" w:rsidR="00935B16" w:rsidRDefault="00935B16">
          <w:pPr>
            <w:spacing w:after="0"/>
            <w:rPr>
              <w:rFonts w:ascii="Cambria" w:hAnsi="Cambria"/>
              <w:i/>
              <w:color w:val="808080"/>
              <w:sz w:val="18"/>
              <w:szCs w:val="18"/>
              <w:lang w:val="en-GB"/>
            </w:rPr>
          </w:pPr>
        </w:p>
      </w:tc>
      <w:tc>
        <w:tcPr>
          <w:tcW w:w="4271" w:type="dxa"/>
          <w:tcBorders>
            <w:top w:val="nil"/>
            <w:left w:val="nil"/>
            <w:bottom w:val="nil"/>
            <w:right w:val="nil"/>
          </w:tcBorders>
          <w:vAlign w:val="bottom"/>
          <w:hideMark/>
        </w:tcPr>
        <w:p w14:paraId="2BAD3E89" w14:textId="6BCE7D51" w:rsidR="00935B16" w:rsidRDefault="00935B16">
          <w:pPr>
            <w:spacing w:after="0"/>
            <w:jc w:val="right"/>
            <w:rPr>
              <w:rFonts w:ascii="Calibri" w:hAnsi="Calibri"/>
              <w:i/>
              <w:color w:val="595959"/>
              <w:szCs w:val="20"/>
              <w:lang w:val="en-GB"/>
            </w:rPr>
          </w:pPr>
          <w:r>
            <w:rPr>
              <w:rFonts w:ascii="Cambria" w:hAnsi="Cambria"/>
              <w:i/>
              <w:color w:val="595959"/>
              <w:sz w:val="18"/>
              <w:szCs w:val="18"/>
            </w:rPr>
            <w:t xml:space="preserve">© </w:t>
          </w:r>
          <w:r>
            <w:rPr>
              <w:rFonts w:ascii="Cambria" w:hAnsi="Cambria"/>
              <w:i/>
              <w:color w:val="595959"/>
              <w:sz w:val="18"/>
              <w:szCs w:val="18"/>
            </w:rPr>
            <w:fldChar w:fldCharType="begin"/>
          </w:r>
          <w:r>
            <w:rPr>
              <w:rFonts w:ascii="Cambria" w:hAnsi="Cambria"/>
              <w:i/>
              <w:color w:val="595959"/>
              <w:sz w:val="18"/>
              <w:szCs w:val="18"/>
            </w:rPr>
            <w:instrText xml:space="preserve"> DATE  \@ "YYYY"  \* MERGEFORMAT </w:instrText>
          </w:r>
          <w:r>
            <w:rPr>
              <w:rFonts w:ascii="Cambria" w:hAnsi="Cambria"/>
              <w:i/>
              <w:color w:val="595959"/>
              <w:sz w:val="18"/>
              <w:szCs w:val="18"/>
            </w:rPr>
            <w:fldChar w:fldCharType="separate"/>
          </w:r>
          <w:r w:rsidR="00930BB5">
            <w:rPr>
              <w:rFonts w:ascii="Cambria" w:hAnsi="Cambria"/>
              <w:i/>
              <w:noProof/>
              <w:color w:val="595959"/>
              <w:sz w:val="18"/>
              <w:szCs w:val="18"/>
            </w:rPr>
            <w:t>2018</w:t>
          </w:r>
          <w:r>
            <w:rPr>
              <w:rFonts w:ascii="Cambria" w:hAnsi="Cambria"/>
              <w:i/>
              <w:color w:val="595959"/>
              <w:sz w:val="18"/>
              <w:szCs w:val="18"/>
            </w:rPr>
            <w:fldChar w:fldCharType="end"/>
          </w:r>
          <w:r>
            <w:rPr>
              <w:rFonts w:ascii="Cambria" w:hAnsi="Cambria"/>
              <w:i/>
              <w:color w:val="595959"/>
              <w:sz w:val="18"/>
              <w:szCs w:val="18"/>
            </w:rPr>
            <w:t xml:space="preserve"> OpenWay Asia All rights reserved </w:t>
          </w:r>
        </w:p>
      </w:tc>
    </w:tr>
  </w:tbl>
  <w:p w14:paraId="5515F456" w14:textId="77777777" w:rsidR="00935B16" w:rsidRDefault="00935B16" w:rsidP="00F03FF5">
    <w:pPr>
      <w:pStyle w:val="Header"/>
      <w:rPr>
        <w:sz w:val="18"/>
        <w:szCs w:val="18"/>
        <w:lang w:val="ru-RU"/>
      </w:rPr>
    </w:pPr>
  </w:p>
  <w:p w14:paraId="32700502" w14:textId="77777777" w:rsidR="00935B16" w:rsidRPr="00F03FF5" w:rsidRDefault="00935B16" w:rsidP="00F03FF5">
    <w:pPr>
      <w:pStyle w:val="Footer"/>
      <w:rPr>
        <w:sz w:val="4"/>
        <w:szCs w:val="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B6E94D" w14:textId="77777777" w:rsidR="006043BC" w:rsidRDefault="006043BC" w:rsidP="00AF1DE7">
      <w:pPr>
        <w:spacing w:after="0" w:line="240" w:lineRule="auto"/>
      </w:pPr>
      <w:r>
        <w:separator/>
      </w:r>
    </w:p>
  </w:footnote>
  <w:footnote w:type="continuationSeparator" w:id="0">
    <w:p w14:paraId="3F1A1F3B" w14:textId="77777777" w:rsidR="006043BC" w:rsidRDefault="006043BC" w:rsidP="00AF1DE7">
      <w:pPr>
        <w:spacing w:after="0" w:line="240" w:lineRule="auto"/>
      </w:pPr>
      <w:r>
        <w:continuationSeparator/>
      </w:r>
    </w:p>
  </w:footnote>
  <w:footnote w:type="continuationNotice" w:id="1">
    <w:p w14:paraId="1D39EEE9" w14:textId="77777777" w:rsidR="006043BC" w:rsidRDefault="006043BC">
      <w:pPr>
        <w:spacing w:after="0" w:line="240" w:lineRule="auto"/>
      </w:pPr>
    </w:p>
  </w:footnote>
  <w:footnote w:id="2">
    <w:p w14:paraId="180CDDDB" w14:textId="77777777" w:rsidR="00935B16" w:rsidRDefault="00935B16" w:rsidP="00AA5799">
      <w:pPr>
        <w:pStyle w:val="FootnoteText"/>
      </w:pPr>
      <w:r>
        <w:rPr>
          <w:rStyle w:val="FootnoteReference"/>
        </w:rPr>
        <w:footnoteRef/>
      </w:r>
      <w:r>
        <w:t xml:space="preserve"> </w:t>
      </w:r>
      <w:r w:rsidRPr="00226D9D">
        <w:rPr>
          <w:rFonts w:ascii="Calibri" w:hAnsi="Calibri"/>
          <w:sz w:val="18"/>
          <w:szCs w:val="18"/>
        </w:rPr>
        <w:t>Multiple Fee accounts can be defined depends on the fee type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36" w:type="pct"/>
      <w:tblInd w:w="-34" w:type="dxa"/>
      <w:tblLook w:val="00A0" w:firstRow="1" w:lastRow="0" w:firstColumn="1" w:lastColumn="0" w:noHBand="0" w:noVBand="0"/>
    </w:tblPr>
    <w:tblGrid>
      <w:gridCol w:w="5404"/>
      <w:gridCol w:w="4017"/>
    </w:tblGrid>
    <w:tr w:rsidR="00935B16" w:rsidRPr="00322640" w14:paraId="798EC733" w14:textId="77777777" w:rsidTr="00F13FE5">
      <w:trPr>
        <w:trHeight w:val="213"/>
      </w:trPr>
      <w:tc>
        <w:tcPr>
          <w:tcW w:w="2868" w:type="pct"/>
        </w:tcPr>
        <w:p w14:paraId="67C4CBDA" w14:textId="77777777" w:rsidR="00935B16" w:rsidRPr="00322640" w:rsidRDefault="00935B16">
          <w:pPr>
            <w:pStyle w:val="Header"/>
            <w:tabs>
              <w:tab w:val="right" w:pos="9900"/>
            </w:tabs>
            <w:rPr>
              <w:rFonts w:ascii="Cambria" w:hAnsi="Cambria"/>
              <w:i/>
              <w:color w:val="0F243E" w:themeColor="text2" w:themeShade="80"/>
              <w:sz w:val="18"/>
              <w:szCs w:val="18"/>
            </w:rPr>
          </w:pPr>
          <w:r w:rsidRPr="00322640">
            <w:rPr>
              <w:rFonts w:ascii="Cambria" w:hAnsi="Cambria"/>
              <w:i/>
              <w:color w:val="0F243E" w:themeColor="text2" w:themeShade="80"/>
              <w:sz w:val="18"/>
              <w:szCs w:val="18"/>
            </w:rPr>
            <w:t xml:space="preserve">Prepared for : </w:t>
          </w:r>
          <w:r w:rsidRPr="00322640">
            <w:rPr>
              <w:rFonts w:ascii="Cambria" w:hAnsi="Cambria"/>
              <w:i/>
              <w:color w:val="0F243E" w:themeColor="text2" w:themeShade="80"/>
              <w:sz w:val="18"/>
              <w:szCs w:val="18"/>
            </w:rPr>
            <w:fldChar w:fldCharType="begin"/>
          </w:r>
          <w:r w:rsidRPr="00322640">
            <w:rPr>
              <w:rFonts w:ascii="Cambria" w:hAnsi="Cambria"/>
              <w:i/>
              <w:color w:val="0F243E" w:themeColor="text2" w:themeShade="80"/>
              <w:sz w:val="18"/>
              <w:szCs w:val="18"/>
            </w:rPr>
            <w:instrText xml:space="preserve"> DOCPROPERTY  Keywords  \* MERGEFORMAT </w:instrText>
          </w:r>
          <w:r w:rsidRPr="00322640">
            <w:rPr>
              <w:rFonts w:ascii="Cambria" w:hAnsi="Cambria"/>
              <w:i/>
              <w:color w:val="0F243E" w:themeColor="text2" w:themeShade="80"/>
              <w:sz w:val="18"/>
              <w:szCs w:val="18"/>
            </w:rPr>
            <w:fldChar w:fldCharType="separate"/>
          </w:r>
          <w:r w:rsidR="00F6783A">
            <w:rPr>
              <w:rFonts w:ascii="Cambria" w:hAnsi="Cambria"/>
              <w:i/>
              <w:color w:val="0F243E" w:themeColor="text2" w:themeShade="80"/>
              <w:sz w:val="18"/>
              <w:szCs w:val="18"/>
            </w:rPr>
            <w:t>Orient Commercial Bank</w:t>
          </w:r>
          <w:r w:rsidRPr="00322640">
            <w:rPr>
              <w:rFonts w:ascii="Cambria" w:hAnsi="Cambria"/>
              <w:i/>
              <w:color w:val="0F243E" w:themeColor="text2" w:themeShade="80"/>
              <w:sz w:val="18"/>
              <w:szCs w:val="18"/>
            </w:rPr>
            <w:fldChar w:fldCharType="end"/>
          </w:r>
        </w:p>
      </w:tc>
      <w:tc>
        <w:tcPr>
          <w:tcW w:w="2132" w:type="pct"/>
        </w:tcPr>
        <w:p w14:paraId="03CD6455" w14:textId="77777777" w:rsidR="00935B16" w:rsidRPr="00322640" w:rsidRDefault="00935B16" w:rsidP="00F13FE5">
          <w:pPr>
            <w:pStyle w:val="Header"/>
            <w:tabs>
              <w:tab w:val="right" w:pos="9900"/>
            </w:tabs>
            <w:jc w:val="right"/>
            <w:rPr>
              <w:rFonts w:ascii="Cambria" w:hAnsi="Cambria" w:cs="Arial"/>
              <w:i/>
              <w:color w:val="0F243E" w:themeColor="text2" w:themeShade="80"/>
              <w:sz w:val="18"/>
              <w:szCs w:val="18"/>
            </w:rPr>
          </w:pPr>
          <w:r w:rsidRPr="00322640">
            <w:rPr>
              <w:rFonts w:ascii="Cambria" w:hAnsi="Cambria" w:cs="Arial"/>
              <w:i/>
              <w:color w:val="0F243E" w:themeColor="text2" w:themeShade="80"/>
              <w:sz w:val="18"/>
              <w:szCs w:val="18"/>
            </w:rPr>
            <w:fldChar w:fldCharType="begin"/>
          </w:r>
          <w:r w:rsidRPr="00322640">
            <w:rPr>
              <w:rFonts w:ascii="Cambria" w:hAnsi="Cambria" w:cs="Arial"/>
              <w:i/>
              <w:color w:val="0F243E" w:themeColor="text2" w:themeShade="80"/>
              <w:sz w:val="18"/>
              <w:szCs w:val="18"/>
            </w:rPr>
            <w:instrText xml:space="preserve"> TITLE  \* Caps  \* MERGEFORMAT </w:instrText>
          </w:r>
          <w:r w:rsidRPr="00322640">
            <w:rPr>
              <w:rFonts w:ascii="Cambria" w:hAnsi="Cambria" w:cs="Arial"/>
              <w:i/>
              <w:color w:val="0F243E" w:themeColor="text2" w:themeShade="80"/>
              <w:sz w:val="18"/>
              <w:szCs w:val="18"/>
            </w:rPr>
            <w:fldChar w:fldCharType="separate"/>
          </w:r>
          <w:r w:rsidR="00F6783A">
            <w:rPr>
              <w:rFonts w:ascii="Cambria" w:hAnsi="Cambria" w:cs="Arial"/>
              <w:i/>
              <w:color w:val="0F243E" w:themeColor="text2" w:themeShade="80"/>
              <w:sz w:val="18"/>
              <w:szCs w:val="18"/>
            </w:rPr>
            <w:t>Discovery Report</w:t>
          </w:r>
          <w:r w:rsidRPr="00322640">
            <w:rPr>
              <w:rFonts w:ascii="Cambria" w:hAnsi="Cambria" w:cs="Arial"/>
              <w:i/>
              <w:color w:val="0F243E" w:themeColor="text2" w:themeShade="80"/>
              <w:sz w:val="18"/>
              <w:szCs w:val="18"/>
            </w:rPr>
            <w:fldChar w:fldCharType="end"/>
          </w:r>
          <w:r w:rsidRPr="00322640">
            <w:rPr>
              <w:rFonts w:ascii="Cambria" w:hAnsi="Cambria" w:cs="Arial"/>
              <w:i/>
              <w:color w:val="0F243E" w:themeColor="text2" w:themeShade="80"/>
              <w:sz w:val="18"/>
              <w:szCs w:val="18"/>
            </w:rPr>
            <w:t xml:space="preserve"> - </w:t>
          </w:r>
          <w:r w:rsidRPr="00322640">
            <w:rPr>
              <w:rFonts w:ascii="Cambria" w:hAnsi="Cambria" w:cs="Arial"/>
              <w:i/>
              <w:color w:val="0F243E" w:themeColor="text2" w:themeShade="80"/>
              <w:sz w:val="18"/>
              <w:szCs w:val="18"/>
            </w:rPr>
            <w:fldChar w:fldCharType="begin"/>
          </w:r>
          <w:r w:rsidRPr="00322640">
            <w:rPr>
              <w:rFonts w:ascii="Cambria" w:hAnsi="Cambria" w:cs="Arial"/>
              <w:i/>
              <w:color w:val="0F243E" w:themeColor="text2" w:themeShade="80"/>
              <w:sz w:val="18"/>
              <w:szCs w:val="18"/>
            </w:rPr>
            <w:instrText xml:space="preserve"> SUBJECT   \* MERGEFORMAT </w:instrText>
          </w:r>
          <w:r w:rsidRPr="00322640">
            <w:rPr>
              <w:rFonts w:ascii="Cambria" w:hAnsi="Cambria" w:cs="Arial"/>
              <w:i/>
              <w:color w:val="0F243E" w:themeColor="text2" w:themeShade="80"/>
              <w:sz w:val="18"/>
              <w:szCs w:val="18"/>
            </w:rPr>
            <w:fldChar w:fldCharType="separate"/>
          </w:r>
          <w:r w:rsidR="00F6783A">
            <w:rPr>
              <w:rFonts w:ascii="Cambria" w:hAnsi="Cambria" w:cs="Arial"/>
              <w:i/>
              <w:color w:val="0F243E" w:themeColor="text2" w:themeShade="80"/>
              <w:sz w:val="18"/>
              <w:szCs w:val="18"/>
            </w:rPr>
            <w:t>Volume 4 - POS Integration</w:t>
          </w:r>
          <w:r w:rsidRPr="00322640">
            <w:rPr>
              <w:rFonts w:ascii="Cambria" w:hAnsi="Cambria" w:cs="Arial"/>
              <w:i/>
              <w:color w:val="0F243E" w:themeColor="text2" w:themeShade="80"/>
              <w:sz w:val="18"/>
              <w:szCs w:val="18"/>
            </w:rPr>
            <w:fldChar w:fldCharType="end"/>
          </w:r>
          <w:r w:rsidRPr="00322640">
            <w:rPr>
              <w:rFonts w:ascii="Cambria" w:hAnsi="Cambria" w:cs="Arial"/>
              <w:i/>
              <w:color w:val="0F243E" w:themeColor="text2" w:themeShade="80"/>
              <w:sz w:val="18"/>
              <w:szCs w:val="18"/>
            </w:rPr>
            <w:t xml:space="preserve"> </w:t>
          </w:r>
        </w:p>
      </w:tc>
    </w:tr>
    <w:tr w:rsidR="00935B16" w:rsidRPr="00322640" w14:paraId="57B31128" w14:textId="77777777" w:rsidTr="00F13FE5">
      <w:trPr>
        <w:trHeight w:val="213"/>
      </w:trPr>
      <w:tc>
        <w:tcPr>
          <w:tcW w:w="2868" w:type="pct"/>
        </w:tcPr>
        <w:p w14:paraId="757CE3D0" w14:textId="670842C9" w:rsidR="00935B16" w:rsidRPr="00322640" w:rsidRDefault="00935B16">
          <w:pPr>
            <w:pStyle w:val="Header"/>
            <w:tabs>
              <w:tab w:val="right" w:pos="9900"/>
            </w:tabs>
            <w:rPr>
              <w:rFonts w:ascii="Cambria" w:hAnsi="Cambria"/>
              <w:i/>
              <w:color w:val="0F243E" w:themeColor="text2" w:themeShade="80"/>
              <w:sz w:val="18"/>
              <w:szCs w:val="18"/>
            </w:rPr>
          </w:pPr>
          <w:r w:rsidRPr="00322640">
            <w:rPr>
              <w:rFonts w:ascii="Cambria" w:hAnsi="Cambria"/>
              <w:i/>
              <w:color w:val="0F243E" w:themeColor="text2" w:themeShade="80"/>
              <w:sz w:val="18"/>
              <w:szCs w:val="18"/>
            </w:rPr>
            <w:t xml:space="preserve">Release Date : </w:t>
          </w:r>
          <w:r w:rsidRPr="00322640">
            <w:rPr>
              <w:rFonts w:ascii="Cambria" w:hAnsi="Cambria"/>
              <w:i/>
              <w:color w:val="0F243E" w:themeColor="text2" w:themeShade="80"/>
              <w:sz w:val="18"/>
              <w:szCs w:val="18"/>
            </w:rPr>
            <w:fldChar w:fldCharType="begin"/>
          </w:r>
          <w:r w:rsidRPr="00322640">
            <w:rPr>
              <w:rFonts w:ascii="Cambria" w:hAnsi="Cambria"/>
              <w:i/>
              <w:color w:val="0F243E" w:themeColor="text2" w:themeShade="80"/>
              <w:sz w:val="18"/>
              <w:szCs w:val="18"/>
            </w:rPr>
            <w:instrText xml:space="preserve"> SAVEDATE  \@ "dd/MM/yy"  \* MERGEFORMAT </w:instrText>
          </w:r>
          <w:r w:rsidRPr="00322640">
            <w:rPr>
              <w:rFonts w:ascii="Cambria" w:hAnsi="Cambria"/>
              <w:i/>
              <w:color w:val="0F243E" w:themeColor="text2" w:themeShade="80"/>
              <w:sz w:val="18"/>
              <w:szCs w:val="18"/>
            </w:rPr>
            <w:fldChar w:fldCharType="separate"/>
          </w:r>
          <w:r w:rsidR="00930BB5">
            <w:rPr>
              <w:rFonts w:ascii="Cambria" w:hAnsi="Cambria"/>
              <w:i/>
              <w:noProof/>
              <w:color w:val="0F243E" w:themeColor="text2" w:themeShade="80"/>
              <w:sz w:val="18"/>
              <w:szCs w:val="18"/>
            </w:rPr>
            <w:t>09/01/18</w:t>
          </w:r>
          <w:r w:rsidRPr="00322640">
            <w:rPr>
              <w:rFonts w:ascii="Cambria" w:hAnsi="Cambria"/>
              <w:i/>
              <w:color w:val="0F243E" w:themeColor="text2" w:themeShade="80"/>
              <w:sz w:val="18"/>
              <w:szCs w:val="18"/>
            </w:rPr>
            <w:fldChar w:fldCharType="end"/>
          </w:r>
        </w:p>
      </w:tc>
      <w:tc>
        <w:tcPr>
          <w:tcW w:w="2132" w:type="pct"/>
        </w:tcPr>
        <w:p w14:paraId="533C9F2B" w14:textId="77777777" w:rsidR="00935B16" w:rsidRPr="00322640" w:rsidRDefault="00935B16" w:rsidP="00F13FE5">
          <w:pPr>
            <w:pStyle w:val="Header"/>
            <w:tabs>
              <w:tab w:val="right" w:pos="9900"/>
            </w:tabs>
            <w:jc w:val="right"/>
            <w:rPr>
              <w:rFonts w:ascii="Cambria" w:hAnsi="Cambria" w:cs="Arial"/>
              <w:i/>
              <w:color w:val="0F243E" w:themeColor="text2" w:themeShade="80"/>
              <w:sz w:val="18"/>
              <w:szCs w:val="18"/>
            </w:rPr>
          </w:pPr>
          <w:r w:rsidRPr="00322640">
            <w:rPr>
              <w:rFonts w:ascii="Cambria" w:hAnsi="Cambria" w:cs="Arial"/>
              <w:i/>
              <w:color w:val="0F243E" w:themeColor="text2" w:themeShade="80"/>
              <w:sz w:val="18"/>
              <w:szCs w:val="18"/>
            </w:rPr>
            <w:fldChar w:fldCharType="begin"/>
          </w:r>
          <w:r w:rsidRPr="00322640">
            <w:rPr>
              <w:rFonts w:ascii="Cambria" w:hAnsi="Cambria" w:cs="Arial"/>
              <w:i/>
              <w:color w:val="0F243E" w:themeColor="text2" w:themeShade="80"/>
              <w:sz w:val="18"/>
              <w:szCs w:val="18"/>
            </w:rPr>
            <w:instrText xml:space="preserve"> DOCPROPERTY  Category  \* MERGEFORMAT </w:instrText>
          </w:r>
          <w:r w:rsidRPr="00322640">
            <w:rPr>
              <w:rFonts w:ascii="Cambria" w:hAnsi="Cambria" w:cs="Arial"/>
              <w:i/>
              <w:color w:val="0F243E" w:themeColor="text2" w:themeShade="80"/>
              <w:sz w:val="18"/>
              <w:szCs w:val="18"/>
            </w:rPr>
            <w:fldChar w:fldCharType="separate"/>
          </w:r>
          <w:r w:rsidR="00F6783A">
            <w:rPr>
              <w:rFonts w:ascii="Cambria" w:hAnsi="Cambria" w:cs="Arial"/>
              <w:i/>
              <w:color w:val="0F243E" w:themeColor="text2" w:themeShade="80"/>
              <w:sz w:val="18"/>
              <w:szCs w:val="18"/>
            </w:rPr>
            <w:t>WAY4 Implementation</w:t>
          </w:r>
          <w:r w:rsidRPr="00322640">
            <w:rPr>
              <w:rFonts w:ascii="Cambria" w:hAnsi="Cambria" w:cs="Arial"/>
              <w:i/>
              <w:color w:val="0F243E" w:themeColor="text2" w:themeShade="80"/>
              <w:sz w:val="18"/>
              <w:szCs w:val="18"/>
            </w:rPr>
            <w:fldChar w:fldCharType="end"/>
          </w:r>
        </w:p>
      </w:tc>
    </w:tr>
    <w:tr w:rsidR="00935B16" w:rsidRPr="00322640" w14:paraId="59F5FB34" w14:textId="77777777" w:rsidTr="00F13FE5">
      <w:trPr>
        <w:trHeight w:val="213"/>
      </w:trPr>
      <w:tc>
        <w:tcPr>
          <w:tcW w:w="2868" w:type="pct"/>
          <w:tcBorders>
            <w:bottom w:val="single" w:sz="4" w:space="0" w:color="auto"/>
          </w:tcBorders>
        </w:tcPr>
        <w:p w14:paraId="0BA611E3" w14:textId="604CBA62" w:rsidR="00935B16" w:rsidRPr="00322640" w:rsidRDefault="00935B16" w:rsidP="00935B16">
          <w:pPr>
            <w:pStyle w:val="Header"/>
            <w:tabs>
              <w:tab w:val="right" w:pos="9900"/>
            </w:tabs>
            <w:rPr>
              <w:rFonts w:ascii="Cambria" w:hAnsi="Cambria"/>
              <w:i/>
              <w:color w:val="0F243E" w:themeColor="text2" w:themeShade="80"/>
              <w:sz w:val="18"/>
              <w:szCs w:val="18"/>
            </w:rPr>
          </w:pPr>
          <w:r w:rsidRPr="00322640">
            <w:rPr>
              <w:rFonts w:ascii="Cambria" w:hAnsi="Cambria"/>
              <w:i/>
              <w:color w:val="0F243E" w:themeColor="text2" w:themeShade="80"/>
              <w:sz w:val="18"/>
              <w:szCs w:val="18"/>
            </w:rPr>
            <w:t xml:space="preserve">Status : </w:t>
          </w:r>
          <w:sdt>
            <w:sdtPr>
              <w:rPr>
                <w:rFonts w:ascii="Cambria" w:hAnsi="Cambria"/>
                <w:i/>
                <w:color w:val="0F243E" w:themeColor="text2" w:themeShade="80"/>
                <w:sz w:val="18"/>
                <w:szCs w:val="18"/>
              </w:rPr>
              <w:alias w:val="Status"/>
              <w:tag w:val=""/>
              <w:id w:val="2085567730"/>
              <w:placeholder>
                <w:docPart w:val="60D2125842084012A2611BD3D8484FD6"/>
              </w:placeholder>
              <w:dataBinding w:prefixMappings="xmlns:ns0='http://purl.org/dc/elements/1.1/' xmlns:ns1='http://schemas.openxmlformats.org/package/2006/metadata/core-properties' " w:xpath="/ns1:coreProperties[1]/ns1:contentStatus[1]" w:storeItemID="{6C3C8BC8-F283-45AE-878A-BAB7291924A1}"/>
              <w:text/>
            </w:sdtPr>
            <w:sdtEndPr/>
            <w:sdtContent>
              <w:r>
                <w:rPr>
                  <w:rFonts w:ascii="Cambria" w:hAnsi="Cambria"/>
                  <w:i/>
                  <w:color w:val="0F243E" w:themeColor="text2" w:themeShade="80"/>
                  <w:sz w:val="18"/>
                  <w:szCs w:val="18"/>
                </w:rPr>
                <w:t>Draft</w:t>
              </w:r>
            </w:sdtContent>
          </w:sdt>
        </w:p>
      </w:tc>
      <w:tc>
        <w:tcPr>
          <w:tcW w:w="2132" w:type="pct"/>
          <w:tcBorders>
            <w:bottom w:val="single" w:sz="4" w:space="0" w:color="auto"/>
          </w:tcBorders>
        </w:tcPr>
        <w:p w14:paraId="7D08E995" w14:textId="7EF4931B" w:rsidR="00935B16" w:rsidRPr="00322640" w:rsidRDefault="00935B16" w:rsidP="00216B54">
          <w:pPr>
            <w:pStyle w:val="Header"/>
            <w:tabs>
              <w:tab w:val="right" w:pos="9900"/>
            </w:tabs>
            <w:jc w:val="right"/>
            <w:rPr>
              <w:rFonts w:ascii="Cambria" w:hAnsi="Cambria" w:cs="Arial"/>
              <w:i/>
              <w:color w:val="0F243E" w:themeColor="text2" w:themeShade="80"/>
              <w:sz w:val="18"/>
              <w:szCs w:val="18"/>
            </w:rPr>
          </w:pPr>
          <w:r w:rsidRPr="00322640">
            <w:rPr>
              <w:rFonts w:ascii="Cambria" w:hAnsi="Cambria" w:cs="Arial"/>
              <w:i/>
              <w:color w:val="0F243E" w:themeColor="text2" w:themeShade="80"/>
              <w:sz w:val="18"/>
              <w:szCs w:val="18"/>
            </w:rPr>
            <w:t>Version : 1.</w:t>
          </w:r>
          <w:r w:rsidR="00216B54">
            <w:rPr>
              <w:rFonts w:ascii="Cambria" w:hAnsi="Cambria" w:cs="Arial"/>
              <w:i/>
              <w:color w:val="0F243E" w:themeColor="text2" w:themeShade="80"/>
              <w:sz w:val="18"/>
              <w:szCs w:val="18"/>
            </w:rPr>
            <w:t>1</w:t>
          </w:r>
        </w:p>
      </w:tc>
    </w:tr>
  </w:tbl>
  <w:p w14:paraId="357EC68D" w14:textId="77777777" w:rsidR="00935B16" w:rsidRPr="00684882" w:rsidRDefault="00935B16" w:rsidP="0068488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0D1489" w14:textId="77777777" w:rsidR="00935B16" w:rsidRDefault="00935B16" w:rsidP="006C09D8">
    <w:pPr>
      <w:pStyle w:val="Header"/>
      <w:jc w:val="center"/>
    </w:pPr>
    <w:r>
      <w:rPr>
        <w:noProof/>
        <w:lang w:eastAsia="en-US"/>
      </w:rPr>
      <w:drawing>
        <wp:inline distT="0" distB="0" distL="0" distR="0" wp14:anchorId="6A7FF370" wp14:editId="49AAF9C9">
          <wp:extent cx="2013861" cy="381000"/>
          <wp:effectExtent l="0" t="0" r="0" b="0"/>
          <wp:docPr id="1" name="Picture 1" descr="Open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ki/download/attachments/16580917/OW_Logotype.jpg?version=1&amp;modificationDate=13190351140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3916" cy="388578"/>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9"/>
    <w:multiLevelType w:val="multilevel"/>
    <w:tmpl w:val="00000019"/>
    <w:name w:val="WW8Num25"/>
    <w:lvl w:ilvl="0">
      <w:start w:val="1"/>
      <w:numFmt w:val="bullet"/>
      <w:lvlText w:val=""/>
      <w:lvlJc w:val="left"/>
      <w:pPr>
        <w:tabs>
          <w:tab w:val="num" w:pos="1068"/>
        </w:tabs>
        <w:ind w:left="1068" w:hanging="360"/>
      </w:pPr>
      <w:rPr>
        <w:rFonts w:ascii="Symbol" w:hAnsi="Symbol" w:cs="OpenSymbol"/>
      </w:rPr>
    </w:lvl>
    <w:lvl w:ilvl="1">
      <w:start w:val="1"/>
      <w:numFmt w:val="bullet"/>
      <w:lvlText w:val="◦"/>
      <w:lvlJc w:val="left"/>
      <w:pPr>
        <w:tabs>
          <w:tab w:val="num" w:pos="1428"/>
        </w:tabs>
        <w:ind w:left="1428" w:hanging="360"/>
      </w:pPr>
      <w:rPr>
        <w:rFonts w:ascii="OpenSymbol" w:hAnsi="OpenSymbol" w:cs="OpenSymbol"/>
      </w:rPr>
    </w:lvl>
    <w:lvl w:ilvl="2">
      <w:start w:val="1"/>
      <w:numFmt w:val="bullet"/>
      <w:lvlText w:val="▪"/>
      <w:lvlJc w:val="left"/>
      <w:pPr>
        <w:tabs>
          <w:tab w:val="num" w:pos="1788"/>
        </w:tabs>
        <w:ind w:left="1788" w:hanging="360"/>
      </w:pPr>
      <w:rPr>
        <w:rFonts w:ascii="OpenSymbol" w:hAnsi="OpenSymbol" w:cs="OpenSymbol"/>
      </w:rPr>
    </w:lvl>
    <w:lvl w:ilvl="3">
      <w:start w:val="1"/>
      <w:numFmt w:val="bullet"/>
      <w:lvlText w:val=""/>
      <w:lvlJc w:val="left"/>
      <w:pPr>
        <w:tabs>
          <w:tab w:val="num" w:pos="2148"/>
        </w:tabs>
        <w:ind w:left="2148" w:hanging="360"/>
      </w:pPr>
      <w:rPr>
        <w:rFonts w:ascii="Symbol" w:hAnsi="Symbol" w:cs="OpenSymbol"/>
      </w:rPr>
    </w:lvl>
    <w:lvl w:ilvl="4">
      <w:start w:val="1"/>
      <w:numFmt w:val="bullet"/>
      <w:lvlText w:val="◦"/>
      <w:lvlJc w:val="left"/>
      <w:pPr>
        <w:tabs>
          <w:tab w:val="num" w:pos="2508"/>
        </w:tabs>
        <w:ind w:left="2508" w:hanging="360"/>
      </w:pPr>
      <w:rPr>
        <w:rFonts w:ascii="OpenSymbol" w:hAnsi="OpenSymbol" w:cs="OpenSymbol"/>
      </w:rPr>
    </w:lvl>
    <w:lvl w:ilvl="5">
      <w:start w:val="1"/>
      <w:numFmt w:val="bullet"/>
      <w:lvlText w:val="▪"/>
      <w:lvlJc w:val="left"/>
      <w:pPr>
        <w:tabs>
          <w:tab w:val="num" w:pos="2868"/>
        </w:tabs>
        <w:ind w:left="2868" w:hanging="360"/>
      </w:pPr>
      <w:rPr>
        <w:rFonts w:ascii="OpenSymbol" w:hAnsi="OpenSymbol" w:cs="OpenSymbol"/>
      </w:rPr>
    </w:lvl>
    <w:lvl w:ilvl="6">
      <w:start w:val="1"/>
      <w:numFmt w:val="bullet"/>
      <w:lvlText w:val=""/>
      <w:lvlJc w:val="left"/>
      <w:pPr>
        <w:tabs>
          <w:tab w:val="num" w:pos="3228"/>
        </w:tabs>
        <w:ind w:left="3228" w:hanging="360"/>
      </w:pPr>
      <w:rPr>
        <w:rFonts w:ascii="Symbol" w:hAnsi="Symbol" w:cs="OpenSymbol"/>
      </w:rPr>
    </w:lvl>
    <w:lvl w:ilvl="7">
      <w:start w:val="1"/>
      <w:numFmt w:val="bullet"/>
      <w:lvlText w:val="◦"/>
      <w:lvlJc w:val="left"/>
      <w:pPr>
        <w:tabs>
          <w:tab w:val="num" w:pos="3588"/>
        </w:tabs>
        <w:ind w:left="3588" w:hanging="360"/>
      </w:pPr>
      <w:rPr>
        <w:rFonts w:ascii="OpenSymbol" w:hAnsi="OpenSymbol" w:cs="OpenSymbol"/>
      </w:rPr>
    </w:lvl>
    <w:lvl w:ilvl="8">
      <w:start w:val="1"/>
      <w:numFmt w:val="bullet"/>
      <w:lvlText w:val="▪"/>
      <w:lvlJc w:val="left"/>
      <w:pPr>
        <w:tabs>
          <w:tab w:val="num" w:pos="3948"/>
        </w:tabs>
        <w:ind w:left="3948" w:hanging="360"/>
      </w:pPr>
      <w:rPr>
        <w:rFonts w:ascii="OpenSymbol" w:hAnsi="OpenSymbol" w:cs="OpenSymbol"/>
      </w:rPr>
    </w:lvl>
  </w:abstractNum>
  <w:abstractNum w:abstractNumId="1">
    <w:nsid w:val="0000001A"/>
    <w:multiLevelType w:val="multilevel"/>
    <w:tmpl w:val="0000001A"/>
    <w:name w:val="WW8Num26"/>
    <w:lvl w:ilvl="0">
      <w:start w:val="1"/>
      <w:numFmt w:val="bullet"/>
      <w:lvlText w:val=""/>
      <w:lvlJc w:val="left"/>
      <w:pPr>
        <w:tabs>
          <w:tab w:val="num" w:pos="3240"/>
        </w:tabs>
        <w:ind w:left="3240" w:hanging="360"/>
      </w:pPr>
      <w:rPr>
        <w:rFonts w:ascii="Symbol" w:hAnsi="Symbol" w:cs="OpenSymbol"/>
      </w:rPr>
    </w:lvl>
    <w:lvl w:ilvl="1">
      <w:start w:val="1"/>
      <w:numFmt w:val="bullet"/>
      <w:lvlText w:val="◦"/>
      <w:lvlJc w:val="left"/>
      <w:pPr>
        <w:tabs>
          <w:tab w:val="num" w:pos="3600"/>
        </w:tabs>
        <w:ind w:left="3600" w:hanging="360"/>
      </w:pPr>
      <w:rPr>
        <w:rFonts w:ascii="OpenSymbol" w:hAnsi="OpenSymbol" w:cs="OpenSymbol"/>
      </w:rPr>
    </w:lvl>
    <w:lvl w:ilvl="2">
      <w:start w:val="1"/>
      <w:numFmt w:val="bullet"/>
      <w:lvlText w:val="▪"/>
      <w:lvlJc w:val="left"/>
      <w:pPr>
        <w:tabs>
          <w:tab w:val="num" w:pos="3960"/>
        </w:tabs>
        <w:ind w:left="3960" w:hanging="360"/>
      </w:pPr>
      <w:rPr>
        <w:rFonts w:ascii="OpenSymbol" w:hAnsi="OpenSymbol" w:cs="OpenSymbol"/>
      </w:rPr>
    </w:lvl>
    <w:lvl w:ilvl="3">
      <w:start w:val="1"/>
      <w:numFmt w:val="bullet"/>
      <w:lvlText w:val=""/>
      <w:lvlJc w:val="left"/>
      <w:pPr>
        <w:tabs>
          <w:tab w:val="num" w:pos="4320"/>
        </w:tabs>
        <w:ind w:left="4320" w:hanging="360"/>
      </w:pPr>
      <w:rPr>
        <w:rFonts w:ascii="Symbol" w:hAnsi="Symbol" w:cs="OpenSymbol"/>
      </w:rPr>
    </w:lvl>
    <w:lvl w:ilvl="4">
      <w:start w:val="1"/>
      <w:numFmt w:val="bullet"/>
      <w:lvlText w:val="◦"/>
      <w:lvlJc w:val="left"/>
      <w:pPr>
        <w:tabs>
          <w:tab w:val="num" w:pos="4680"/>
        </w:tabs>
        <w:ind w:left="4680" w:hanging="360"/>
      </w:pPr>
      <w:rPr>
        <w:rFonts w:ascii="OpenSymbol" w:hAnsi="OpenSymbol" w:cs="OpenSymbol"/>
      </w:rPr>
    </w:lvl>
    <w:lvl w:ilvl="5">
      <w:start w:val="1"/>
      <w:numFmt w:val="bullet"/>
      <w:lvlText w:val="▪"/>
      <w:lvlJc w:val="left"/>
      <w:pPr>
        <w:tabs>
          <w:tab w:val="num" w:pos="5040"/>
        </w:tabs>
        <w:ind w:left="5040" w:hanging="360"/>
      </w:pPr>
      <w:rPr>
        <w:rFonts w:ascii="OpenSymbol" w:hAnsi="OpenSymbol" w:cs="OpenSymbol"/>
      </w:rPr>
    </w:lvl>
    <w:lvl w:ilvl="6">
      <w:start w:val="1"/>
      <w:numFmt w:val="bullet"/>
      <w:lvlText w:val=""/>
      <w:lvlJc w:val="left"/>
      <w:pPr>
        <w:tabs>
          <w:tab w:val="num" w:pos="5400"/>
        </w:tabs>
        <w:ind w:left="5400" w:hanging="360"/>
      </w:pPr>
      <w:rPr>
        <w:rFonts w:ascii="Symbol" w:hAnsi="Symbol" w:cs="OpenSymbol"/>
      </w:rPr>
    </w:lvl>
    <w:lvl w:ilvl="7">
      <w:start w:val="1"/>
      <w:numFmt w:val="bullet"/>
      <w:lvlText w:val="◦"/>
      <w:lvlJc w:val="left"/>
      <w:pPr>
        <w:tabs>
          <w:tab w:val="num" w:pos="5760"/>
        </w:tabs>
        <w:ind w:left="5760" w:hanging="360"/>
      </w:pPr>
      <w:rPr>
        <w:rFonts w:ascii="OpenSymbol" w:hAnsi="OpenSymbol" w:cs="OpenSymbol"/>
      </w:rPr>
    </w:lvl>
    <w:lvl w:ilvl="8">
      <w:start w:val="1"/>
      <w:numFmt w:val="bullet"/>
      <w:lvlText w:val="▪"/>
      <w:lvlJc w:val="left"/>
      <w:pPr>
        <w:tabs>
          <w:tab w:val="num" w:pos="6120"/>
        </w:tabs>
        <w:ind w:left="6120" w:hanging="360"/>
      </w:pPr>
      <w:rPr>
        <w:rFonts w:ascii="OpenSymbol" w:hAnsi="OpenSymbol" w:cs="OpenSymbol"/>
      </w:rPr>
    </w:lvl>
  </w:abstractNum>
  <w:abstractNum w:abstractNumId="2">
    <w:nsid w:val="0000001E"/>
    <w:multiLevelType w:val="multilevel"/>
    <w:tmpl w:val="0000001E"/>
    <w:name w:val="WW8Num30"/>
    <w:lvl w:ilvl="0">
      <w:start w:val="1"/>
      <w:numFmt w:val="bullet"/>
      <w:lvlText w:val=""/>
      <w:lvlJc w:val="left"/>
      <w:pPr>
        <w:tabs>
          <w:tab w:val="num" w:pos="3240"/>
        </w:tabs>
        <w:ind w:left="3240" w:hanging="360"/>
      </w:pPr>
      <w:rPr>
        <w:rFonts w:ascii="Symbol" w:hAnsi="Symbol" w:cs="OpenSymbol"/>
      </w:rPr>
    </w:lvl>
    <w:lvl w:ilvl="1">
      <w:start w:val="1"/>
      <w:numFmt w:val="bullet"/>
      <w:lvlText w:val="◦"/>
      <w:lvlJc w:val="left"/>
      <w:pPr>
        <w:tabs>
          <w:tab w:val="num" w:pos="3600"/>
        </w:tabs>
        <w:ind w:left="3600" w:hanging="360"/>
      </w:pPr>
      <w:rPr>
        <w:rFonts w:ascii="OpenSymbol" w:hAnsi="OpenSymbol" w:cs="OpenSymbol"/>
      </w:rPr>
    </w:lvl>
    <w:lvl w:ilvl="2">
      <w:start w:val="1"/>
      <w:numFmt w:val="bullet"/>
      <w:lvlText w:val="▪"/>
      <w:lvlJc w:val="left"/>
      <w:pPr>
        <w:tabs>
          <w:tab w:val="num" w:pos="3960"/>
        </w:tabs>
        <w:ind w:left="3960" w:hanging="360"/>
      </w:pPr>
      <w:rPr>
        <w:rFonts w:ascii="OpenSymbol" w:hAnsi="OpenSymbol" w:cs="OpenSymbol"/>
      </w:rPr>
    </w:lvl>
    <w:lvl w:ilvl="3">
      <w:start w:val="1"/>
      <w:numFmt w:val="bullet"/>
      <w:lvlText w:val=""/>
      <w:lvlJc w:val="left"/>
      <w:pPr>
        <w:tabs>
          <w:tab w:val="num" w:pos="4320"/>
        </w:tabs>
        <w:ind w:left="4320" w:hanging="360"/>
      </w:pPr>
      <w:rPr>
        <w:rFonts w:ascii="Symbol" w:hAnsi="Symbol" w:cs="OpenSymbol"/>
      </w:rPr>
    </w:lvl>
    <w:lvl w:ilvl="4">
      <w:start w:val="1"/>
      <w:numFmt w:val="bullet"/>
      <w:lvlText w:val="◦"/>
      <w:lvlJc w:val="left"/>
      <w:pPr>
        <w:tabs>
          <w:tab w:val="num" w:pos="4680"/>
        </w:tabs>
        <w:ind w:left="4680" w:hanging="360"/>
      </w:pPr>
      <w:rPr>
        <w:rFonts w:ascii="OpenSymbol" w:hAnsi="OpenSymbol" w:cs="OpenSymbol"/>
      </w:rPr>
    </w:lvl>
    <w:lvl w:ilvl="5">
      <w:start w:val="1"/>
      <w:numFmt w:val="bullet"/>
      <w:lvlText w:val="▪"/>
      <w:lvlJc w:val="left"/>
      <w:pPr>
        <w:tabs>
          <w:tab w:val="num" w:pos="5040"/>
        </w:tabs>
        <w:ind w:left="5040" w:hanging="360"/>
      </w:pPr>
      <w:rPr>
        <w:rFonts w:ascii="OpenSymbol" w:hAnsi="OpenSymbol" w:cs="OpenSymbol"/>
      </w:rPr>
    </w:lvl>
    <w:lvl w:ilvl="6">
      <w:start w:val="1"/>
      <w:numFmt w:val="bullet"/>
      <w:lvlText w:val=""/>
      <w:lvlJc w:val="left"/>
      <w:pPr>
        <w:tabs>
          <w:tab w:val="num" w:pos="5400"/>
        </w:tabs>
        <w:ind w:left="5400" w:hanging="360"/>
      </w:pPr>
      <w:rPr>
        <w:rFonts w:ascii="Symbol" w:hAnsi="Symbol" w:cs="OpenSymbol"/>
      </w:rPr>
    </w:lvl>
    <w:lvl w:ilvl="7">
      <w:start w:val="1"/>
      <w:numFmt w:val="bullet"/>
      <w:lvlText w:val="◦"/>
      <w:lvlJc w:val="left"/>
      <w:pPr>
        <w:tabs>
          <w:tab w:val="num" w:pos="5760"/>
        </w:tabs>
        <w:ind w:left="5760" w:hanging="360"/>
      </w:pPr>
      <w:rPr>
        <w:rFonts w:ascii="OpenSymbol" w:hAnsi="OpenSymbol" w:cs="OpenSymbol"/>
      </w:rPr>
    </w:lvl>
    <w:lvl w:ilvl="8">
      <w:start w:val="1"/>
      <w:numFmt w:val="bullet"/>
      <w:lvlText w:val="▪"/>
      <w:lvlJc w:val="left"/>
      <w:pPr>
        <w:tabs>
          <w:tab w:val="num" w:pos="6120"/>
        </w:tabs>
        <w:ind w:left="6120" w:hanging="360"/>
      </w:pPr>
      <w:rPr>
        <w:rFonts w:ascii="OpenSymbol" w:hAnsi="OpenSymbol" w:cs="OpenSymbol"/>
      </w:rPr>
    </w:lvl>
  </w:abstractNum>
  <w:abstractNum w:abstractNumId="3">
    <w:nsid w:val="00000020"/>
    <w:multiLevelType w:val="multilevel"/>
    <w:tmpl w:val="00000020"/>
    <w:name w:val="WW8Num32"/>
    <w:lvl w:ilvl="0">
      <w:start w:val="1"/>
      <w:numFmt w:val="bullet"/>
      <w:lvlText w:val=""/>
      <w:lvlJc w:val="left"/>
      <w:pPr>
        <w:tabs>
          <w:tab w:val="num" w:pos="3240"/>
        </w:tabs>
        <w:ind w:left="3240" w:hanging="360"/>
      </w:pPr>
      <w:rPr>
        <w:rFonts w:ascii="Symbol" w:hAnsi="Symbol" w:cs="OpenSymbol"/>
      </w:rPr>
    </w:lvl>
    <w:lvl w:ilvl="1">
      <w:start w:val="1"/>
      <w:numFmt w:val="bullet"/>
      <w:lvlText w:val="◦"/>
      <w:lvlJc w:val="left"/>
      <w:pPr>
        <w:tabs>
          <w:tab w:val="num" w:pos="3600"/>
        </w:tabs>
        <w:ind w:left="3600" w:hanging="360"/>
      </w:pPr>
      <w:rPr>
        <w:rFonts w:ascii="OpenSymbol" w:hAnsi="OpenSymbol" w:cs="OpenSymbol"/>
      </w:rPr>
    </w:lvl>
    <w:lvl w:ilvl="2">
      <w:start w:val="1"/>
      <w:numFmt w:val="bullet"/>
      <w:lvlText w:val="▪"/>
      <w:lvlJc w:val="left"/>
      <w:pPr>
        <w:tabs>
          <w:tab w:val="num" w:pos="3960"/>
        </w:tabs>
        <w:ind w:left="3960" w:hanging="360"/>
      </w:pPr>
      <w:rPr>
        <w:rFonts w:ascii="OpenSymbol" w:hAnsi="OpenSymbol" w:cs="OpenSymbol"/>
      </w:rPr>
    </w:lvl>
    <w:lvl w:ilvl="3">
      <w:start w:val="1"/>
      <w:numFmt w:val="bullet"/>
      <w:lvlText w:val=""/>
      <w:lvlJc w:val="left"/>
      <w:pPr>
        <w:tabs>
          <w:tab w:val="num" w:pos="4320"/>
        </w:tabs>
        <w:ind w:left="4320" w:hanging="360"/>
      </w:pPr>
      <w:rPr>
        <w:rFonts w:ascii="Symbol" w:hAnsi="Symbol" w:cs="OpenSymbol"/>
      </w:rPr>
    </w:lvl>
    <w:lvl w:ilvl="4">
      <w:start w:val="1"/>
      <w:numFmt w:val="bullet"/>
      <w:lvlText w:val="◦"/>
      <w:lvlJc w:val="left"/>
      <w:pPr>
        <w:tabs>
          <w:tab w:val="num" w:pos="4680"/>
        </w:tabs>
        <w:ind w:left="4680" w:hanging="360"/>
      </w:pPr>
      <w:rPr>
        <w:rFonts w:ascii="OpenSymbol" w:hAnsi="OpenSymbol" w:cs="OpenSymbol"/>
      </w:rPr>
    </w:lvl>
    <w:lvl w:ilvl="5">
      <w:start w:val="1"/>
      <w:numFmt w:val="bullet"/>
      <w:lvlText w:val="▪"/>
      <w:lvlJc w:val="left"/>
      <w:pPr>
        <w:tabs>
          <w:tab w:val="num" w:pos="5040"/>
        </w:tabs>
        <w:ind w:left="5040" w:hanging="360"/>
      </w:pPr>
      <w:rPr>
        <w:rFonts w:ascii="OpenSymbol" w:hAnsi="OpenSymbol" w:cs="OpenSymbol"/>
      </w:rPr>
    </w:lvl>
    <w:lvl w:ilvl="6">
      <w:start w:val="1"/>
      <w:numFmt w:val="bullet"/>
      <w:lvlText w:val=""/>
      <w:lvlJc w:val="left"/>
      <w:pPr>
        <w:tabs>
          <w:tab w:val="num" w:pos="5400"/>
        </w:tabs>
        <w:ind w:left="5400" w:hanging="360"/>
      </w:pPr>
      <w:rPr>
        <w:rFonts w:ascii="Symbol" w:hAnsi="Symbol" w:cs="OpenSymbol"/>
      </w:rPr>
    </w:lvl>
    <w:lvl w:ilvl="7">
      <w:start w:val="1"/>
      <w:numFmt w:val="bullet"/>
      <w:lvlText w:val="◦"/>
      <w:lvlJc w:val="left"/>
      <w:pPr>
        <w:tabs>
          <w:tab w:val="num" w:pos="5760"/>
        </w:tabs>
        <w:ind w:left="5760" w:hanging="360"/>
      </w:pPr>
      <w:rPr>
        <w:rFonts w:ascii="OpenSymbol" w:hAnsi="OpenSymbol" w:cs="OpenSymbol"/>
      </w:rPr>
    </w:lvl>
    <w:lvl w:ilvl="8">
      <w:start w:val="1"/>
      <w:numFmt w:val="bullet"/>
      <w:lvlText w:val="▪"/>
      <w:lvlJc w:val="left"/>
      <w:pPr>
        <w:tabs>
          <w:tab w:val="num" w:pos="6120"/>
        </w:tabs>
        <w:ind w:left="6120" w:hanging="360"/>
      </w:pPr>
      <w:rPr>
        <w:rFonts w:ascii="OpenSymbol" w:hAnsi="OpenSymbol" w:cs="OpenSymbol"/>
      </w:rPr>
    </w:lvl>
  </w:abstractNum>
  <w:abstractNum w:abstractNumId="4">
    <w:nsid w:val="00000023"/>
    <w:multiLevelType w:val="multilevel"/>
    <w:tmpl w:val="00000023"/>
    <w:name w:val="WW8Num35"/>
    <w:lvl w:ilvl="0">
      <w:start w:val="1"/>
      <w:numFmt w:val="bullet"/>
      <w:lvlText w:val=""/>
      <w:lvlJc w:val="left"/>
      <w:pPr>
        <w:tabs>
          <w:tab w:val="num" w:pos="3240"/>
        </w:tabs>
        <w:ind w:left="3240" w:hanging="360"/>
      </w:pPr>
      <w:rPr>
        <w:rFonts w:ascii="Symbol" w:hAnsi="Symbol"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24"/>
    <w:multiLevelType w:val="singleLevel"/>
    <w:tmpl w:val="00000024"/>
    <w:name w:val="WW8Num36"/>
    <w:lvl w:ilvl="0">
      <w:start w:val="1"/>
      <w:numFmt w:val="bullet"/>
      <w:lvlText w:val=""/>
      <w:lvlJc w:val="left"/>
      <w:pPr>
        <w:tabs>
          <w:tab w:val="num" w:pos="3240"/>
        </w:tabs>
        <w:ind w:left="3240" w:hanging="360"/>
      </w:pPr>
      <w:rPr>
        <w:rFonts w:ascii="Symbol" w:hAnsi="Symbol" w:cs="OpenSymbol"/>
      </w:rPr>
    </w:lvl>
  </w:abstractNum>
  <w:abstractNum w:abstractNumId="6">
    <w:nsid w:val="00000026"/>
    <w:multiLevelType w:val="singleLevel"/>
    <w:tmpl w:val="00000026"/>
    <w:name w:val="WW8Num38"/>
    <w:lvl w:ilvl="0">
      <w:start w:val="1"/>
      <w:numFmt w:val="bullet"/>
      <w:lvlText w:val=""/>
      <w:lvlJc w:val="left"/>
      <w:pPr>
        <w:tabs>
          <w:tab w:val="num" w:pos="3240"/>
        </w:tabs>
        <w:ind w:left="3240" w:hanging="360"/>
      </w:pPr>
      <w:rPr>
        <w:rFonts w:ascii="Symbol" w:hAnsi="Symbol"/>
      </w:rPr>
    </w:lvl>
  </w:abstractNum>
  <w:abstractNum w:abstractNumId="7">
    <w:nsid w:val="0000002A"/>
    <w:multiLevelType w:val="multilevel"/>
    <w:tmpl w:val="0000002A"/>
    <w:name w:val="WW8Num42"/>
    <w:lvl w:ilvl="0">
      <w:start w:val="1"/>
      <w:numFmt w:val="bullet"/>
      <w:lvlText w:val=""/>
      <w:lvlJc w:val="left"/>
      <w:pPr>
        <w:tabs>
          <w:tab w:val="num" w:pos="3240"/>
        </w:tabs>
        <w:ind w:left="3240" w:hanging="360"/>
      </w:pPr>
      <w:rPr>
        <w:rFonts w:ascii="Symbol" w:hAnsi="Symbol"/>
      </w:rPr>
    </w:lvl>
    <w:lvl w:ilvl="1">
      <w:start w:val="1"/>
      <w:numFmt w:val="bullet"/>
      <w:lvlText w:val="o"/>
      <w:lvlJc w:val="left"/>
      <w:pPr>
        <w:tabs>
          <w:tab w:val="num" w:pos="3960"/>
        </w:tabs>
        <w:ind w:left="3960" w:hanging="360"/>
      </w:pPr>
      <w:rPr>
        <w:rFonts w:ascii="Courier New" w:hAnsi="Courier New" w:cs="Courier New"/>
      </w:rPr>
    </w:lvl>
    <w:lvl w:ilvl="2">
      <w:start w:val="1"/>
      <w:numFmt w:val="bullet"/>
      <w:lvlText w:val=""/>
      <w:lvlJc w:val="left"/>
      <w:pPr>
        <w:tabs>
          <w:tab w:val="num" w:pos="4680"/>
        </w:tabs>
        <w:ind w:left="4680" w:hanging="360"/>
      </w:pPr>
      <w:rPr>
        <w:rFonts w:ascii="Wingdings" w:hAnsi="Wingdings"/>
      </w:rPr>
    </w:lvl>
    <w:lvl w:ilvl="3">
      <w:start w:val="1"/>
      <w:numFmt w:val="bullet"/>
      <w:lvlText w:val=""/>
      <w:lvlJc w:val="left"/>
      <w:pPr>
        <w:tabs>
          <w:tab w:val="num" w:pos="5400"/>
        </w:tabs>
        <w:ind w:left="5400" w:hanging="360"/>
      </w:pPr>
      <w:rPr>
        <w:rFonts w:ascii="Symbol" w:hAnsi="Symbol"/>
      </w:rPr>
    </w:lvl>
    <w:lvl w:ilvl="4">
      <w:start w:val="1"/>
      <w:numFmt w:val="bullet"/>
      <w:lvlText w:val="o"/>
      <w:lvlJc w:val="left"/>
      <w:pPr>
        <w:tabs>
          <w:tab w:val="num" w:pos="6120"/>
        </w:tabs>
        <w:ind w:left="6120" w:hanging="360"/>
      </w:pPr>
      <w:rPr>
        <w:rFonts w:ascii="Courier New" w:hAnsi="Courier New" w:cs="Courier New"/>
      </w:rPr>
    </w:lvl>
    <w:lvl w:ilvl="5">
      <w:start w:val="1"/>
      <w:numFmt w:val="bullet"/>
      <w:lvlText w:val=""/>
      <w:lvlJc w:val="left"/>
      <w:pPr>
        <w:tabs>
          <w:tab w:val="num" w:pos="6840"/>
        </w:tabs>
        <w:ind w:left="6840" w:hanging="360"/>
      </w:pPr>
      <w:rPr>
        <w:rFonts w:ascii="Wingdings" w:hAnsi="Wingdings"/>
      </w:rPr>
    </w:lvl>
    <w:lvl w:ilvl="6">
      <w:start w:val="1"/>
      <w:numFmt w:val="bullet"/>
      <w:lvlText w:val=""/>
      <w:lvlJc w:val="left"/>
      <w:pPr>
        <w:tabs>
          <w:tab w:val="num" w:pos="7560"/>
        </w:tabs>
        <w:ind w:left="7560" w:hanging="360"/>
      </w:pPr>
      <w:rPr>
        <w:rFonts w:ascii="Symbol" w:hAnsi="Symbol"/>
      </w:rPr>
    </w:lvl>
    <w:lvl w:ilvl="7">
      <w:start w:val="1"/>
      <w:numFmt w:val="bullet"/>
      <w:lvlText w:val="o"/>
      <w:lvlJc w:val="left"/>
      <w:pPr>
        <w:tabs>
          <w:tab w:val="num" w:pos="8280"/>
        </w:tabs>
        <w:ind w:left="8280" w:hanging="360"/>
      </w:pPr>
      <w:rPr>
        <w:rFonts w:ascii="Courier New" w:hAnsi="Courier New" w:cs="Courier New"/>
      </w:rPr>
    </w:lvl>
    <w:lvl w:ilvl="8">
      <w:start w:val="1"/>
      <w:numFmt w:val="bullet"/>
      <w:lvlText w:val=""/>
      <w:lvlJc w:val="left"/>
      <w:pPr>
        <w:tabs>
          <w:tab w:val="num" w:pos="9000"/>
        </w:tabs>
        <w:ind w:left="9000" w:hanging="360"/>
      </w:pPr>
      <w:rPr>
        <w:rFonts w:ascii="Wingdings" w:hAnsi="Wingdings"/>
      </w:rPr>
    </w:lvl>
  </w:abstractNum>
  <w:abstractNum w:abstractNumId="8">
    <w:nsid w:val="0000002B"/>
    <w:multiLevelType w:val="multilevel"/>
    <w:tmpl w:val="0000002B"/>
    <w:name w:val="WW8Num43"/>
    <w:lvl w:ilvl="0">
      <w:start w:val="1"/>
      <w:numFmt w:val="bullet"/>
      <w:lvlText w:val=""/>
      <w:lvlJc w:val="left"/>
      <w:pPr>
        <w:tabs>
          <w:tab w:val="num" w:pos="3240"/>
        </w:tabs>
        <w:ind w:left="3240" w:hanging="360"/>
      </w:pPr>
      <w:rPr>
        <w:rFonts w:ascii="Symbol" w:hAnsi="Symbol" w:cs="Courier New"/>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0000003E"/>
    <w:multiLevelType w:val="singleLevel"/>
    <w:tmpl w:val="0000003E"/>
    <w:name w:val="WW8Num62"/>
    <w:lvl w:ilvl="0">
      <w:start w:val="1"/>
      <w:numFmt w:val="bullet"/>
      <w:lvlText w:val=""/>
      <w:lvlJc w:val="left"/>
      <w:pPr>
        <w:tabs>
          <w:tab w:val="num" w:pos="3614"/>
        </w:tabs>
        <w:ind w:left="3614" w:hanging="360"/>
      </w:pPr>
      <w:rPr>
        <w:rFonts w:ascii="Symbol" w:hAnsi="Symbol"/>
      </w:rPr>
    </w:lvl>
  </w:abstractNum>
  <w:abstractNum w:abstractNumId="10">
    <w:nsid w:val="00000040"/>
    <w:multiLevelType w:val="singleLevel"/>
    <w:tmpl w:val="00000040"/>
    <w:name w:val="WW8Num64"/>
    <w:lvl w:ilvl="0">
      <w:start w:val="1"/>
      <w:numFmt w:val="bullet"/>
      <w:lvlText w:val=""/>
      <w:lvlJc w:val="left"/>
      <w:pPr>
        <w:tabs>
          <w:tab w:val="num" w:pos="3240"/>
        </w:tabs>
        <w:ind w:left="3240" w:hanging="360"/>
      </w:pPr>
      <w:rPr>
        <w:rFonts w:ascii="Symbol" w:hAnsi="Symbol"/>
      </w:rPr>
    </w:lvl>
  </w:abstractNum>
  <w:abstractNum w:abstractNumId="11">
    <w:nsid w:val="00000041"/>
    <w:multiLevelType w:val="singleLevel"/>
    <w:tmpl w:val="00000041"/>
    <w:name w:val="WW8Num65"/>
    <w:lvl w:ilvl="0">
      <w:start w:val="1"/>
      <w:numFmt w:val="decimal"/>
      <w:lvlText w:val="%1."/>
      <w:lvlJc w:val="left"/>
      <w:pPr>
        <w:tabs>
          <w:tab w:val="num" w:pos="2880"/>
        </w:tabs>
        <w:ind w:left="2880" w:hanging="360"/>
      </w:pPr>
    </w:lvl>
  </w:abstractNum>
  <w:abstractNum w:abstractNumId="12">
    <w:nsid w:val="03225A31"/>
    <w:multiLevelType w:val="hybridMultilevel"/>
    <w:tmpl w:val="0BD06780"/>
    <w:lvl w:ilvl="0" w:tplc="300E07DA">
      <w:start w:val="1"/>
      <w:numFmt w:val="decimal"/>
      <w:pStyle w:val="TableBody"/>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nsid w:val="0A631C08"/>
    <w:multiLevelType w:val="hybridMultilevel"/>
    <w:tmpl w:val="11E4BB4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4">
    <w:nsid w:val="0A982B9A"/>
    <w:multiLevelType w:val="hybridMultilevel"/>
    <w:tmpl w:val="3836003A"/>
    <w:lvl w:ilvl="0" w:tplc="4409000F">
      <w:start w:val="1"/>
      <w:numFmt w:val="decimal"/>
      <w:lvlText w:val="%1."/>
      <w:lvlJc w:val="left"/>
      <w:pPr>
        <w:ind w:left="1440" w:hanging="360"/>
      </w:pPr>
      <w:rPr>
        <w:rFont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nsid w:val="0C2F11FF"/>
    <w:multiLevelType w:val="hybridMultilevel"/>
    <w:tmpl w:val="40ECEE18"/>
    <w:lvl w:ilvl="0" w:tplc="1B723B84">
      <w:start w:val="1"/>
      <w:numFmt w:val="bullet"/>
      <w:pStyle w:val="TableBullet"/>
      <w:lvlText w:val=""/>
      <w:lvlJc w:val="left"/>
      <w:pPr>
        <w:tabs>
          <w:tab w:val="num" w:pos="3555"/>
        </w:tabs>
        <w:ind w:left="3555" w:hanging="360"/>
      </w:pPr>
      <w:rPr>
        <w:rFonts w:ascii="Wingdings" w:hAnsi="Wingdings" w:hint="default"/>
        <w:sz w:val="16"/>
      </w:rPr>
    </w:lvl>
    <w:lvl w:ilvl="1" w:tplc="04090003" w:tentative="1">
      <w:start w:val="1"/>
      <w:numFmt w:val="bullet"/>
      <w:lvlText w:val="o"/>
      <w:lvlJc w:val="left"/>
      <w:pPr>
        <w:tabs>
          <w:tab w:val="num" w:pos="1395"/>
        </w:tabs>
        <w:ind w:left="1395" w:hanging="360"/>
      </w:pPr>
      <w:rPr>
        <w:rFonts w:ascii="Courier New" w:hAnsi="Courier New" w:hint="default"/>
      </w:rPr>
    </w:lvl>
    <w:lvl w:ilvl="2" w:tplc="04090005" w:tentative="1">
      <w:start w:val="1"/>
      <w:numFmt w:val="bullet"/>
      <w:lvlText w:val=""/>
      <w:lvlJc w:val="left"/>
      <w:pPr>
        <w:tabs>
          <w:tab w:val="num" w:pos="2115"/>
        </w:tabs>
        <w:ind w:left="2115" w:hanging="360"/>
      </w:pPr>
      <w:rPr>
        <w:rFonts w:ascii="Wingdings" w:hAnsi="Wingdings" w:hint="default"/>
      </w:rPr>
    </w:lvl>
    <w:lvl w:ilvl="3" w:tplc="04090001" w:tentative="1">
      <w:start w:val="1"/>
      <w:numFmt w:val="bullet"/>
      <w:lvlText w:val=""/>
      <w:lvlJc w:val="left"/>
      <w:pPr>
        <w:tabs>
          <w:tab w:val="num" w:pos="2835"/>
        </w:tabs>
        <w:ind w:left="2835" w:hanging="360"/>
      </w:pPr>
      <w:rPr>
        <w:rFonts w:ascii="Symbol" w:hAnsi="Symbol" w:hint="default"/>
      </w:rPr>
    </w:lvl>
    <w:lvl w:ilvl="4" w:tplc="04090003" w:tentative="1">
      <w:start w:val="1"/>
      <w:numFmt w:val="bullet"/>
      <w:lvlText w:val="o"/>
      <w:lvlJc w:val="left"/>
      <w:pPr>
        <w:tabs>
          <w:tab w:val="num" w:pos="3555"/>
        </w:tabs>
        <w:ind w:left="3555" w:hanging="360"/>
      </w:pPr>
      <w:rPr>
        <w:rFonts w:ascii="Courier New" w:hAnsi="Courier New" w:hint="default"/>
      </w:rPr>
    </w:lvl>
    <w:lvl w:ilvl="5" w:tplc="04090005" w:tentative="1">
      <w:start w:val="1"/>
      <w:numFmt w:val="bullet"/>
      <w:lvlText w:val=""/>
      <w:lvlJc w:val="left"/>
      <w:pPr>
        <w:tabs>
          <w:tab w:val="num" w:pos="4275"/>
        </w:tabs>
        <w:ind w:left="4275" w:hanging="360"/>
      </w:pPr>
      <w:rPr>
        <w:rFonts w:ascii="Wingdings" w:hAnsi="Wingdings" w:hint="default"/>
      </w:rPr>
    </w:lvl>
    <w:lvl w:ilvl="6" w:tplc="04090001" w:tentative="1">
      <w:start w:val="1"/>
      <w:numFmt w:val="bullet"/>
      <w:lvlText w:val=""/>
      <w:lvlJc w:val="left"/>
      <w:pPr>
        <w:tabs>
          <w:tab w:val="num" w:pos="4995"/>
        </w:tabs>
        <w:ind w:left="4995" w:hanging="360"/>
      </w:pPr>
      <w:rPr>
        <w:rFonts w:ascii="Symbol" w:hAnsi="Symbol" w:hint="default"/>
      </w:rPr>
    </w:lvl>
    <w:lvl w:ilvl="7" w:tplc="04090003" w:tentative="1">
      <w:start w:val="1"/>
      <w:numFmt w:val="bullet"/>
      <w:lvlText w:val="o"/>
      <w:lvlJc w:val="left"/>
      <w:pPr>
        <w:tabs>
          <w:tab w:val="num" w:pos="5715"/>
        </w:tabs>
        <w:ind w:left="5715" w:hanging="360"/>
      </w:pPr>
      <w:rPr>
        <w:rFonts w:ascii="Courier New" w:hAnsi="Courier New" w:hint="default"/>
      </w:rPr>
    </w:lvl>
    <w:lvl w:ilvl="8" w:tplc="04090005" w:tentative="1">
      <w:start w:val="1"/>
      <w:numFmt w:val="bullet"/>
      <w:lvlText w:val=""/>
      <w:lvlJc w:val="left"/>
      <w:pPr>
        <w:tabs>
          <w:tab w:val="num" w:pos="6435"/>
        </w:tabs>
        <w:ind w:left="6435" w:hanging="360"/>
      </w:pPr>
      <w:rPr>
        <w:rFonts w:ascii="Wingdings" w:hAnsi="Wingdings" w:hint="default"/>
      </w:rPr>
    </w:lvl>
  </w:abstractNum>
  <w:abstractNum w:abstractNumId="16">
    <w:nsid w:val="0D412326"/>
    <w:multiLevelType w:val="hybridMultilevel"/>
    <w:tmpl w:val="9B8CE49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0FEC7436"/>
    <w:multiLevelType w:val="hybridMultilevel"/>
    <w:tmpl w:val="9B8CE4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16852501"/>
    <w:multiLevelType w:val="multilevel"/>
    <w:tmpl w:val="CB364E2A"/>
    <w:styleLink w:val="BulletedSub"/>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nsid w:val="1D27053E"/>
    <w:multiLevelType w:val="hybridMultilevel"/>
    <w:tmpl w:val="850CAE82"/>
    <w:lvl w:ilvl="0" w:tplc="04090001">
      <w:start w:val="1"/>
      <w:numFmt w:val="bullet"/>
      <w:pStyle w:val="BodyTextBullet"/>
      <w:lvlText w:val=""/>
      <w:lvlJc w:val="left"/>
      <w:pPr>
        <w:tabs>
          <w:tab w:val="num" w:pos="1077"/>
        </w:tabs>
        <w:ind w:left="1077" w:hanging="360"/>
      </w:pPr>
      <w:rPr>
        <w:rFonts w:ascii="Symbol" w:hAnsi="Symbol" w:hint="default"/>
        <w:color w:val="auto"/>
        <w:sz w:val="20"/>
      </w:rPr>
    </w:lvl>
    <w:lvl w:ilvl="1" w:tplc="04090003">
      <w:start w:val="1"/>
      <w:numFmt w:val="decimal"/>
      <w:lvlText w:val="%2."/>
      <w:lvlJc w:val="left"/>
      <w:pPr>
        <w:tabs>
          <w:tab w:val="num" w:pos="1797"/>
        </w:tabs>
        <w:ind w:left="1797" w:hanging="360"/>
      </w:pPr>
      <w:rPr>
        <w:rFonts w:cs="Times New Roman" w:hint="default"/>
        <w:color w:val="C90000"/>
        <w:sz w:val="20"/>
      </w:rPr>
    </w:lvl>
    <w:lvl w:ilvl="2" w:tplc="04090005" w:tentative="1">
      <w:start w:val="1"/>
      <w:numFmt w:val="bullet"/>
      <w:lvlText w:val=""/>
      <w:lvlJc w:val="left"/>
      <w:pPr>
        <w:tabs>
          <w:tab w:val="num" w:pos="2517"/>
        </w:tabs>
        <w:ind w:left="2517" w:hanging="360"/>
      </w:pPr>
      <w:rPr>
        <w:rFonts w:ascii="Wingdings" w:hAnsi="Wingdings" w:hint="default"/>
      </w:rPr>
    </w:lvl>
    <w:lvl w:ilvl="3" w:tplc="04090001" w:tentative="1">
      <w:start w:val="1"/>
      <w:numFmt w:val="bullet"/>
      <w:lvlText w:val=""/>
      <w:lvlJc w:val="left"/>
      <w:pPr>
        <w:tabs>
          <w:tab w:val="num" w:pos="3237"/>
        </w:tabs>
        <w:ind w:left="3237" w:hanging="360"/>
      </w:pPr>
      <w:rPr>
        <w:rFonts w:ascii="Symbol" w:hAnsi="Symbol" w:hint="default"/>
      </w:rPr>
    </w:lvl>
    <w:lvl w:ilvl="4" w:tplc="04090003" w:tentative="1">
      <w:start w:val="1"/>
      <w:numFmt w:val="bullet"/>
      <w:lvlText w:val="o"/>
      <w:lvlJc w:val="left"/>
      <w:pPr>
        <w:tabs>
          <w:tab w:val="num" w:pos="3957"/>
        </w:tabs>
        <w:ind w:left="3957" w:hanging="360"/>
      </w:pPr>
      <w:rPr>
        <w:rFonts w:ascii="Courier New" w:hAnsi="Courier New" w:hint="default"/>
      </w:rPr>
    </w:lvl>
    <w:lvl w:ilvl="5" w:tplc="04090005" w:tentative="1">
      <w:start w:val="1"/>
      <w:numFmt w:val="bullet"/>
      <w:lvlText w:val=""/>
      <w:lvlJc w:val="left"/>
      <w:pPr>
        <w:tabs>
          <w:tab w:val="num" w:pos="4677"/>
        </w:tabs>
        <w:ind w:left="4677" w:hanging="360"/>
      </w:pPr>
      <w:rPr>
        <w:rFonts w:ascii="Wingdings" w:hAnsi="Wingdings" w:hint="default"/>
      </w:rPr>
    </w:lvl>
    <w:lvl w:ilvl="6" w:tplc="04090001" w:tentative="1">
      <w:start w:val="1"/>
      <w:numFmt w:val="bullet"/>
      <w:lvlText w:val=""/>
      <w:lvlJc w:val="left"/>
      <w:pPr>
        <w:tabs>
          <w:tab w:val="num" w:pos="5397"/>
        </w:tabs>
        <w:ind w:left="5397" w:hanging="360"/>
      </w:pPr>
      <w:rPr>
        <w:rFonts w:ascii="Symbol" w:hAnsi="Symbol" w:hint="default"/>
      </w:rPr>
    </w:lvl>
    <w:lvl w:ilvl="7" w:tplc="04090003" w:tentative="1">
      <w:start w:val="1"/>
      <w:numFmt w:val="bullet"/>
      <w:lvlText w:val="o"/>
      <w:lvlJc w:val="left"/>
      <w:pPr>
        <w:tabs>
          <w:tab w:val="num" w:pos="6117"/>
        </w:tabs>
        <w:ind w:left="6117" w:hanging="360"/>
      </w:pPr>
      <w:rPr>
        <w:rFonts w:ascii="Courier New" w:hAnsi="Courier New" w:hint="default"/>
      </w:rPr>
    </w:lvl>
    <w:lvl w:ilvl="8" w:tplc="04090005" w:tentative="1">
      <w:start w:val="1"/>
      <w:numFmt w:val="bullet"/>
      <w:lvlText w:val=""/>
      <w:lvlJc w:val="left"/>
      <w:pPr>
        <w:tabs>
          <w:tab w:val="num" w:pos="6837"/>
        </w:tabs>
        <w:ind w:left="6837" w:hanging="360"/>
      </w:pPr>
      <w:rPr>
        <w:rFonts w:ascii="Wingdings" w:hAnsi="Wingdings" w:hint="default"/>
      </w:rPr>
    </w:lvl>
  </w:abstractNum>
  <w:abstractNum w:abstractNumId="20">
    <w:nsid w:val="1DDA7962"/>
    <w:multiLevelType w:val="multilevel"/>
    <w:tmpl w:val="F0521410"/>
    <w:lvl w:ilvl="0">
      <w:start w:val="1"/>
      <w:numFmt w:val="upperLetter"/>
      <w:pStyle w:val="AppendixHeading"/>
      <w:lvlText w:val="APPENDIX %1"/>
      <w:lvlJc w:val="left"/>
      <w:pPr>
        <w:tabs>
          <w:tab w:val="num" w:pos="4411"/>
        </w:tabs>
        <w:ind w:left="2778" w:hanging="527"/>
      </w:pPr>
      <w:rPr>
        <w:rFonts w:cs="Times New Roman" w:hint="default"/>
      </w:rPr>
    </w:lvl>
    <w:lvl w:ilvl="1">
      <w:start w:val="1"/>
      <w:numFmt w:val="decimal"/>
      <w:lvlText w:val="%1.%2"/>
      <w:lvlJc w:val="left"/>
      <w:pPr>
        <w:tabs>
          <w:tab w:val="num" w:pos="2827"/>
        </w:tabs>
        <w:ind w:left="2827" w:hanging="576"/>
      </w:pPr>
      <w:rPr>
        <w:rFonts w:cs="Times New Roman" w:hint="default"/>
      </w:rPr>
    </w:lvl>
    <w:lvl w:ilvl="2">
      <w:start w:val="1"/>
      <w:numFmt w:val="decimal"/>
      <w:lvlText w:val="%1.%2.%3"/>
      <w:lvlJc w:val="left"/>
      <w:pPr>
        <w:tabs>
          <w:tab w:val="num" w:pos="2971"/>
        </w:tabs>
        <w:ind w:left="2971" w:hanging="720"/>
      </w:pPr>
      <w:rPr>
        <w:rFonts w:cs="Times New Roman" w:hint="default"/>
      </w:rPr>
    </w:lvl>
    <w:lvl w:ilvl="3">
      <w:start w:val="1"/>
      <w:numFmt w:val="decimal"/>
      <w:lvlText w:val="%1.%2.%3.%4"/>
      <w:lvlJc w:val="left"/>
      <w:pPr>
        <w:tabs>
          <w:tab w:val="num" w:pos="3115"/>
        </w:tabs>
        <w:ind w:left="3115" w:hanging="864"/>
      </w:pPr>
      <w:rPr>
        <w:rFonts w:cs="Times New Roman" w:hint="default"/>
      </w:rPr>
    </w:lvl>
    <w:lvl w:ilvl="4">
      <w:start w:val="1"/>
      <w:numFmt w:val="decimal"/>
      <w:lvlText w:val="%1.%2.%3.%4.%5"/>
      <w:lvlJc w:val="left"/>
      <w:pPr>
        <w:tabs>
          <w:tab w:val="num" w:pos="3259"/>
        </w:tabs>
        <w:ind w:left="3259" w:hanging="1008"/>
      </w:pPr>
      <w:rPr>
        <w:rFonts w:cs="Times New Roman" w:hint="default"/>
      </w:rPr>
    </w:lvl>
    <w:lvl w:ilvl="5">
      <w:start w:val="1"/>
      <w:numFmt w:val="decimal"/>
      <w:lvlText w:val="%1.%2.%3.%4.%5.%6"/>
      <w:lvlJc w:val="left"/>
      <w:pPr>
        <w:tabs>
          <w:tab w:val="num" w:pos="3403"/>
        </w:tabs>
        <w:ind w:left="3403" w:hanging="1152"/>
      </w:pPr>
      <w:rPr>
        <w:rFonts w:cs="Times New Roman" w:hint="default"/>
      </w:rPr>
    </w:lvl>
    <w:lvl w:ilvl="6">
      <w:start w:val="1"/>
      <w:numFmt w:val="decimal"/>
      <w:lvlText w:val="%1.%2.%3.%4.%5.%6.%7"/>
      <w:lvlJc w:val="left"/>
      <w:pPr>
        <w:tabs>
          <w:tab w:val="num" w:pos="3547"/>
        </w:tabs>
        <w:ind w:left="3547" w:hanging="1296"/>
      </w:pPr>
      <w:rPr>
        <w:rFonts w:cs="Times New Roman" w:hint="default"/>
      </w:rPr>
    </w:lvl>
    <w:lvl w:ilvl="7">
      <w:start w:val="1"/>
      <w:numFmt w:val="decimal"/>
      <w:lvlText w:val="%1.%2.%3.%4.%5.%6.%7.%8"/>
      <w:lvlJc w:val="left"/>
      <w:pPr>
        <w:tabs>
          <w:tab w:val="num" w:pos="3691"/>
        </w:tabs>
        <w:ind w:left="3691" w:hanging="1440"/>
      </w:pPr>
      <w:rPr>
        <w:rFonts w:cs="Times New Roman" w:hint="default"/>
      </w:rPr>
    </w:lvl>
    <w:lvl w:ilvl="8">
      <w:start w:val="1"/>
      <w:numFmt w:val="decimal"/>
      <w:lvlText w:val="%1.%2.%3.%4.%5.%6.%7.%8.%9"/>
      <w:lvlJc w:val="left"/>
      <w:pPr>
        <w:tabs>
          <w:tab w:val="num" w:pos="3835"/>
        </w:tabs>
        <w:ind w:left="3835" w:hanging="1584"/>
      </w:pPr>
      <w:rPr>
        <w:rFonts w:cs="Times New Roman" w:hint="default"/>
      </w:rPr>
    </w:lvl>
  </w:abstractNum>
  <w:abstractNum w:abstractNumId="21">
    <w:nsid w:val="1F327B64"/>
    <w:multiLevelType w:val="multilevel"/>
    <w:tmpl w:val="C3BCA6B4"/>
    <w:lvl w:ilvl="0">
      <w:start w:val="1"/>
      <w:numFmt w:val="decimal"/>
      <w:lvlText w:val="%1"/>
      <w:lvlJc w:val="left"/>
      <w:pPr>
        <w:ind w:left="432" w:hanging="432"/>
      </w:pPr>
    </w:lvl>
    <w:lvl w:ilvl="1">
      <w:start w:val="1"/>
      <w:numFmt w:val="decimal"/>
      <w:lvlText w:val="%1.%2"/>
      <w:lvlJc w:val="left"/>
      <w:pPr>
        <w:ind w:left="860" w:hanging="576"/>
      </w:pPr>
      <w:rPr>
        <w:sz w:val="26"/>
        <w:szCs w:val="26"/>
      </w:rPr>
    </w:lvl>
    <w:lvl w:ilvl="2">
      <w:start w:val="1"/>
      <w:numFmt w:val="decimal"/>
      <w:lvlText w:val="%1.%2.%3"/>
      <w:lvlJc w:val="left"/>
      <w:pPr>
        <w:ind w:left="6030" w:hanging="720"/>
      </w:pPr>
    </w:lvl>
    <w:lvl w:ilvl="3">
      <w:start w:val="1"/>
      <w:numFmt w:val="decimal"/>
      <w:lvlText w:val="%1.%2.%3.%4"/>
      <w:lvlJc w:val="left"/>
      <w:pPr>
        <w:ind w:left="864" w:hanging="864"/>
      </w:pPr>
      <w:rPr>
        <w:i w: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218B7812"/>
    <w:multiLevelType w:val="hybridMultilevel"/>
    <w:tmpl w:val="2160E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5294D2E"/>
    <w:multiLevelType w:val="hybridMultilevel"/>
    <w:tmpl w:val="8588392C"/>
    <w:lvl w:ilvl="0" w:tplc="3BA46DA0">
      <w:start w:val="1"/>
      <w:numFmt w:val="bullet"/>
      <w:pStyle w:val="Lista"/>
      <w:lvlText w:val="•"/>
      <w:lvlJc w:val="left"/>
      <w:pPr>
        <w:tabs>
          <w:tab w:val="num" w:pos="357"/>
        </w:tabs>
        <w:ind w:left="357" w:hanging="357"/>
      </w:pPr>
      <w:rPr>
        <w:rFonts w:ascii="Verdana" w:hAnsi="Verdana" w:hint="default"/>
      </w:rPr>
    </w:lvl>
    <w:lvl w:ilvl="1" w:tplc="2F44C64C" w:tentative="1">
      <w:start w:val="1"/>
      <w:numFmt w:val="bullet"/>
      <w:lvlText w:val="o"/>
      <w:lvlJc w:val="left"/>
      <w:pPr>
        <w:tabs>
          <w:tab w:val="num" w:pos="1440"/>
        </w:tabs>
        <w:ind w:left="1440" w:hanging="360"/>
      </w:pPr>
      <w:rPr>
        <w:rFonts w:ascii="Courier New" w:hAnsi="Courier New" w:hint="default"/>
      </w:rPr>
    </w:lvl>
    <w:lvl w:ilvl="2" w:tplc="D7AA1ECA" w:tentative="1">
      <w:start w:val="1"/>
      <w:numFmt w:val="bullet"/>
      <w:lvlText w:val=""/>
      <w:lvlJc w:val="left"/>
      <w:pPr>
        <w:tabs>
          <w:tab w:val="num" w:pos="2160"/>
        </w:tabs>
        <w:ind w:left="2160" w:hanging="360"/>
      </w:pPr>
      <w:rPr>
        <w:rFonts w:ascii="Wingdings" w:hAnsi="Wingdings" w:hint="default"/>
      </w:rPr>
    </w:lvl>
    <w:lvl w:ilvl="3" w:tplc="AF409994" w:tentative="1">
      <w:start w:val="1"/>
      <w:numFmt w:val="bullet"/>
      <w:lvlText w:val=""/>
      <w:lvlJc w:val="left"/>
      <w:pPr>
        <w:tabs>
          <w:tab w:val="num" w:pos="2880"/>
        </w:tabs>
        <w:ind w:left="2880" w:hanging="360"/>
      </w:pPr>
      <w:rPr>
        <w:rFonts w:ascii="Symbol" w:hAnsi="Symbol" w:hint="default"/>
      </w:rPr>
    </w:lvl>
    <w:lvl w:ilvl="4" w:tplc="6D548850" w:tentative="1">
      <w:start w:val="1"/>
      <w:numFmt w:val="bullet"/>
      <w:lvlText w:val="o"/>
      <w:lvlJc w:val="left"/>
      <w:pPr>
        <w:tabs>
          <w:tab w:val="num" w:pos="3600"/>
        </w:tabs>
        <w:ind w:left="3600" w:hanging="360"/>
      </w:pPr>
      <w:rPr>
        <w:rFonts w:ascii="Courier New" w:hAnsi="Courier New" w:hint="default"/>
      </w:rPr>
    </w:lvl>
    <w:lvl w:ilvl="5" w:tplc="E1C005EE" w:tentative="1">
      <w:start w:val="1"/>
      <w:numFmt w:val="bullet"/>
      <w:lvlText w:val=""/>
      <w:lvlJc w:val="left"/>
      <w:pPr>
        <w:tabs>
          <w:tab w:val="num" w:pos="4320"/>
        </w:tabs>
        <w:ind w:left="4320" w:hanging="360"/>
      </w:pPr>
      <w:rPr>
        <w:rFonts w:ascii="Wingdings" w:hAnsi="Wingdings" w:hint="default"/>
      </w:rPr>
    </w:lvl>
    <w:lvl w:ilvl="6" w:tplc="EBF49928" w:tentative="1">
      <w:start w:val="1"/>
      <w:numFmt w:val="bullet"/>
      <w:lvlText w:val=""/>
      <w:lvlJc w:val="left"/>
      <w:pPr>
        <w:tabs>
          <w:tab w:val="num" w:pos="5040"/>
        </w:tabs>
        <w:ind w:left="5040" w:hanging="360"/>
      </w:pPr>
      <w:rPr>
        <w:rFonts w:ascii="Symbol" w:hAnsi="Symbol" w:hint="default"/>
      </w:rPr>
    </w:lvl>
    <w:lvl w:ilvl="7" w:tplc="10CA7964" w:tentative="1">
      <w:start w:val="1"/>
      <w:numFmt w:val="bullet"/>
      <w:lvlText w:val="o"/>
      <w:lvlJc w:val="left"/>
      <w:pPr>
        <w:tabs>
          <w:tab w:val="num" w:pos="5760"/>
        </w:tabs>
        <w:ind w:left="5760" w:hanging="360"/>
      </w:pPr>
      <w:rPr>
        <w:rFonts w:ascii="Courier New" w:hAnsi="Courier New" w:hint="default"/>
      </w:rPr>
    </w:lvl>
    <w:lvl w:ilvl="8" w:tplc="97CCF0CE" w:tentative="1">
      <w:start w:val="1"/>
      <w:numFmt w:val="bullet"/>
      <w:lvlText w:val=""/>
      <w:lvlJc w:val="left"/>
      <w:pPr>
        <w:tabs>
          <w:tab w:val="num" w:pos="6480"/>
        </w:tabs>
        <w:ind w:left="6480" w:hanging="360"/>
      </w:pPr>
      <w:rPr>
        <w:rFonts w:ascii="Wingdings" w:hAnsi="Wingdings" w:hint="default"/>
      </w:rPr>
    </w:lvl>
  </w:abstractNum>
  <w:abstractNum w:abstractNumId="24">
    <w:nsid w:val="290B4CD6"/>
    <w:multiLevelType w:val="multilevel"/>
    <w:tmpl w:val="8110AE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nsid w:val="2A164B8B"/>
    <w:multiLevelType w:val="hybridMultilevel"/>
    <w:tmpl w:val="ADD41B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3BC6AF5"/>
    <w:multiLevelType w:val="singleLevel"/>
    <w:tmpl w:val="79F40A34"/>
    <w:lvl w:ilvl="0">
      <w:start w:val="1"/>
      <w:numFmt w:val="bullet"/>
      <w:pStyle w:val="ListBullet1"/>
      <w:lvlText w:val=""/>
      <w:lvlJc w:val="left"/>
      <w:pPr>
        <w:tabs>
          <w:tab w:val="num" w:pos="2160"/>
        </w:tabs>
        <w:ind w:left="2160" w:hanging="360"/>
      </w:pPr>
      <w:rPr>
        <w:rFonts w:ascii="Symbol" w:hAnsi="Symbol" w:hint="default"/>
        <w:b/>
        <w:i w:val="0"/>
      </w:rPr>
    </w:lvl>
  </w:abstractNum>
  <w:abstractNum w:abstractNumId="27">
    <w:nsid w:val="3C9D04DE"/>
    <w:multiLevelType w:val="hybridMultilevel"/>
    <w:tmpl w:val="CABAB612"/>
    <w:lvl w:ilvl="0" w:tplc="040B0001">
      <w:start w:val="1"/>
      <w:numFmt w:val="bullet"/>
      <w:pStyle w:val="ListNumber1"/>
      <w:lvlText w:val=""/>
      <w:lvlJc w:val="left"/>
      <w:pPr>
        <w:ind w:left="720" w:hanging="360"/>
      </w:pPr>
      <w:rPr>
        <w:rFonts w:ascii="Symbol" w:hAnsi="Symbol" w:hint="default"/>
      </w:rPr>
    </w:lvl>
    <w:lvl w:ilvl="1" w:tplc="ADEE301E">
      <w:start w:val="1"/>
      <w:numFmt w:val="bullet"/>
      <w:lvlText w:val="o"/>
      <w:lvlJc w:val="left"/>
      <w:pPr>
        <w:ind w:left="1440" w:hanging="360"/>
      </w:pPr>
      <w:rPr>
        <w:rFonts w:ascii="Courier New" w:hAnsi="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428705E2"/>
    <w:multiLevelType w:val="hybridMultilevel"/>
    <w:tmpl w:val="49B2A5D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nsid w:val="431C441C"/>
    <w:multiLevelType w:val="hybridMultilevel"/>
    <w:tmpl w:val="7E7E4AA6"/>
    <w:lvl w:ilvl="0" w:tplc="A57626A8">
      <w:start w:val="12"/>
      <w:numFmt w:val="bullet"/>
      <w:lvlText w:val="-"/>
      <w:lvlJc w:val="left"/>
      <w:pPr>
        <w:ind w:left="360" w:hanging="360"/>
      </w:pPr>
      <w:rPr>
        <w:rFonts w:ascii="Palatino Linotype" w:eastAsia="Times New Roman" w:hAnsi="Palatino Linotype"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43D45217"/>
    <w:multiLevelType w:val="hybridMultilevel"/>
    <w:tmpl w:val="B27480F4"/>
    <w:lvl w:ilvl="0" w:tplc="74EE51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44610AC3"/>
    <w:multiLevelType w:val="hybridMultilevel"/>
    <w:tmpl w:val="4A9CC40C"/>
    <w:lvl w:ilvl="0" w:tplc="121E7C12">
      <w:start w:val="1"/>
      <w:numFmt w:val="decimal"/>
      <w:pStyle w:val="BodyTextNumbered"/>
      <w:lvlText w:val="%1."/>
      <w:lvlJc w:val="left"/>
      <w:pPr>
        <w:tabs>
          <w:tab w:val="num" w:pos="720"/>
        </w:tabs>
        <w:ind w:left="720" w:hanging="360"/>
      </w:pPr>
      <w:rPr>
        <w:rFonts w:cs="Times New Roman"/>
      </w:rPr>
    </w:lvl>
    <w:lvl w:ilvl="1" w:tplc="291C9650">
      <w:start w:val="1"/>
      <w:numFmt w:val="bullet"/>
      <w:lvlText w:val=""/>
      <w:lvlJc w:val="left"/>
      <w:pPr>
        <w:tabs>
          <w:tab w:val="num" w:pos="1440"/>
        </w:tabs>
        <w:ind w:left="1440" w:hanging="360"/>
      </w:pPr>
      <w:rPr>
        <w:rFonts w:ascii="Symbol" w:hAnsi="Symbol" w:hint="default"/>
      </w:rPr>
    </w:lvl>
    <w:lvl w:ilvl="2" w:tplc="F8E86274">
      <w:start w:val="1"/>
      <w:numFmt w:val="decimal"/>
      <w:lvlText w:val="%3."/>
      <w:lvlJc w:val="left"/>
      <w:pPr>
        <w:tabs>
          <w:tab w:val="num" w:pos="2340"/>
        </w:tabs>
        <w:ind w:left="2340" w:hanging="360"/>
      </w:pPr>
      <w:rPr>
        <w:rFonts w:cs="Times New Roman"/>
      </w:rPr>
    </w:lvl>
    <w:lvl w:ilvl="3" w:tplc="585669FC" w:tentative="1">
      <w:start w:val="1"/>
      <w:numFmt w:val="decimal"/>
      <w:lvlText w:val="%4."/>
      <w:lvlJc w:val="left"/>
      <w:pPr>
        <w:tabs>
          <w:tab w:val="num" w:pos="2880"/>
        </w:tabs>
        <w:ind w:left="2880" w:hanging="360"/>
      </w:pPr>
      <w:rPr>
        <w:rFonts w:cs="Times New Roman"/>
      </w:rPr>
    </w:lvl>
    <w:lvl w:ilvl="4" w:tplc="51B631D0" w:tentative="1">
      <w:start w:val="1"/>
      <w:numFmt w:val="lowerLetter"/>
      <w:lvlText w:val="%5."/>
      <w:lvlJc w:val="left"/>
      <w:pPr>
        <w:tabs>
          <w:tab w:val="num" w:pos="3600"/>
        </w:tabs>
        <w:ind w:left="3600" w:hanging="360"/>
      </w:pPr>
      <w:rPr>
        <w:rFonts w:cs="Times New Roman"/>
      </w:rPr>
    </w:lvl>
    <w:lvl w:ilvl="5" w:tplc="5E903A34" w:tentative="1">
      <w:start w:val="1"/>
      <w:numFmt w:val="lowerRoman"/>
      <w:lvlText w:val="%6."/>
      <w:lvlJc w:val="right"/>
      <w:pPr>
        <w:tabs>
          <w:tab w:val="num" w:pos="4320"/>
        </w:tabs>
        <w:ind w:left="4320" w:hanging="180"/>
      </w:pPr>
      <w:rPr>
        <w:rFonts w:cs="Times New Roman"/>
      </w:rPr>
    </w:lvl>
    <w:lvl w:ilvl="6" w:tplc="2FCE798E" w:tentative="1">
      <w:start w:val="1"/>
      <w:numFmt w:val="decimal"/>
      <w:lvlText w:val="%7."/>
      <w:lvlJc w:val="left"/>
      <w:pPr>
        <w:tabs>
          <w:tab w:val="num" w:pos="5040"/>
        </w:tabs>
        <w:ind w:left="5040" w:hanging="360"/>
      </w:pPr>
      <w:rPr>
        <w:rFonts w:cs="Times New Roman"/>
      </w:rPr>
    </w:lvl>
    <w:lvl w:ilvl="7" w:tplc="9D58C004" w:tentative="1">
      <w:start w:val="1"/>
      <w:numFmt w:val="lowerLetter"/>
      <w:lvlText w:val="%8."/>
      <w:lvlJc w:val="left"/>
      <w:pPr>
        <w:tabs>
          <w:tab w:val="num" w:pos="5760"/>
        </w:tabs>
        <w:ind w:left="5760" w:hanging="360"/>
      </w:pPr>
      <w:rPr>
        <w:rFonts w:cs="Times New Roman"/>
      </w:rPr>
    </w:lvl>
    <w:lvl w:ilvl="8" w:tplc="D1543D9E" w:tentative="1">
      <w:start w:val="1"/>
      <w:numFmt w:val="lowerRoman"/>
      <w:lvlText w:val="%9."/>
      <w:lvlJc w:val="right"/>
      <w:pPr>
        <w:tabs>
          <w:tab w:val="num" w:pos="6480"/>
        </w:tabs>
        <w:ind w:left="6480" w:hanging="180"/>
      </w:pPr>
      <w:rPr>
        <w:rFonts w:cs="Times New Roman"/>
      </w:rPr>
    </w:lvl>
  </w:abstractNum>
  <w:abstractNum w:abstractNumId="32">
    <w:nsid w:val="4A9C7F3E"/>
    <w:multiLevelType w:val="hybridMultilevel"/>
    <w:tmpl w:val="5920A3B4"/>
    <w:lvl w:ilvl="0" w:tplc="08090001">
      <w:numFmt w:val="bullet"/>
      <w:lvlText w:val="-"/>
      <w:lvlJc w:val="left"/>
      <w:pPr>
        <w:ind w:left="1080" w:hanging="360"/>
      </w:pPr>
      <w:rPr>
        <w:rFonts w:ascii="Calibri" w:eastAsia="Times New Roman" w:hAnsi="Calibri" w:hint="default"/>
      </w:rPr>
    </w:lvl>
    <w:lvl w:ilvl="1" w:tplc="08090003">
      <w:start w:val="1"/>
      <w:numFmt w:val="bullet"/>
      <w:lvlText w:val="o"/>
      <w:lvlJc w:val="left"/>
      <w:pPr>
        <w:ind w:left="1800" w:hanging="360"/>
      </w:pPr>
      <w:rPr>
        <w:rFonts w:ascii="Courier New" w:hAnsi="Courier New" w:hint="default"/>
      </w:rPr>
    </w:lvl>
    <w:lvl w:ilvl="2" w:tplc="08090005">
      <w:start w:val="1"/>
      <w:numFmt w:val="bullet"/>
      <w:lvlText w:val=""/>
      <w:lvlJc w:val="left"/>
      <w:pPr>
        <w:ind w:left="2520" w:hanging="360"/>
      </w:pPr>
      <w:rPr>
        <w:rFonts w:ascii="Wingdings" w:hAnsi="Wingdings" w:hint="default"/>
      </w:rPr>
    </w:lvl>
    <w:lvl w:ilvl="3" w:tplc="08090001">
      <w:start w:val="1"/>
      <w:numFmt w:val="decimal"/>
      <w:lvlText w:val="%4."/>
      <w:lvlJc w:val="left"/>
      <w:pPr>
        <w:tabs>
          <w:tab w:val="num" w:pos="3240"/>
        </w:tabs>
        <w:ind w:left="3240" w:hanging="360"/>
      </w:pPr>
      <w:rPr>
        <w:rFonts w:cs="Times New Roman"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nsid w:val="5D3921BA"/>
    <w:multiLevelType w:val="hybridMultilevel"/>
    <w:tmpl w:val="8408A402"/>
    <w:lvl w:ilvl="0" w:tplc="D2E8C6E2">
      <w:start w:val="1"/>
      <w:numFmt w:val="bullet"/>
      <w:pStyle w:val="Level1Bullet"/>
      <w:lvlText w:val=""/>
      <w:lvlJc w:val="left"/>
      <w:pPr>
        <w:tabs>
          <w:tab w:val="num" w:pos="360"/>
        </w:tabs>
        <w:ind w:left="360" w:hanging="360"/>
      </w:pPr>
      <w:rPr>
        <w:rFonts w:ascii="Symbol" w:hAnsi="Symbol" w:hint="default"/>
      </w:rPr>
    </w:lvl>
    <w:lvl w:ilvl="1" w:tplc="80584F82">
      <w:start w:val="1"/>
      <w:numFmt w:val="bullet"/>
      <w:pStyle w:val="DocsText"/>
      <w:lvlText w:val=""/>
      <w:lvlJc w:val="left"/>
      <w:pPr>
        <w:tabs>
          <w:tab w:val="num" w:pos="928"/>
        </w:tabs>
        <w:ind w:left="928" w:hanging="360"/>
      </w:pPr>
      <w:rPr>
        <w:rFonts w:ascii="Symbol" w:hAnsi="Symbol" w:hint="default"/>
        <w:caps w:val="0"/>
        <w:strike w:val="0"/>
        <w:dstrike w:val="0"/>
        <w:vanish w:val="0"/>
        <w:color w:val="auto"/>
        <w:vertAlign w:val="baseline"/>
      </w:rPr>
    </w:lvl>
    <w:lvl w:ilvl="2" w:tplc="B6740B36">
      <w:start w:val="1"/>
      <w:numFmt w:val="bullet"/>
      <w:lvlText w:val=""/>
      <w:lvlJc w:val="left"/>
      <w:pPr>
        <w:tabs>
          <w:tab w:val="num" w:pos="2736"/>
        </w:tabs>
        <w:ind w:left="2736" w:hanging="360"/>
      </w:pPr>
      <w:rPr>
        <w:rFonts w:ascii="Wingdings" w:hAnsi="Wingdings" w:hint="default"/>
      </w:rPr>
    </w:lvl>
    <w:lvl w:ilvl="3" w:tplc="760AD77C" w:tentative="1">
      <w:start w:val="1"/>
      <w:numFmt w:val="bullet"/>
      <w:lvlText w:val=""/>
      <w:lvlJc w:val="left"/>
      <w:pPr>
        <w:tabs>
          <w:tab w:val="num" w:pos="3456"/>
        </w:tabs>
        <w:ind w:left="3456" w:hanging="360"/>
      </w:pPr>
      <w:rPr>
        <w:rFonts w:ascii="Symbol" w:hAnsi="Symbol" w:hint="default"/>
      </w:rPr>
    </w:lvl>
    <w:lvl w:ilvl="4" w:tplc="5D04E3EC" w:tentative="1">
      <w:start w:val="1"/>
      <w:numFmt w:val="bullet"/>
      <w:lvlText w:val="o"/>
      <w:lvlJc w:val="left"/>
      <w:pPr>
        <w:tabs>
          <w:tab w:val="num" w:pos="4176"/>
        </w:tabs>
        <w:ind w:left="4176" w:hanging="360"/>
      </w:pPr>
      <w:rPr>
        <w:rFonts w:ascii="Courier New" w:hAnsi="Courier New" w:hint="default"/>
      </w:rPr>
    </w:lvl>
    <w:lvl w:ilvl="5" w:tplc="4FCCBF14" w:tentative="1">
      <w:start w:val="1"/>
      <w:numFmt w:val="bullet"/>
      <w:lvlText w:val=""/>
      <w:lvlJc w:val="left"/>
      <w:pPr>
        <w:tabs>
          <w:tab w:val="num" w:pos="4896"/>
        </w:tabs>
        <w:ind w:left="4896" w:hanging="360"/>
      </w:pPr>
      <w:rPr>
        <w:rFonts w:ascii="Wingdings" w:hAnsi="Wingdings" w:hint="default"/>
      </w:rPr>
    </w:lvl>
    <w:lvl w:ilvl="6" w:tplc="D9A65892" w:tentative="1">
      <w:start w:val="1"/>
      <w:numFmt w:val="bullet"/>
      <w:lvlText w:val=""/>
      <w:lvlJc w:val="left"/>
      <w:pPr>
        <w:tabs>
          <w:tab w:val="num" w:pos="5616"/>
        </w:tabs>
        <w:ind w:left="5616" w:hanging="360"/>
      </w:pPr>
      <w:rPr>
        <w:rFonts w:ascii="Symbol" w:hAnsi="Symbol" w:hint="default"/>
      </w:rPr>
    </w:lvl>
    <w:lvl w:ilvl="7" w:tplc="2B2A3F0E" w:tentative="1">
      <w:start w:val="1"/>
      <w:numFmt w:val="bullet"/>
      <w:lvlText w:val="o"/>
      <w:lvlJc w:val="left"/>
      <w:pPr>
        <w:tabs>
          <w:tab w:val="num" w:pos="6336"/>
        </w:tabs>
        <w:ind w:left="6336" w:hanging="360"/>
      </w:pPr>
      <w:rPr>
        <w:rFonts w:ascii="Courier New" w:hAnsi="Courier New" w:hint="default"/>
      </w:rPr>
    </w:lvl>
    <w:lvl w:ilvl="8" w:tplc="80FA8F1A" w:tentative="1">
      <w:start w:val="1"/>
      <w:numFmt w:val="bullet"/>
      <w:lvlText w:val=""/>
      <w:lvlJc w:val="left"/>
      <w:pPr>
        <w:tabs>
          <w:tab w:val="num" w:pos="7056"/>
        </w:tabs>
        <w:ind w:left="7056" w:hanging="360"/>
      </w:pPr>
      <w:rPr>
        <w:rFonts w:ascii="Wingdings" w:hAnsi="Wingdings" w:hint="default"/>
      </w:rPr>
    </w:lvl>
  </w:abstractNum>
  <w:abstractNum w:abstractNumId="34">
    <w:nsid w:val="5D6E0919"/>
    <w:multiLevelType w:val="hybridMultilevel"/>
    <w:tmpl w:val="F2D204F6"/>
    <w:lvl w:ilvl="0" w:tplc="7346A14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FCD7377"/>
    <w:multiLevelType w:val="hybridMultilevel"/>
    <w:tmpl w:val="E0A4900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89D1718"/>
    <w:multiLevelType w:val="hybridMultilevel"/>
    <w:tmpl w:val="9B8CE4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5F752E3"/>
    <w:multiLevelType w:val="hybridMultilevel"/>
    <w:tmpl w:val="FA9274A8"/>
    <w:lvl w:ilvl="0" w:tplc="FFFFFFFF">
      <w:start w:val="1"/>
      <w:numFmt w:val="bullet"/>
      <w:pStyle w:val="Lista1"/>
      <w:lvlText w:val="•"/>
      <w:lvlJc w:val="left"/>
      <w:pPr>
        <w:tabs>
          <w:tab w:val="num" w:pos="1661"/>
        </w:tabs>
        <w:ind w:left="1661" w:hanging="357"/>
      </w:pPr>
      <w:rPr>
        <w:rFonts w:ascii="Verdana" w:hAnsi="Verdana"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8">
    <w:nsid w:val="773D23D4"/>
    <w:multiLevelType w:val="hybridMultilevel"/>
    <w:tmpl w:val="9B8CE49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8425E3D"/>
    <w:multiLevelType w:val="hybridMultilevel"/>
    <w:tmpl w:val="A934AC14"/>
    <w:lvl w:ilvl="0" w:tplc="E1B69E12">
      <w:start w:val="1"/>
      <w:numFmt w:val="decimal"/>
      <w:lvlText w:val="%1."/>
      <w:lvlJc w:val="left"/>
      <w:pPr>
        <w:ind w:left="720" w:hanging="360"/>
      </w:pPr>
      <w:rPr>
        <w:rFonts w:cs="Times New Roman" w:hint="default"/>
      </w:rPr>
    </w:lvl>
    <w:lvl w:ilvl="1" w:tplc="1E3C376C">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0">
    <w:nsid w:val="7ACB1A59"/>
    <w:multiLevelType w:val="hybridMultilevel"/>
    <w:tmpl w:val="6636AF10"/>
    <w:lvl w:ilvl="0" w:tplc="040B0001">
      <w:start w:val="1"/>
      <w:numFmt w:val="bullet"/>
      <w:pStyle w:val="StyleItalicBoxSinglesolidlineAuto05ptLinewidth"/>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1">
    <w:nsid w:val="7B0B2D41"/>
    <w:multiLevelType w:val="multilevel"/>
    <w:tmpl w:val="B7F0E2F2"/>
    <w:lvl w:ilvl="0">
      <w:start w:val="1"/>
      <w:numFmt w:val="decimal"/>
      <w:pStyle w:val="CSAGRheading1"/>
      <w:lvlText w:val="%1"/>
      <w:lvlJc w:val="left"/>
      <w:pPr>
        <w:tabs>
          <w:tab w:val="num" w:pos="1298"/>
        </w:tabs>
        <w:ind w:left="1298" w:hanging="1298"/>
      </w:pPr>
      <w:rPr>
        <w:rFonts w:cs="Times New Roman" w:hint="default"/>
      </w:rPr>
    </w:lvl>
    <w:lvl w:ilvl="1">
      <w:start w:val="1"/>
      <w:numFmt w:val="decimal"/>
      <w:lvlText w:val="%1.%2"/>
      <w:lvlJc w:val="left"/>
      <w:pPr>
        <w:tabs>
          <w:tab w:val="num" w:pos="1298"/>
        </w:tabs>
        <w:ind w:left="1298" w:hanging="1298"/>
      </w:pPr>
      <w:rPr>
        <w:rFonts w:cs="Times New Roman" w:hint="default"/>
      </w:rPr>
    </w:lvl>
    <w:lvl w:ilvl="2">
      <w:start w:val="1"/>
      <w:numFmt w:val="decimal"/>
      <w:lvlText w:val="%1.%2.%3"/>
      <w:lvlJc w:val="left"/>
      <w:pPr>
        <w:tabs>
          <w:tab w:val="num" w:pos="1298"/>
        </w:tabs>
        <w:ind w:left="1298" w:hanging="1298"/>
      </w:pPr>
      <w:rPr>
        <w:rFonts w:cs="Times New Roman" w:hint="default"/>
      </w:rPr>
    </w:lvl>
    <w:lvl w:ilvl="3">
      <w:start w:val="1"/>
      <w:numFmt w:val="decimal"/>
      <w:lvlText w:val="%1.%2.%3.%4"/>
      <w:lvlJc w:val="left"/>
      <w:pPr>
        <w:tabs>
          <w:tab w:val="num" w:pos="1298"/>
        </w:tabs>
        <w:ind w:left="1298" w:hanging="1298"/>
      </w:pPr>
      <w:rPr>
        <w:rFonts w:cs="Times New Roman" w:hint="default"/>
      </w:rPr>
    </w:lvl>
    <w:lvl w:ilvl="4">
      <w:start w:val="1"/>
      <w:numFmt w:val="decimal"/>
      <w:lvlText w:val="%1.%2.%3.%4.%5"/>
      <w:lvlJc w:val="left"/>
      <w:pPr>
        <w:tabs>
          <w:tab w:val="num" w:pos="1298"/>
        </w:tabs>
        <w:ind w:left="1298" w:hanging="1298"/>
      </w:pPr>
      <w:rPr>
        <w:rFonts w:cs="Times New Roman" w:hint="default"/>
      </w:rPr>
    </w:lvl>
    <w:lvl w:ilvl="5">
      <w:start w:val="1"/>
      <w:numFmt w:val="decimal"/>
      <w:lvlRestart w:val="0"/>
      <w:pStyle w:val="CSTextlevel2"/>
      <w:lvlText w:val="%1.%6"/>
      <w:lvlJc w:val="left"/>
      <w:pPr>
        <w:tabs>
          <w:tab w:val="num" w:pos="2591"/>
        </w:tabs>
        <w:ind w:left="2591" w:hanging="2591"/>
      </w:pPr>
      <w:rPr>
        <w:rFonts w:cs="Times New Roman" w:hint="default"/>
      </w:rPr>
    </w:lvl>
    <w:lvl w:ilvl="6">
      <w:start w:val="1"/>
      <w:numFmt w:val="decimal"/>
      <w:lvlRestart w:val="0"/>
      <w:pStyle w:val="CSTextlevel3"/>
      <w:lvlText w:val="%1.%2.%7"/>
      <w:lvlJc w:val="left"/>
      <w:pPr>
        <w:tabs>
          <w:tab w:val="num" w:pos="2591"/>
        </w:tabs>
        <w:ind w:left="2591" w:hanging="2591"/>
      </w:pPr>
      <w:rPr>
        <w:rFonts w:cs="Times New Roman" w:hint="default"/>
      </w:rPr>
    </w:lvl>
    <w:lvl w:ilvl="7">
      <w:start w:val="1"/>
      <w:numFmt w:val="decimal"/>
      <w:lvlRestart w:val="0"/>
      <w:pStyle w:val="CSTextlevel4"/>
      <w:lvlText w:val="%1.%2.%3.%8"/>
      <w:lvlJc w:val="left"/>
      <w:pPr>
        <w:tabs>
          <w:tab w:val="num" w:pos="2591"/>
        </w:tabs>
        <w:ind w:left="2591" w:hanging="2591"/>
      </w:pPr>
      <w:rPr>
        <w:rFonts w:cs="Times New Roman" w:hint="default"/>
      </w:rPr>
    </w:lvl>
    <w:lvl w:ilvl="8">
      <w:start w:val="1"/>
      <w:numFmt w:val="decimal"/>
      <w:lvlRestart w:val="0"/>
      <w:pStyle w:val="CSTextlevel5"/>
      <w:lvlText w:val="%1.%2.%3.%4.%9"/>
      <w:lvlJc w:val="left"/>
      <w:pPr>
        <w:tabs>
          <w:tab w:val="num" w:pos="2591"/>
        </w:tabs>
        <w:ind w:left="2591" w:hanging="2591"/>
      </w:pPr>
      <w:rPr>
        <w:rFonts w:cs="Times New Roman" w:hint="default"/>
      </w:rPr>
    </w:lvl>
  </w:abstractNum>
  <w:abstractNum w:abstractNumId="42">
    <w:nsid w:val="7CC015F7"/>
    <w:multiLevelType w:val="hybridMultilevel"/>
    <w:tmpl w:val="A662AC9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E317319"/>
    <w:multiLevelType w:val="hybridMultilevel"/>
    <w:tmpl w:val="9B8CE49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27"/>
  </w:num>
  <w:num w:numId="3">
    <w:abstractNumId w:val="41"/>
  </w:num>
  <w:num w:numId="4">
    <w:abstractNumId w:val="20"/>
  </w:num>
  <w:num w:numId="5">
    <w:abstractNumId w:val="31"/>
  </w:num>
  <w:num w:numId="6">
    <w:abstractNumId w:val="15"/>
  </w:num>
  <w:num w:numId="7">
    <w:abstractNumId w:val="19"/>
  </w:num>
  <w:num w:numId="8">
    <w:abstractNumId w:val="33"/>
  </w:num>
  <w:num w:numId="9">
    <w:abstractNumId w:val="26"/>
  </w:num>
  <w:num w:numId="10">
    <w:abstractNumId w:val="12"/>
  </w:num>
  <w:num w:numId="11">
    <w:abstractNumId w:val="37"/>
  </w:num>
  <w:num w:numId="12">
    <w:abstractNumId w:val="40"/>
  </w:num>
  <w:num w:numId="13">
    <w:abstractNumId w:val="23"/>
  </w:num>
  <w:num w:numId="14">
    <w:abstractNumId w:val="21"/>
  </w:num>
  <w:num w:numId="15">
    <w:abstractNumId w:val="42"/>
  </w:num>
  <w:num w:numId="16">
    <w:abstractNumId w:val="39"/>
  </w:num>
  <w:num w:numId="17">
    <w:abstractNumId w:val="32"/>
  </w:num>
  <w:num w:numId="18">
    <w:abstractNumId w:val="14"/>
  </w:num>
  <w:num w:numId="19">
    <w:abstractNumId w:val="22"/>
  </w:num>
  <w:num w:numId="20">
    <w:abstractNumId w:val="25"/>
  </w:num>
  <w:num w:numId="21">
    <w:abstractNumId w:val="35"/>
  </w:num>
  <w:num w:numId="22">
    <w:abstractNumId w:val="16"/>
  </w:num>
  <w:num w:numId="23">
    <w:abstractNumId w:val="43"/>
  </w:num>
  <w:num w:numId="24">
    <w:abstractNumId w:val="38"/>
  </w:num>
  <w:num w:numId="25">
    <w:abstractNumId w:val="30"/>
  </w:num>
  <w:num w:numId="26">
    <w:abstractNumId w:val="29"/>
  </w:num>
  <w:num w:numId="27">
    <w:abstractNumId w:val="13"/>
  </w:num>
  <w:num w:numId="28">
    <w:abstractNumId w:val="36"/>
  </w:num>
  <w:num w:numId="29">
    <w:abstractNumId w:val="17"/>
  </w:num>
  <w:num w:numId="30">
    <w:abstractNumId w:val="34"/>
  </w:num>
  <w:num w:numId="31">
    <w:abstractNumId w:val="28"/>
  </w:num>
  <w:num w:numId="32">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NotTrackFormatting/>
  <w:defaultTabStop w:val="708"/>
  <w:hyphenationZone w:val="396"/>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998"/>
    <w:rsid w:val="00000658"/>
    <w:rsid w:val="000039A2"/>
    <w:rsid w:val="00004609"/>
    <w:rsid w:val="00004BFE"/>
    <w:rsid w:val="00004DA4"/>
    <w:rsid w:val="000058B4"/>
    <w:rsid w:val="00005F7C"/>
    <w:rsid w:val="00010242"/>
    <w:rsid w:val="0001280B"/>
    <w:rsid w:val="000138AF"/>
    <w:rsid w:val="000141A3"/>
    <w:rsid w:val="0001474C"/>
    <w:rsid w:val="000150BC"/>
    <w:rsid w:val="000164BA"/>
    <w:rsid w:val="000168A3"/>
    <w:rsid w:val="0001734E"/>
    <w:rsid w:val="000202AE"/>
    <w:rsid w:val="000208D5"/>
    <w:rsid w:val="000214EC"/>
    <w:rsid w:val="00022C79"/>
    <w:rsid w:val="00022F2D"/>
    <w:rsid w:val="0002727A"/>
    <w:rsid w:val="0003280D"/>
    <w:rsid w:val="000333A8"/>
    <w:rsid w:val="00034A4A"/>
    <w:rsid w:val="00035C0F"/>
    <w:rsid w:val="00037222"/>
    <w:rsid w:val="00037BB8"/>
    <w:rsid w:val="000417CE"/>
    <w:rsid w:val="00042932"/>
    <w:rsid w:val="00043B5B"/>
    <w:rsid w:val="00043BA9"/>
    <w:rsid w:val="00043FAD"/>
    <w:rsid w:val="000457DA"/>
    <w:rsid w:val="000460EE"/>
    <w:rsid w:val="00047C38"/>
    <w:rsid w:val="00051439"/>
    <w:rsid w:val="0005271D"/>
    <w:rsid w:val="00052973"/>
    <w:rsid w:val="00052BCD"/>
    <w:rsid w:val="00053E56"/>
    <w:rsid w:val="00055ED8"/>
    <w:rsid w:val="000563ED"/>
    <w:rsid w:val="00056813"/>
    <w:rsid w:val="000573BD"/>
    <w:rsid w:val="00060264"/>
    <w:rsid w:val="00060B9A"/>
    <w:rsid w:val="00061163"/>
    <w:rsid w:val="000623DA"/>
    <w:rsid w:val="00065AB2"/>
    <w:rsid w:val="00071AE5"/>
    <w:rsid w:val="00072B1C"/>
    <w:rsid w:val="00072EEC"/>
    <w:rsid w:val="000735A1"/>
    <w:rsid w:val="000757DB"/>
    <w:rsid w:val="00076916"/>
    <w:rsid w:val="00076C21"/>
    <w:rsid w:val="00077E58"/>
    <w:rsid w:val="00081717"/>
    <w:rsid w:val="000821CB"/>
    <w:rsid w:val="00082879"/>
    <w:rsid w:val="00083672"/>
    <w:rsid w:val="00084622"/>
    <w:rsid w:val="000846DC"/>
    <w:rsid w:val="00084FAD"/>
    <w:rsid w:val="00085FBA"/>
    <w:rsid w:val="00093356"/>
    <w:rsid w:val="00093568"/>
    <w:rsid w:val="000944A3"/>
    <w:rsid w:val="00095C7D"/>
    <w:rsid w:val="00096EAB"/>
    <w:rsid w:val="000A032B"/>
    <w:rsid w:val="000A0B2E"/>
    <w:rsid w:val="000A275E"/>
    <w:rsid w:val="000A275F"/>
    <w:rsid w:val="000A2954"/>
    <w:rsid w:val="000A2CB3"/>
    <w:rsid w:val="000A2EF2"/>
    <w:rsid w:val="000A3834"/>
    <w:rsid w:val="000A39D2"/>
    <w:rsid w:val="000B01E9"/>
    <w:rsid w:val="000B23B1"/>
    <w:rsid w:val="000B2DB3"/>
    <w:rsid w:val="000B41A7"/>
    <w:rsid w:val="000B43FA"/>
    <w:rsid w:val="000B4D9E"/>
    <w:rsid w:val="000B75C1"/>
    <w:rsid w:val="000C1F67"/>
    <w:rsid w:val="000C2FD2"/>
    <w:rsid w:val="000C37D5"/>
    <w:rsid w:val="000C3B46"/>
    <w:rsid w:val="000C5F2B"/>
    <w:rsid w:val="000C731A"/>
    <w:rsid w:val="000C76A5"/>
    <w:rsid w:val="000D3858"/>
    <w:rsid w:val="000D3F6A"/>
    <w:rsid w:val="000D50AF"/>
    <w:rsid w:val="000D5AE8"/>
    <w:rsid w:val="000D5BDA"/>
    <w:rsid w:val="000D7229"/>
    <w:rsid w:val="000D724E"/>
    <w:rsid w:val="000E0245"/>
    <w:rsid w:val="000E09A8"/>
    <w:rsid w:val="000E0F2A"/>
    <w:rsid w:val="000E18F4"/>
    <w:rsid w:val="000E1F40"/>
    <w:rsid w:val="000E2EB4"/>
    <w:rsid w:val="000E5620"/>
    <w:rsid w:val="000E6DBB"/>
    <w:rsid w:val="000E76E4"/>
    <w:rsid w:val="000E7867"/>
    <w:rsid w:val="000F0993"/>
    <w:rsid w:val="000F14ED"/>
    <w:rsid w:val="000F2F1E"/>
    <w:rsid w:val="000F3D3B"/>
    <w:rsid w:val="000F459B"/>
    <w:rsid w:val="000F4767"/>
    <w:rsid w:val="000F5F2E"/>
    <w:rsid w:val="00100B51"/>
    <w:rsid w:val="00101E7A"/>
    <w:rsid w:val="00103937"/>
    <w:rsid w:val="00103998"/>
    <w:rsid w:val="00105119"/>
    <w:rsid w:val="001071E8"/>
    <w:rsid w:val="001115D7"/>
    <w:rsid w:val="00111B4F"/>
    <w:rsid w:val="001121C9"/>
    <w:rsid w:val="00116DB4"/>
    <w:rsid w:val="00117980"/>
    <w:rsid w:val="00117F73"/>
    <w:rsid w:val="0012146F"/>
    <w:rsid w:val="00121E5B"/>
    <w:rsid w:val="00122338"/>
    <w:rsid w:val="00123850"/>
    <w:rsid w:val="00124811"/>
    <w:rsid w:val="00124BDE"/>
    <w:rsid w:val="00125754"/>
    <w:rsid w:val="00130324"/>
    <w:rsid w:val="00130788"/>
    <w:rsid w:val="00130813"/>
    <w:rsid w:val="001313F1"/>
    <w:rsid w:val="00131A42"/>
    <w:rsid w:val="00132842"/>
    <w:rsid w:val="00133329"/>
    <w:rsid w:val="00133C09"/>
    <w:rsid w:val="00134675"/>
    <w:rsid w:val="00134941"/>
    <w:rsid w:val="00135993"/>
    <w:rsid w:val="001359B0"/>
    <w:rsid w:val="001376EB"/>
    <w:rsid w:val="00137FD9"/>
    <w:rsid w:val="00143889"/>
    <w:rsid w:val="00143FE9"/>
    <w:rsid w:val="001444B2"/>
    <w:rsid w:val="00144947"/>
    <w:rsid w:val="001467D0"/>
    <w:rsid w:val="001474B2"/>
    <w:rsid w:val="00147BFF"/>
    <w:rsid w:val="00150E06"/>
    <w:rsid w:val="00151E09"/>
    <w:rsid w:val="001527DA"/>
    <w:rsid w:val="00153165"/>
    <w:rsid w:val="001531AC"/>
    <w:rsid w:val="0015442D"/>
    <w:rsid w:val="00154542"/>
    <w:rsid w:val="00154EC5"/>
    <w:rsid w:val="001571F3"/>
    <w:rsid w:val="00160C8B"/>
    <w:rsid w:val="00166CDE"/>
    <w:rsid w:val="001677CC"/>
    <w:rsid w:val="001701D9"/>
    <w:rsid w:val="00170CC7"/>
    <w:rsid w:val="001712E1"/>
    <w:rsid w:val="00172D46"/>
    <w:rsid w:val="001732CD"/>
    <w:rsid w:val="00173B18"/>
    <w:rsid w:val="00174EEF"/>
    <w:rsid w:val="00175703"/>
    <w:rsid w:val="00176ADD"/>
    <w:rsid w:val="0017784A"/>
    <w:rsid w:val="00180C6D"/>
    <w:rsid w:val="001835FB"/>
    <w:rsid w:val="00184975"/>
    <w:rsid w:val="00186491"/>
    <w:rsid w:val="001867A5"/>
    <w:rsid w:val="00186AA9"/>
    <w:rsid w:val="0018728E"/>
    <w:rsid w:val="00190D14"/>
    <w:rsid w:val="0019332D"/>
    <w:rsid w:val="00193D0C"/>
    <w:rsid w:val="001979B3"/>
    <w:rsid w:val="001A093B"/>
    <w:rsid w:val="001A150A"/>
    <w:rsid w:val="001A27AD"/>
    <w:rsid w:val="001A28EA"/>
    <w:rsid w:val="001A3966"/>
    <w:rsid w:val="001A4F56"/>
    <w:rsid w:val="001A55E6"/>
    <w:rsid w:val="001A57A2"/>
    <w:rsid w:val="001A7874"/>
    <w:rsid w:val="001A7B8A"/>
    <w:rsid w:val="001B1356"/>
    <w:rsid w:val="001B29D0"/>
    <w:rsid w:val="001B2CE8"/>
    <w:rsid w:val="001B307A"/>
    <w:rsid w:val="001B309B"/>
    <w:rsid w:val="001B345F"/>
    <w:rsid w:val="001B370F"/>
    <w:rsid w:val="001B3E9C"/>
    <w:rsid w:val="001B4D39"/>
    <w:rsid w:val="001B5DBC"/>
    <w:rsid w:val="001B5E22"/>
    <w:rsid w:val="001B62BA"/>
    <w:rsid w:val="001B6477"/>
    <w:rsid w:val="001B6C0B"/>
    <w:rsid w:val="001B72B9"/>
    <w:rsid w:val="001B7306"/>
    <w:rsid w:val="001C0FDA"/>
    <w:rsid w:val="001C2A15"/>
    <w:rsid w:val="001C2CED"/>
    <w:rsid w:val="001C4018"/>
    <w:rsid w:val="001C5AC5"/>
    <w:rsid w:val="001C61E5"/>
    <w:rsid w:val="001C6723"/>
    <w:rsid w:val="001C78ED"/>
    <w:rsid w:val="001D3273"/>
    <w:rsid w:val="001D4316"/>
    <w:rsid w:val="001D4BF2"/>
    <w:rsid w:val="001D5696"/>
    <w:rsid w:val="001E03B6"/>
    <w:rsid w:val="001E0AD8"/>
    <w:rsid w:val="001E0C47"/>
    <w:rsid w:val="001E0E45"/>
    <w:rsid w:val="001E2184"/>
    <w:rsid w:val="001E3310"/>
    <w:rsid w:val="001E3ED1"/>
    <w:rsid w:val="001E41F6"/>
    <w:rsid w:val="001E4436"/>
    <w:rsid w:val="001E455C"/>
    <w:rsid w:val="001E5162"/>
    <w:rsid w:val="001E52AA"/>
    <w:rsid w:val="001E754E"/>
    <w:rsid w:val="001F0E36"/>
    <w:rsid w:val="001F0ECE"/>
    <w:rsid w:val="001F2BB0"/>
    <w:rsid w:val="001F4D15"/>
    <w:rsid w:val="001F4EAE"/>
    <w:rsid w:val="001F69A2"/>
    <w:rsid w:val="001F758B"/>
    <w:rsid w:val="001F7994"/>
    <w:rsid w:val="00200155"/>
    <w:rsid w:val="002006F4"/>
    <w:rsid w:val="00200E5E"/>
    <w:rsid w:val="0020125D"/>
    <w:rsid w:val="00201CCA"/>
    <w:rsid w:val="0020334C"/>
    <w:rsid w:val="002037B4"/>
    <w:rsid w:val="002039B7"/>
    <w:rsid w:val="00204798"/>
    <w:rsid w:val="0020710F"/>
    <w:rsid w:val="00210038"/>
    <w:rsid w:val="0021077C"/>
    <w:rsid w:val="00211BA3"/>
    <w:rsid w:val="00215402"/>
    <w:rsid w:val="00216B54"/>
    <w:rsid w:val="00217907"/>
    <w:rsid w:val="00222DF9"/>
    <w:rsid w:val="00222FD2"/>
    <w:rsid w:val="00223250"/>
    <w:rsid w:val="00223276"/>
    <w:rsid w:val="002237FA"/>
    <w:rsid w:val="002255F4"/>
    <w:rsid w:val="00226D9D"/>
    <w:rsid w:val="002271ED"/>
    <w:rsid w:val="0023321B"/>
    <w:rsid w:val="00234F87"/>
    <w:rsid w:val="00235186"/>
    <w:rsid w:val="00235C71"/>
    <w:rsid w:val="00236180"/>
    <w:rsid w:val="00236DF9"/>
    <w:rsid w:val="0024051F"/>
    <w:rsid w:val="00244F42"/>
    <w:rsid w:val="00245EF0"/>
    <w:rsid w:val="00246CD4"/>
    <w:rsid w:val="00247071"/>
    <w:rsid w:val="0024726C"/>
    <w:rsid w:val="00247C66"/>
    <w:rsid w:val="00252AF6"/>
    <w:rsid w:val="002536CE"/>
    <w:rsid w:val="002539E1"/>
    <w:rsid w:val="00253DB5"/>
    <w:rsid w:val="00255017"/>
    <w:rsid w:val="0025713F"/>
    <w:rsid w:val="002573DB"/>
    <w:rsid w:val="0025751A"/>
    <w:rsid w:val="0026070F"/>
    <w:rsid w:val="00260BB5"/>
    <w:rsid w:val="002624C3"/>
    <w:rsid w:val="00264A4F"/>
    <w:rsid w:val="0026573E"/>
    <w:rsid w:val="0026601C"/>
    <w:rsid w:val="0026620C"/>
    <w:rsid w:val="002706B2"/>
    <w:rsid w:val="00270AE7"/>
    <w:rsid w:val="0027211F"/>
    <w:rsid w:val="00273C67"/>
    <w:rsid w:val="002753D9"/>
    <w:rsid w:val="00276ABF"/>
    <w:rsid w:val="002774A4"/>
    <w:rsid w:val="0027769D"/>
    <w:rsid w:val="00280582"/>
    <w:rsid w:val="002813F3"/>
    <w:rsid w:val="002835CC"/>
    <w:rsid w:val="00284ECF"/>
    <w:rsid w:val="00285EC5"/>
    <w:rsid w:val="00287981"/>
    <w:rsid w:val="002901FC"/>
    <w:rsid w:val="002913F7"/>
    <w:rsid w:val="002914D2"/>
    <w:rsid w:val="00291CA5"/>
    <w:rsid w:val="002922E1"/>
    <w:rsid w:val="00292313"/>
    <w:rsid w:val="00293E00"/>
    <w:rsid w:val="002940B4"/>
    <w:rsid w:val="00294B8D"/>
    <w:rsid w:val="00294EB4"/>
    <w:rsid w:val="00294EB7"/>
    <w:rsid w:val="00295463"/>
    <w:rsid w:val="0029589F"/>
    <w:rsid w:val="00295DD6"/>
    <w:rsid w:val="002A0631"/>
    <w:rsid w:val="002A0956"/>
    <w:rsid w:val="002A298E"/>
    <w:rsid w:val="002A2EDE"/>
    <w:rsid w:val="002A40A5"/>
    <w:rsid w:val="002A6785"/>
    <w:rsid w:val="002A6DEB"/>
    <w:rsid w:val="002B1244"/>
    <w:rsid w:val="002B19B1"/>
    <w:rsid w:val="002B297C"/>
    <w:rsid w:val="002B3EC1"/>
    <w:rsid w:val="002B3F91"/>
    <w:rsid w:val="002B479E"/>
    <w:rsid w:val="002C185A"/>
    <w:rsid w:val="002C18C5"/>
    <w:rsid w:val="002C23CA"/>
    <w:rsid w:val="002C53CA"/>
    <w:rsid w:val="002C5F4B"/>
    <w:rsid w:val="002D69AB"/>
    <w:rsid w:val="002D7C11"/>
    <w:rsid w:val="002E0118"/>
    <w:rsid w:val="002E416E"/>
    <w:rsid w:val="002E4A06"/>
    <w:rsid w:val="002E7D78"/>
    <w:rsid w:val="002F0A5F"/>
    <w:rsid w:val="002F20CB"/>
    <w:rsid w:val="002F60F3"/>
    <w:rsid w:val="00300A74"/>
    <w:rsid w:val="00300ABD"/>
    <w:rsid w:val="00301622"/>
    <w:rsid w:val="00303015"/>
    <w:rsid w:val="0030333C"/>
    <w:rsid w:val="00303893"/>
    <w:rsid w:val="00304B01"/>
    <w:rsid w:val="00304F10"/>
    <w:rsid w:val="00306569"/>
    <w:rsid w:val="00306DB6"/>
    <w:rsid w:val="00307814"/>
    <w:rsid w:val="00307F81"/>
    <w:rsid w:val="003125EF"/>
    <w:rsid w:val="003131AC"/>
    <w:rsid w:val="00313E28"/>
    <w:rsid w:val="00314319"/>
    <w:rsid w:val="0032175B"/>
    <w:rsid w:val="00322640"/>
    <w:rsid w:val="00323A46"/>
    <w:rsid w:val="00326A1C"/>
    <w:rsid w:val="00326E89"/>
    <w:rsid w:val="003275F3"/>
    <w:rsid w:val="00327F7A"/>
    <w:rsid w:val="003312FD"/>
    <w:rsid w:val="00334436"/>
    <w:rsid w:val="00335BB6"/>
    <w:rsid w:val="00336B75"/>
    <w:rsid w:val="00337551"/>
    <w:rsid w:val="003378A9"/>
    <w:rsid w:val="00337EC9"/>
    <w:rsid w:val="0034014D"/>
    <w:rsid w:val="00340808"/>
    <w:rsid w:val="00340D3D"/>
    <w:rsid w:val="0034193C"/>
    <w:rsid w:val="00341975"/>
    <w:rsid w:val="003435D3"/>
    <w:rsid w:val="00351A50"/>
    <w:rsid w:val="00352C6B"/>
    <w:rsid w:val="00352FE9"/>
    <w:rsid w:val="003566D9"/>
    <w:rsid w:val="00360466"/>
    <w:rsid w:val="0036215B"/>
    <w:rsid w:val="00364E71"/>
    <w:rsid w:val="00366079"/>
    <w:rsid w:val="00366BC2"/>
    <w:rsid w:val="0037002F"/>
    <w:rsid w:val="003703B3"/>
    <w:rsid w:val="0037070C"/>
    <w:rsid w:val="00373CE6"/>
    <w:rsid w:val="00374CD5"/>
    <w:rsid w:val="00375003"/>
    <w:rsid w:val="003753B8"/>
    <w:rsid w:val="00375647"/>
    <w:rsid w:val="003810C6"/>
    <w:rsid w:val="003811A3"/>
    <w:rsid w:val="00381618"/>
    <w:rsid w:val="00381A90"/>
    <w:rsid w:val="00381C2F"/>
    <w:rsid w:val="003865F2"/>
    <w:rsid w:val="0039231B"/>
    <w:rsid w:val="00392D15"/>
    <w:rsid w:val="0039315E"/>
    <w:rsid w:val="00397FF1"/>
    <w:rsid w:val="003A0948"/>
    <w:rsid w:val="003A1D53"/>
    <w:rsid w:val="003A20E9"/>
    <w:rsid w:val="003A282D"/>
    <w:rsid w:val="003A2B98"/>
    <w:rsid w:val="003A30F3"/>
    <w:rsid w:val="003A569C"/>
    <w:rsid w:val="003A5E12"/>
    <w:rsid w:val="003A63E1"/>
    <w:rsid w:val="003A72B7"/>
    <w:rsid w:val="003B09BE"/>
    <w:rsid w:val="003B222C"/>
    <w:rsid w:val="003B51C9"/>
    <w:rsid w:val="003B628F"/>
    <w:rsid w:val="003B650D"/>
    <w:rsid w:val="003B7529"/>
    <w:rsid w:val="003B7893"/>
    <w:rsid w:val="003B7D9B"/>
    <w:rsid w:val="003C0A9A"/>
    <w:rsid w:val="003C0CD2"/>
    <w:rsid w:val="003C26B7"/>
    <w:rsid w:val="003C46BE"/>
    <w:rsid w:val="003C49A6"/>
    <w:rsid w:val="003C5082"/>
    <w:rsid w:val="003C7AF7"/>
    <w:rsid w:val="003D1053"/>
    <w:rsid w:val="003D142F"/>
    <w:rsid w:val="003D1C87"/>
    <w:rsid w:val="003D1EF1"/>
    <w:rsid w:val="003D288A"/>
    <w:rsid w:val="003D2FCB"/>
    <w:rsid w:val="003D390E"/>
    <w:rsid w:val="003D5611"/>
    <w:rsid w:val="003E064B"/>
    <w:rsid w:val="003E1D39"/>
    <w:rsid w:val="003E2165"/>
    <w:rsid w:val="003E3251"/>
    <w:rsid w:val="003E34E1"/>
    <w:rsid w:val="003E4A83"/>
    <w:rsid w:val="003E5854"/>
    <w:rsid w:val="003E6CE0"/>
    <w:rsid w:val="003E7608"/>
    <w:rsid w:val="003E7F08"/>
    <w:rsid w:val="003F0C7A"/>
    <w:rsid w:val="003F1204"/>
    <w:rsid w:val="003F1756"/>
    <w:rsid w:val="003F2669"/>
    <w:rsid w:val="003F2D06"/>
    <w:rsid w:val="003F3AB9"/>
    <w:rsid w:val="003F4057"/>
    <w:rsid w:val="003F52DE"/>
    <w:rsid w:val="004004F4"/>
    <w:rsid w:val="00401E52"/>
    <w:rsid w:val="00402B11"/>
    <w:rsid w:val="004032C5"/>
    <w:rsid w:val="004037BA"/>
    <w:rsid w:val="00403BD2"/>
    <w:rsid w:val="0040595B"/>
    <w:rsid w:val="00405F90"/>
    <w:rsid w:val="00410484"/>
    <w:rsid w:val="0041052D"/>
    <w:rsid w:val="00410607"/>
    <w:rsid w:val="0041094D"/>
    <w:rsid w:val="0041130B"/>
    <w:rsid w:val="004114F4"/>
    <w:rsid w:val="00414064"/>
    <w:rsid w:val="004160AA"/>
    <w:rsid w:val="004165F2"/>
    <w:rsid w:val="004174B4"/>
    <w:rsid w:val="00420DED"/>
    <w:rsid w:val="0042118E"/>
    <w:rsid w:val="00421310"/>
    <w:rsid w:val="004213B4"/>
    <w:rsid w:val="00422EFD"/>
    <w:rsid w:val="004258B7"/>
    <w:rsid w:val="00430A84"/>
    <w:rsid w:val="00430D36"/>
    <w:rsid w:val="0043107E"/>
    <w:rsid w:val="00433706"/>
    <w:rsid w:val="0043571B"/>
    <w:rsid w:val="00435D1C"/>
    <w:rsid w:val="00442314"/>
    <w:rsid w:val="0044309B"/>
    <w:rsid w:val="004437B0"/>
    <w:rsid w:val="00443B25"/>
    <w:rsid w:val="00443BDC"/>
    <w:rsid w:val="004443F4"/>
    <w:rsid w:val="00446496"/>
    <w:rsid w:val="00447719"/>
    <w:rsid w:val="00455689"/>
    <w:rsid w:val="00455ADA"/>
    <w:rsid w:val="00455CBD"/>
    <w:rsid w:val="004604ED"/>
    <w:rsid w:val="00462925"/>
    <w:rsid w:val="00462FF6"/>
    <w:rsid w:val="004634E9"/>
    <w:rsid w:val="00463734"/>
    <w:rsid w:val="004637AD"/>
    <w:rsid w:val="004641F8"/>
    <w:rsid w:val="0046453A"/>
    <w:rsid w:val="00465648"/>
    <w:rsid w:val="00466331"/>
    <w:rsid w:val="00466491"/>
    <w:rsid w:val="00466D36"/>
    <w:rsid w:val="00467B74"/>
    <w:rsid w:val="0047033E"/>
    <w:rsid w:val="00470441"/>
    <w:rsid w:val="0047095F"/>
    <w:rsid w:val="004722F0"/>
    <w:rsid w:val="00472DF7"/>
    <w:rsid w:val="00473F54"/>
    <w:rsid w:val="0047419E"/>
    <w:rsid w:val="0047472B"/>
    <w:rsid w:val="00474A86"/>
    <w:rsid w:val="00475560"/>
    <w:rsid w:val="00477FF9"/>
    <w:rsid w:val="00480F3A"/>
    <w:rsid w:val="00481348"/>
    <w:rsid w:val="00481D17"/>
    <w:rsid w:val="0048506A"/>
    <w:rsid w:val="004850DB"/>
    <w:rsid w:val="0048674A"/>
    <w:rsid w:val="00487FD8"/>
    <w:rsid w:val="0049022C"/>
    <w:rsid w:val="004919BA"/>
    <w:rsid w:val="00493FE4"/>
    <w:rsid w:val="00494321"/>
    <w:rsid w:val="004946A8"/>
    <w:rsid w:val="00495458"/>
    <w:rsid w:val="00496EB4"/>
    <w:rsid w:val="004A0C6F"/>
    <w:rsid w:val="004A132C"/>
    <w:rsid w:val="004A2E08"/>
    <w:rsid w:val="004A2FCD"/>
    <w:rsid w:val="004A3913"/>
    <w:rsid w:val="004A6E9C"/>
    <w:rsid w:val="004B02C8"/>
    <w:rsid w:val="004B22C6"/>
    <w:rsid w:val="004B37C4"/>
    <w:rsid w:val="004B4021"/>
    <w:rsid w:val="004B45C4"/>
    <w:rsid w:val="004B498F"/>
    <w:rsid w:val="004B6247"/>
    <w:rsid w:val="004B73C1"/>
    <w:rsid w:val="004B7405"/>
    <w:rsid w:val="004B7F51"/>
    <w:rsid w:val="004C0BBF"/>
    <w:rsid w:val="004C0CD2"/>
    <w:rsid w:val="004C3FD5"/>
    <w:rsid w:val="004C43C2"/>
    <w:rsid w:val="004C458A"/>
    <w:rsid w:val="004C5173"/>
    <w:rsid w:val="004C5A09"/>
    <w:rsid w:val="004C6766"/>
    <w:rsid w:val="004C7088"/>
    <w:rsid w:val="004C7A39"/>
    <w:rsid w:val="004D1D6F"/>
    <w:rsid w:val="004D1EF4"/>
    <w:rsid w:val="004D26E9"/>
    <w:rsid w:val="004D2726"/>
    <w:rsid w:val="004D2750"/>
    <w:rsid w:val="004D3339"/>
    <w:rsid w:val="004D47C4"/>
    <w:rsid w:val="004D6A51"/>
    <w:rsid w:val="004D6DA1"/>
    <w:rsid w:val="004E02B6"/>
    <w:rsid w:val="004E1145"/>
    <w:rsid w:val="004E210F"/>
    <w:rsid w:val="004E465D"/>
    <w:rsid w:val="004E489A"/>
    <w:rsid w:val="004E56EB"/>
    <w:rsid w:val="004E670B"/>
    <w:rsid w:val="004E74A9"/>
    <w:rsid w:val="004F0AA2"/>
    <w:rsid w:val="004F1EA7"/>
    <w:rsid w:val="004F2A04"/>
    <w:rsid w:val="004F40E7"/>
    <w:rsid w:val="004F423F"/>
    <w:rsid w:val="004F5511"/>
    <w:rsid w:val="004F5A31"/>
    <w:rsid w:val="004F5CE3"/>
    <w:rsid w:val="004F6D5A"/>
    <w:rsid w:val="004F7EE6"/>
    <w:rsid w:val="00500F07"/>
    <w:rsid w:val="0050148F"/>
    <w:rsid w:val="00502A4C"/>
    <w:rsid w:val="005031DD"/>
    <w:rsid w:val="005045B1"/>
    <w:rsid w:val="005059EF"/>
    <w:rsid w:val="00506EF1"/>
    <w:rsid w:val="00506EF9"/>
    <w:rsid w:val="0051180E"/>
    <w:rsid w:val="0051218A"/>
    <w:rsid w:val="0051240D"/>
    <w:rsid w:val="00513565"/>
    <w:rsid w:val="00514F94"/>
    <w:rsid w:val="00515524"/>
    <w:rsid w:val="00517179"/>
    <w:rsid w:val="00517525"/>
    <w:rsid w:val="00517C21"/>
    <w:rsid w:val="0052058E"/>
    <w:rsid w:val="005206FA"/>
    <w:rsid w:val="00520ECA"/>
    <w:rsid w:val="00521607"/>
    <w:rsid w:val="005218CF"/>
    <w:rsid w:val="005219CF"/>
    <w:rsid w:val="00522FAC"/>
    <w:rsid w:val="00524913"/>
    <w:rsid w:val="00524922"/>
    <w:rsid w:val="00525796"/>
    <w:rsid w:val="0052618B"/>
    <w:rsid w:val="00530133"/>
    <w:rsid w:val="00531493"/>
    <w:rsid w:val="00531C9C"/>
    <w:rsid w:val="00532574"/>
    <w:rsid w:val="00532B6C"/>
    <w:rsid w:val="0053357E"/>
    <w:rsid w:val="00533584"/>
    <w:rsid w:val="00533955"/>
    <w:rsid w:val="0053397D"/>
    <w:rsid w:val="00533A13"/>
    <w:rsid w:val="00533CD1"/>
    <w:rsid w:val="00533E23"/>
    <w:rsid w:val="005343A2"/>
    <w:rsid w:val="0053502F"/>
    <w:rsid w:val="005360AF"/>
    <w:rsid w:val="00536F45"/>
    <w:rsid w:val="0054073F"/>
    <w:rsid w:val="005439CE"/>
    <w:rsid w:val="00543B81"/>
    <w:rsid w:val="00545B28"/>
    <w:rsid w:val="00546E91"/>
    <w:rsid w:val="005470E4"/>
    <w:rsid w:val="00547220"/>
    <w:rsid w:val="0054791E"/>
    <w:rsid w:val="00547A04"/>
    <w:rsid w:val="005513B0"/>
    <w:rsid w:val="00552860"/>
    <w:rsid w:val="00552E81"/>
    <w:rsid w:val="00560284"/>
    <w:rsid w:val="00560D07"/>
    <w:rsid w:val="005614FA"/>
    <w:rsid w:val="0056257E"/>
    <w:rsid w:val="0056339E"/>
    <w:rsid w:val="00564172"/>
    <w:rsid w:val="00564973"/>
    <w:rsid w:val="0056629A"/>
    <w:rsid w:val="0056650C"/>
    <w:rsid w:val="00570F23"/>
    <w:rsid w:val="00571410"/>
    <w:rsid w:val="005716F6"/>
    <w:rsid w:val="00573DAF"/>
    <w:rsid w:val="005752DB"/>
    <w:rsid w:val="0057631B"/>
    <w:rsid w:val="0057659A"/>
    <w:rsid w:val="00577BD3"/>
    <w:rsid w:val="005808D9"/>
    <w:rsid w:val="00580EA5"/>
    <w:rsid w:val="00583519"/>
    <w:rsid w:val="00583748"/>
    <w:rsid w:val="00583A25"/>
    <w:rsid w:val="005840A9"/>
    <w:rsid w:val="00585FBF"/>
    <w:rsid w:val="005863B7"/>
    <w:rsid w:val="00586802"/>
    <w:rsid w:val="00586845"/>
    <w:rsid w:val="00586BF8"/>
    <w:rsid w:val="00590977"/>
    <w:rsid w:val="00592983"/>
    <w:rsid w:val="00594472"/>
    <w:rsid w:val="00594C51"/>
    <w:rsid w:val="00597314"/>
    <w:rsid w:val="005A095D"/>
    <w:rsid w:val="005A1E6A"/>
    <w:rsid w:val="005A1EDD"/>
    <w:rsid w:val="005A1FC3"/>
    <w:rsid w:val="005A5C72"/>
    <w:rsid w:val="005B1ABF"/>
    <w:rsid w:val="005B3D48"/>
    <w:rsid w:val="005B52CE"/>
    <w:rsid w:val="005B57CA"/>
    <w:rsid w:val="005B5F0E"/>
    <w:rsid w:val="005B79B3"/>
    <w:rsid w:val="005C27CB"/>
    <w:rsid w:val="005C2A3C"/>
    <w:rsid w:val="005C318C"/>
    <w:rsid w:val="005C4089"/>
    <w:rsid w:val="005D0C85"/>
    <w:rsid w:val="005D0FF9"/>
    <w:rsid w:val="005D1C2C"/>
    <w:rsid w:val="005D36C2"/>
    <w:rsid w:val="005D4EA1"/>
    <w:rsid w:val="005D4F06"/>
    <w:rsid w:val="005D5E55"/>
    <w:rsid w:val="005D5E6F"/>
    <w:rsid w:val="005D6029"/>
    <w:rsid w:val="005D6255"/>
    <w:rsid w:val="005E0538"/>
    <w:rsid w:val="005E0C1B"/>
    <w:rsid w:val="005E3302"/>
    <w:rsid w:val="005E37A5"/>
    <w:rsid w:val="005E4928"/>
    <w:rsid w:val="005E65F7"/>
    <w:rsid w:val="005E66E7"/>
    <w:rsid w:val="005E6D1B"/>
    <w:rsid w:val="005E6D85"/>
    <w:rsid w:val="005F03DB"/>
    <w:rsid w:val="005F0DDB"/>
    <w:rsid w:val="005F221D"/>
    <w:rsid w:val="005F2B9B"/>
    <w:rsid w:val="005F32D9"/>
    <w:rsid w:val="005F4D8D"/>
    <w:rsid w:val="005F5D19"/>
    <w:rsid w:val="005F6061"/>
    <w:rsid w:val="005F6248"/>
    <w:rsid w:val="005F6696"/>
    <w:rsid w:val="005F7779"/>
    <w:rsid w:val="006001CE"/>
    <w:rsid w:val="0060037A"/>
    <w:rsid w:val="006006F0"/>
    <w:rsid w:val="00601477"/>
    <w:rsid w:val="00602154"/>
    <w:rsid w:val="006030FC"/>
    <w:rsid w:val="006040D9"/>
    <w:rsid w:val="00604262"/>
    <w:rsid w:val="006043BC"/>
    <w:rsid w:val="00604AF0"/>
    <w:rsid w:val="006070C6"/>
    <w:rsid w:val="006074B3"/>
    <w:rsid w:val="00607A8E"/>
    <w:rsid w:val="006100A3"/>
    <w:rsid w:val="00611509"/>
    <w:rsid w:val="00612601"/>
    <w:rsid w:val="006134A9"/>
    <w:rsid w:val="006138DB"/>
    <w:rsid w:val="006145E8"/>
    <w:rsid w:val="00615139"/>
    <w:rsid w:val="00615EEF"/>
    <w:rsid w:val="00616016"/>
    <w:rsid w:val="00617B24"/>
    <w:rsid w:val="006206EF"/>
    <w:rsid w:val="006215FA"/>
    <w:rsid w:val="006219FE"/>
    <w:rsid w:val="00622A6B"/>
    <w:rsid w:val="00622C86"/>
    <w:rsid w:val="0062326F"/>
    <w:rsid w:val="006262C9"/>
    <w:rsid w:val="0062653A"/>
    <w:rsid w:val="00627406"/>
    <w:rsid w:val="0063158A"/>
    <w:rsid w:val="00631C8D"/>
    <w:rsid w:val="00632F86"/>
    <w:rsid w:val="0063373E"/>
    <w:rsid w:val="006338C2"/>
    <w:rsid w:val="00633D76"/>
    <w:rsid w:val="00635799"/>
    <w:rsid w:val="00637D8E"/>
    <w:rsid w:val="00640B9C"/>
    <w:rsid w:val="0064174D"/>
    <w:rsid w:val="0064225C"/>
    <w:rsid w:val="006429E5"/>
    <w:rsid w:val="00643CA5"/>
    <w:rsid w:val="006450A0"/>
    <w:rsid w:val="006450F6"/>
    <w:rsid w:val="00646A1C"/>
    <w:rsid w:val="00650566"/>
    <w:rsid w:val="00651A56"/>
    <w:rsid w:val="00653111"/>
    <w:rsid w:val="00653A62"/>
    <w:rsid w:val="00653C29"/>
    <w:rsid w:val="006542E6"/>
    <w:rsid w:val="00655AB5"/>
    <w:rsid w:val="0065615F"/>
    <w:rsid w:val="0065781F"/>
    <w:rsid w:val="00661382"/>
    <w:rsid w:val="00661937"/>
    <w:rsid w:val="00662431"/>
    <w:rsid w:val="00663759"/>
    <w:rsid w:val="00663B61"/>
    <w:rsid w:val="006664B9"/>
    <w:rsid w:val="006702AF"/>
    <w:rsid w:val="00670D90"/>
    <w:rsid w:val="00671A0F"/>
    <w:rsid w:val="0067239A"/>
    <w:rsid w:val="006728D1"/>
    <w:rsid w:val="006735FA"/>
    <w:rsid w:val="00673BA0"/>
    <w:rsid w:val="00673D9D"/>
    <w:rsid w:val="006757E2"/>
    <w:rsid w:val="0068027C"/>
    <w:rsid w:val="00681A96"/>
    <w:rsid w:val="00681D87"/>
    <w:rsid w:val="00682CCD"/>
    <w:rsid w:val="00683033"/>
    <w:rsid w:val="006832A4"/>
    <w:rsid w:val="006836B6"/>
    <w:rsid w:val="00684882"/>
    <w:rsid w:val="00684F1D"/>
    <w:rsid w:val="00690C20"/>
    <w:rsid w:val="00690D54"/>
    <w:rsid w:val="0069166F"/>
    <w:rsid w:val="00692FC9"/>
    <w:rsid w:val="00694A7B"/>
    <w:rsid w:val="00694EF6"/>
    <w:rsid w:val="00694FEF"/>
    <w:rsid w:val="0069560E"/>
    <w:rsid w:val="006A0FA1"/>
    <w:rsid w:val="006A1C99"/>
    <w:rsid w:val="006A31F6"/>
    <w:rsid w:val="006A3A31"/>
    <w:rsid w:val="006A3C64"/>
    <w:rsid w:val="006A46B9"/>
    <w:rsid w:val="006A4CEC"/>
    <w:rsid w:val="006B1A3E"/>
    <w:rsid w:val="006B2721"/>
    <w:rsid w:val="006B2BB0"/>
    <w:rsid w:val="006B3ED7"/>
    <w:rsid w:val="006B4205"/>
    <w:rsid w:val="006B4469"/>
    <w:rsid w:val="006B48D3"/>
    <w:rsid w:val="006B6657"/>
    <w:rsid w:val="006B6CAF"/>
    <w:rsid w:val="006B7005"/>
    <w:rsid w:val="006C09D8"/>
    <w:rsid w:val="006C0CCF"/>
    <w:rsid w:val="006C2046"/>
    <w:rsid w:val="006C2F0E"/>
    <w:rsid w:val="006C378F"/>
    <w:rsid w:val="006C3E12"/>
    <w:rsid w:val="006C55C1"/>
    <w:rsid w:val="006C5C7B"/>
    <w:rsid w:val="006C63C3"/>
    <w:rsid w:val="006D1189"/>
    <w:rsid w:val="006D2D1D"/>
    <w:rsid w:val="006D3F6F"/>
    <w:rsid w:val="006D4601"/>
    <w:rsid w:val="006D461B"/>
    <w:rsid w:val="006D534C"/>
    <w:rsid w:val="006D54A1"/>
    <w:rsid w:val="006D6B10"/>
    <w:rsid w:val="006D6FCD"/>
    <w:rsid w:val="006D7C9C"/>
    <w:rsid w:val="006E11E6"/>
    <w:rsid w:val="006E275C"/>
    <w:rsid w:val="006E48F3"/>
    <w:rsid w:val="006E5543"/>
    <w:rsid w:val="006E61B8"/>
    <w:rsid w:val="006E76A4"/>
    <w:rsid w:val="006E7C51"/>
    <w:rsid w:val="006F04BA"/>
    <w:rsid w:val="006F3FBE"/>
    <w:rsid w:val="006F4ACD"/>
    <w:rsid w:val="006F59C7"/>
    <w:rsid w:val="00701E7D"/>
    <w:rsid w:val="00704105"/>
    <w:rsid w:val="00704CE1"/>
    <w:rsid w:val="007055A1"/>
    <w:rsid w:val="00705A83"/>
    <w:rsid w:val="00706B93"/>
    <w:rsid w:val="00707143"/>
    <w:rsid w:val="007079C1"/>
    <w:rsid w:val="00710B02"/>
    <w:rsid w:val="00713794"/>
    <w:rsid w:val="00713C3F"/>
    <w:rsid w:val="007149E7"/>
    <w:rsid w:val="007153A2"/>
    <w:rsid w:val="00715C7F"/>
    <w:rsid w:val="00723326"/>
    <w:rsid w:val="0072596C"/>
    <w:rsid w:val="007263F6"/>
    <w:rsid w:val="007279EA"/>
    <w:rsid w:val="00735421"/>
    <w:rsid w:val="0073604C"/>
    <w:rsid w:val="0073610E"/>
    <w:rsid w:val="00737107"/>
    <w:rsid w:val="007375A5"/>
    <w:rsid w:val="00737A6F"/>
    <w:rsid w:val="00737B64"/>
    <w:rsid w:val="0074031B"/>
    <w:rsid w:val="00740625"/>
    <w:rsid w:val="00741529"/>
    <w:rsid w:val="00742652"/>
    <w:rsid w:val="007436A7"/>
    <w:rsid w:val="00744710"/>
    <w:rsid w:val="00744839"/>
    <w:rsid w:val="00745138"/>
    <w:rsid w:val="007456B4"/>
    <w:rsid w:val="0074597B"/>
    <w:rsid w:val="007459C3"/>
    <w:rsid w:val="00746156"/>
    <w:rsid w:val="007461C2"/>
    <w:rsid w:val="00746298"/>
    <w:rsid w:val="007470C3"/>
    <w:rsid w:val="00747D66"/>
    <w:rsid w:val="00750A67"/>
    <w:rsid w:val="00750C65"/>
    <w:rsid w:val="00751BDD"/>
    <w:rsid w:val="0075291F"/>
    <w:rsid w:val="00753737"/>
    <w:rsid w:val="0075585F"/>
    <w:rsid w:val="00760788"/>
    <w:rsid w:val="00762114"/>
    <w:rsid w:val="00762502"/>
    <w:rsid w:val="0076426C"/>
    <w:rsid w:val="00764464"/>
    <w:rsid w:val="00766F16"/>
    <w:rsid w:val="00770121"/>
    <w:rsid w:val="00770976"/>
    <w:rsid w:val="00774A3D"/>
    <w:rsid w:val="00775E82"/>
    <w:rsid w:val="00777004"/>
    <w:rsid w:val="00777E35"/>
    <w:rsid w:val="00780116"/>
    <w:rsid w:val="00781C0B"/>
    <w:rsid w:val="0078226A"/>
    <w:rsid w:val="007847AE"/>
    <w:rsid w:val="00784DC3"/>
    <w:rsid w:val="00784F5F"/>
    <w:rsid w:val="00786649"/>
    <w:rsid w:val="00786C67"/>
    <w:rsid w:val="00790552"/>
    <w:rsid w:val="00791189"/>
    <w:rsid w:val="007916B5"/>
    <w:rsid w:val="00792647"/>
    <w:rsid w:val="00793B03"/>
    <w:rsid w:val="00793B7E"/>
    <w:rsid w:val="00793C9F"/>
    <w:rsid w:val="00794CB3"/>
    <w:rsid w:val="007950C1"/>
    <w:rsid w:val="00795297"/>
    <w:rsid w:val="007962AA"/>
    <w:rsid w:val="007974A5"/>
    <w:rsid w:val="00797EDE"/>
    <w:rsid w:val="007A17A2"/>
    <w:rsid w:val="007A3AA1"/>
    <w:rsid w:val="007A5D59"/>
    <w:rsid w:val="007A5DEA"/>
    <w:rsid w:val="007B0BC0"/>
    <w:rsid w:val="007B0C85"/>
    <w:rsid w:val="007B0CC8"/>
    <w:rsid w:val="007B2464"/>
    <w:rsid w:val="007B5BFA"/>
    <w:rsid w:val="007B6302"/>
    <w:rsid w:val="007B6564"/>
    <w:rsid w:val="007B73AE"/>
    <w:rsid w:val="007B740B"/>
    <w:rsid w:val="007B7F9C"/>
    <w:rsid w:val="007C0227"/>
    <w:rsid w:val="007C1F1E"/>
    <w:rsid w:val="007C2136"/>
    <w:rsid w:val="007C21B6"/>
    <w:rsid w:val="007C396B"/>
    <w:rsid w:val="007C5396"/>
    <w:rsid w:val="007C5989"/>
    <w:rsid w:val="007C605A"/>
    <w:rsid w:val="007C7AD7"/>
    <w:rsid w:val="007D1ECE"/>
    <w:rsid w:val="007D21DC"/>
    <w:rsid w:val="007D41F7"/>
    <w:rsid w:val="007D7262"/>
    <w:rsid w:val="007D74C8"/>
    <w:rsid w:val="007D75CB"/>
    <w:rsid w:val="007E0434"/>
    <w:rsid w:val="007E1CCC"/>
    <w:rsid w:val="007E2FC2"/>
    <w:rsid w:val="007E444C"/>
    <w:rsid w:val="007E59A7"/>
    <w:rsid w:val="007E6376"/>
    <w:rsid w:val="007F1158"/>
    <w:rsid w:val="007F1451"/>
    <w:rsid w:val="007F192B"/>
    <w:rsid w:val="007F287C"/>
    <w:rsid w:val="007F2919"/>
    <w:rsid w:val="007F338D"/>
    <w:rsid w:val="007F3E95"/>
    <w:rsid w:val="007F4990"/>
    <w:rsid w:val="007F696E"/>
    <w:rsid w:val="007F75C9"/>
    <w:rsid w:val="008013AB"/>
    <w:rsid w:val="00802E91"/>
    <w:rsid w:val="008035E6"/>
    <w:rsid w:val="00804B59"/>
    <w:rsid w:val="00804DE2"/>
    <w:rsid w:val="00812529"/>
    <w:rsid w:val="00815783"/>
    <w:rsid w:val="00817178"/>
    <w:rsid w:val="00820F43"/>
    <w:rsid w:val="008255BB"/>
    <w:rsid w:val="0082606F"/>
    <w:rsid w:val="00826747"/>
    <w:rsid w:val="008310D0"/>
    <w:rsid w:val="008328E8"/>
    <w:rsid w:val="00832A37"/>
    <w:rsid w:val="0083300D"/>
    <w:rsid w:val="008336D9"/>
    <w:rsid w:val="008345F4"/>
    <w:rsid w:val="00836C41"/>
    <w:rsid w:val="00841691"/>
    <w:rsid w:val="0084212F"/>
    <w:rsid w:val="00842841"/>
    <w:rsid w:val="00844A7C"/>
    <w:rsid w:val="00844A82"/>
    <w:rsid w:val="0084652B"/>
    <w:rsid w:val="00847F4C"/>
    <w:rsid w:val="0085010F"/>
    <w:rsid w:val="00850B77"/>
    <w:rsid w:val="00850C90"/>
    <w:rsid w:val="00850DEF"/>
    <w:rsid w:val="008522C6"/>
    <w:rsid w:val="00852CC6"/>
    <w:rsid w:val="00853519"/>
    <w:rsid w:val="008564EB"/>
    <w:rsid w:val="00860407"/>
    <w:rsid w:val="008616A0"/>
    <w:rsid w:val="00861DC9"/>
    <w:rsid w:val="00862244"/>
    <w:rsid w:val="0086293A"/>
    <w:rsid w:val="00862BD0"/>
    <w:rsid w:val="0086348F"/>
    <w:rsid w:val="00867492"/>
    <w:rsid w:val="00870844"/>
    <w:rsid w:val="008709BB"/>
    <w:rsid w:val="00870BCE"/>
    <w:rsid w:val="00870EB6"/>
    <w:rsid w:val="00870ECA"/>
    <w:rsid w:val="0087148A"/>
    <w:rsid w:val="008734CF"/>
    <w:rsid w:val="00874049"/>
    <w:rsid w:val="00874552"/>
    <w:rsid w:val="0087463B"/>
    <w:rsid w:val="0087585F"/>
    <w:rsid w:val="00875D11"/>
    <w:rsid w:val="00877980"/>
    <w:rsid w:val="00877AAD"/>
    <w:rsid w:val="00881CE9"/>
    <w:rsid w:val="00881D42"/>
    <w:rsid w:val="00881D73"/>
    <w:rsid w:val="008822EF"/>
    <w:rsid w:val="008824AF"/>
    <w:rsid w:val="00882C61"/>
    <w:rsid w:val="00883991"/>
    <w:rsid w:val="00887456"/>
    <w:rsid w:val="00892FDC"/>
    <w:rsid w:val="00893176"/>
    <w:rsid w:val="008935DD"/>
    <w:rsid w:val="00893C81"/>
    <w:rsid w:val="008963AE"/>
    <w:rsid w:val="008971C9"/>
    <w:rsid w:val="008974E8"/>
    <w:rsid w:val="008A02F1"/>
    <w:rsid w:val="008A0E03"/>
    <w:rsid w:val="008A1F6E"/>
    <w:rsid w:val="008A1F81"/>
    <w:rsid w:val="008A2ED8"/>
    <w:rsid w:val="008A3641"/>
    <w:rsid w:val="008A6224"/>
    <w:rsid w:val="008A6DB3"/>
    <w:rsid w:val="008A7021"/>
    <w:rsid w:val="008B1D85"/>
    <w:rsid w:val="008B2CF6"/>
    <w:rsid w:val="008B325A"/>
    <w:rsid w:val="008B5353"/>
    <w:rsid w:val="008B59CA"/>
    <w:rsid w:val="008C018B"/>
    <w:rsid w:val="008C0EAB"/>
    <w:rsid w:val="008C199B"/>
    <w:rsid w:val="008C214C"/>
    <w:rsid w:val="008C29D1"/>
    <w:rsid w:val="008C3136"/>
    <w:rsid w:val="008C4935"/>
    <w:rsid w:val="008C70ED"/>
    <w:rsid w:val="008C73E2"/>
    <w:rsid w:val="008C7559"/>
    <w:rsid w:val="008D0267"/>
    <w:rsid w:val="008D40D0"/>
    <w:rsid w:val="008D4776"/>
    <w:rsid w:val="008D4B6C"/>
    <w:rsid w:val="008D4BA1"/>
    <w:rsid w:val="008D4C1C"/>
    <w:rsid w:val="008D542C"/>
    <w:rsid w:val="008D5FFF"/>
    <w:rsid w:val="008D612A"/>
    <w:rsid w:val="008D635D"/>
    <w:rsid w:val="008E113B"/>
    <w:rsid w:val="008E2926"/>
    <w:rsid w:val="008E2E18"/>
    <w:rsid w:val="008E33AE"/>
    <w:rsid w:val="008E445F"/>
    <w:rsid w:val="008E5BB6"/>
    <w:rsid w:val="008E6136"/>
    <w:rsid w:val="008E6576"/>
    <w:rsid w:val="008E6776"/>
    <w:rsid w:val="008E76A1"/>
    <w:rsid w:val="008F152D"/>
    <w:rsid w:val="008F32DE"/>
    <w:rsid w:val="008F396D"/>
    <w:rsid w:val="008F7E9D"/>
    <w:rsid w:val="00900535"/>
    <w:rsid w:val="00900DCD"/>
    <w:rsid w:val="00901FF3"/>
    <w:rsid w:val="00904E5D"/>
    <w:rsid w:val="00904F47"/>
    <w:rsid w:val="00905428"/>
    <w:rsid w:val="00905AA8"/>
    <w:rsid w:val="00905D5E"/>
    <w:rsid w:val="0090633E"/>
    <w:rsid w:val="00907380"/>
    <w:rsid w:val="00911DD0"/>
    <w:rsid w:val="009129C8"/>
    <w:rsid w:val="009132D1"/>
    <w:rsid w:val="00913746"/>
    <w:rsid w:val="00914A50"/>
    <w:rsid w:val="00916DD2"/>
    <w:rsid w:val="00920541"/>
    <w:rsid w:val="009206BB"/>
    <w:rsid w:val="00920DDD"/>
    <w:rsid w:val="009216C6"/>
    <w:rsid w:val="0092247F"/>
    <w:rsid w:val="0092304E"/>
    <w:rsid w:val="00923F0D"/>
    <w:rsid w:val="00924572"/>
    <w:rsid w:val="00925CEF"/>
    <w:rsid w:val="009272C7"/>
    <w:rsid w:val="00927D2A"/>
    <w:rsid w:val="00930BB5"/>
    <w:rsid w:val="00930C80"/>
    <w:rsid w:val="00931C41"/>
    <w:rsid w:val="00934561"/>
    <w:rsid w:val="00934733"/>
    <w:rsid w:val="00935B16"/>
    <w:rsid w:val="00936B54"/>
    <w:rsid w:val="00937005"/>
    <w:rsid w:val="00937348"/>
    <w:rsid w:val="00941106"/>
    <w:rsid w:val="009429B6"/>
    <w:rsid w:val="00943088"/>
    <w:rsid w:val="009431B6"/>
    <w:rsid w:val="009449C6"/>
    <w:rsid w:val="0094543E"/>
    <w:rsid w:val="009454D1"/>
    <w:rsid w:val="00946875"/>
    <w:rsid w:val="00947267"/>
    <w:rsid w:val="009472E5"/>
    <w:rsid w:val="00947C99"/>
    <w:rsid w:val="009507D9"/>
    <w:rsid w:val="00951586"/>
    <w:rsid w:val="009532B7"/>
    <w:rsid w:val="00953329"/>
    <w:rsid w:val="0095352A"/>
    <w:rsid w:val="00954351"/>
    <w:rsid w:val="009559C3"/>
    <w:rsid w:val="00961260"/>
    <w:rsid w:val="0096444B"/>
    <w:rsid w:val="0096472A"/>
    <w:rsid w:val="009674A6"/>
    <w:rsid w:val="00967774"/>
    <w:rsid w:val="00970388"/>
    <w:rsid w:val="00970F0A"/>
    <w:rsid w:val="00971EF3"/>
    <w:rsid w:val="00973C1B"/>
    <w:rsid w:val="00974361"/>
    <w:rsid w:val="0097580F"/>
    <w:rsid w:val="00975BA6"/>
    <w:rsid w:val="0098032B"/>
    <w:rsid w:val="00980742"/>
    <w:rsid w:val="009809D9"/>
    <w:rsid w:val="009816B2"/>
    <w:rsid w:val="0098545C"/>
    <w:rsid w:val="00986800"/>
    <w:rsid w:val="009868C4"/>
    <w:rsid w:val="00991E1B"/>
    <w:rsid w:val="009920FB"/>
    <w:rsid w:val="00995583"/>
    <w:rsid w:val="0099594A"/>
    <w:rsid w:val="009A0424"/>
    <w:rsid w:val="009A0A7C"/>
    <w:rsid w:val="009A0BF3"/>
    <w:rsid w:val="009A5C01"/>
    <w:rsid w:val="009A70E3"/>
    <w:rsid w:val="009A7CFB"/>
    <w:rsid w:val="009B015E"/>
    <w:rsid w:val="009B0655"/>
    <w:rsid w:val="009B1C32"/>
    <w:rsid w:val="009B1FDA"/>
    <w:rsid w:val="009B302B"/>
    <w:rsid w:val="009B4CC5"/>
    <w:rsid w:val="009B68E8"/>
    <w:rsid w:val="009C0576"/>
    <w:rsid w:val="009C2A7B"/>
    <w:rsid w:val="009C2DB1"/>
    <w:rsid w:val="009C7E42"/>
    <w:rsid w:val="009C7F77"/>
    <w:rsid w:val="009D12AD"/>
    <w:rsid w:val="009D14E2"/>
    <w:rsid w:val="009D393B"/>
    <w:rsid w:val="009D53C7"/>
    <w:rsid w:val="009D5B59"/>
    <w:rsid w:val="009D5F41"/>
    <w:rsid w:val="009D6084"/>
    <w:rsid w:val="009D6AC3"/>
    <w:rsid w:val="009D6D3E"/>
    <w:rsid w:val="009D773F"/>
    <w:rsid w:val="009E136E"/>
    <w:rsid w:val="009E1DFD"/>
    <w:rsid w:val="009E2F09"/>
    <w:rsid w:val="009E481B"/>
    <w:rsid w:val="009E49C5"/>
    <w:rsid w:val="009E5BB6"/>
    <w:rsid w:val="009F2F61"/>
    <w:rsid w:val="009F4371"/>
    <w:rsid w:val="009F4CFE"/>
    <w:rsid w:val="009F5269"/>
    <w:rsid w:val="009F582B"/>
    <w:rsid w:val="00A00BBE"/>
    <w:rsid w:val="00A01711"/>
    <w:rsid w:val="00A0285B"/>
    <w:rsid w:val="00A0298C"/>
    <w:rsid w:val="00A040DB"/>
    <w:rsid w:val="00A0411D"/>
    <w:rsid w:val="00A04B22"/>
    <w:rsid w:val="00A065CE"/>
    <w:rsid w:val="00A07016"/>
    <w:rsid w:val="00A102A9"/>
    <w:rsid w:val="00A10D0F"/>
    <w:rsid w:val="00A13B16"/>
    <w:rsid w:val="00A1534A"/>
    <w:rsid w:val="00A153DB"/>
    <w:rsid w:val="00A1546A"/>
    <w:rsid w:val="00A20273"/>
    <w:rsid w:val="00A21FD8"/>
    <w:rsid w:val="00A24649"/>
    <w:rsid w:val="00A249ED"/>
    <w:rsid w:val="00A252A2"/>
    <w:rsid w:val="00A26852"/>
    <w:rsid w:val="00A27036"/>
    <w:rsid w:val="00A27239"/>
    <w:rsid w:val="00A27DA5"/>
    <w:rsid w:val="00A30063"/>
    <w:rsid w:val="00A3046E"/>
    <w:rsid w:val="00A30EAD"/>
    <w:rsid w:val="00A31551"/>
    <w:rsid w:val="00A319C4"/>
    <w:rsid w:val="00A31CAA"/>
    <w:rsid w:val="00A3233D"/>
    <w:rsid w:val="00A32375"/>
    <w:rsid w:val="00A339E7"/>
    <w:rsid w:val="00A3568A"/>
    <w:rsid w:val="00A37448"/>
    <w:rsid w:val="00A4000A"/>
    <w:rsid w:val="00A41882"/>
    <w:rsid w:val="00A44F64"/>
    <w:rsid w:val="00A45645"/>
    <w:rsid w:val="00A45AA5"/>
    <w:rsid w:val="00A46A36"/>
    <w:rsid w:val="00A46D7A"/>
    <w:rsid w:val="00A471AB"/>
    <w:rsid w:val="00A50AD3"/>
    <w:rsid w:val="00A50EC7"/>
    <w:rsid w:val="00A5130F"/>
    <w:rsid w:val="00A51924"/>
    <w:rsid w:val="00A52E09"/>
    <w:rsid w:val="00A62223"/>
    <w:rsid w:val="00A634E6"/>
    <w:rsid w:val="00A6354F"/>
    <w:rsid w:val="00A63A7F"/>
    <w:rsid w:val="00A643DE"/>
    <w:rsid w:val="00A644BE"/>
    <w:rsid w:val="00A65288"/>
    <w:rsid w:val="00A66B71"/>
    <w:rsid w:val="00A671C1"/>
    <w:rsid w:val="00A67A61"/>
    <w:rsid w:val="00A67EEE"/>
    <w:rsid w:val="00A71E75"/>
    <w:rsid w:val="00A735F1"/>
    <w:rsid w:val="00A73EC9"/>
    <w:rsid w:val="00A76B82"/>
    <w:rsid w:val="00A77CED"/>
    <w:rsid w:val="00A8183E"/>
    <w:rsid w:val="00A8350A"/>
    <w:rsid w:val="00A83AFC"/>
    <w:rsid w:val="00A85887"/>
    <w:rsid w:val="00A86341"/>
    <w:rsid w:val="00A86520"/>
    <w:rsid w:val="00A911B0"/>
    <w:rsid w:val="00A9228F"/>
    <w:rsid w:val="00A927A7"/>
    <w:rsid w:val="00A94374"/>
    <w:rsid w:val="00A9491E"/>
    <w:rsid w:val="00A972B0"/>
    <w:rsid w:val="00A9748A"/>
    <w:rsid w:val="00AA2FAD"/>
    <w:rsid w:val="00AA3459"/>
    <w:rsid w:val="00AA3A5E"/>
    <w:rsid w:val="00AA4532"/>
    <w:rsid w:val="00AA5799"/>
    <w:rsid w:val="00AB02B5"/>
    <w:rsid w:val="00AB0477"/>
    <w:rsid w:val="00AB066A"/>
    <w:rsid w:val="00AB32BB"/>
    <w:rsid w:val="00AB3489"/>
    <w:rsid w:val="00AB3524"/>
    <w:rsid w:val="00AB5973"/>
    <w:rsid w:val="00AB71DB"/>
    <w:rsid w:val="00AC39A8"/>
    <w:rsid w:val="00AC4BF8"/>
    <w:rsid w:val="00AC55B2"/>
    <w:rsid w:val="00AC61F9"/>
    <w:rsid w:val="00AC737B"/>
    <w:rsid w:val="00AC7A6B"/>
    <w:rsid w:val="00AD22CA"/>
    <w:rsid w:val="00AD4254"/>
    <w:rsid w:val="00AD4830"/>
    <w:rsid w:val="00AD4A4B"/>
    <w:rsid w:val="00AD4C44"/>
    <w:rsid w:val="00AD5B5F"/>
    <w:rsid w:val="00AD6673"/>
    <w:rsid w:val="00AE020B"/>
    <w:rsid w:val="00AE2597"/>
    <w:rsid w:val="00AE2B55"/>
    <w:rsid w:val="00AE2B9A"/>
    <w:rsid w:val="00AE3469"/>
    <w:rsid w:val="00AE35E1"/>
    <w:rsid w:val="00AE3785"/>
    <w:rsid w:val="00AE4989"/>
    <w:rsid w:val="00AE5E6C"/>
    <w:rsid w:val="00AF016F"/>
    <w:rsid w:val="00AF06AE"/>
    <w:rsid w:val="00AF1DE7"/>
    <w:rsid w:val="00AF2EF7"/>
    <w:rsid w:val="00AF40C8"/>
    <w:rsid w:val="00AF7DC8"/>
    <w:rsid w:val="00B0420C"/>
    <w:rsid w:val="00B045A0"/>
    <w:rsid w:val="00B04771"/>
    <w:rsid w:val="00B04F07"/>
    <w:rsid w:val="00B05262"/>
    <w:rsid w:val="00B061DA"/>
    <w:rsid w:val="00B102C9"/>
    <w:rsid w:val="00B118C9"/>
    <w:rsid w:val="00B1205C"/>
    <w:rsid w:val="00B14128"/>
    <w:rsid w:val="00B1465F"/>
    <w:rsid w:val="00B156C2"/>
    <w:rsid w:val="00B16467"/>
    <w:rsid w:val="00B171F2"/>
    <w:rsid w:val="00B1752C"/>
    <w:rsid w:val="00B202DD"/>
    <w:rsid w:val="00B22AC1"/>
    <w:rsid w:val="00B23616"/>
    <w:rsid w:val="00B2427C"/>
    <w:rsid w:val="00B26556"/>
    <w:rsid w:val="00B26641"/>
    <w:rsid w:val="00B26BA5"/>
    <w:rsid w:val="00B2770C"/>
    <w:rsid w:val="00B27A16"/>
    <w:rsid w:val="00B3161F"/>
    <w:rsid w:val="00B31F5F"/>
    <w:rsid w:val="00B361C4"/>
    <w:rsid w:val="00B36363"/>
    <w:rsid w:val="00B373BC"/>
    <w:rsid w:val="00B37572"/>
    <w:rsid w:val="00B4295C"/>
    <w:rsid w:val="00B44077"/>
    <w:rsid w:val="00B45071"/>
    <w:rsid w:val="00B477BE"/>
    <w:rsid w:val="00B50C4F"/>
    <w:rsid w:val="00B517C6"/>
    <w:rsid w:val="00B53416"/>
    <w:rsid w:val="00B53F23"/>
    <w:rsid w:val="00B544FD"/>
    <w:rsid w:val="00B54834"/>
    <w:rsid w:val="00B550E5"/>
    <w:rsid w:val="00B55938"/>
    <w:rsid w:val="00B61445"/>
    <w:rsid w:val="00B6227F"/>
    <w:rsid w:val="00B632CD"/>
    <w:rsid w:val="00B64FAB"/>
    <w:rsid w:val="00B65579"/>
    <w:rsid w:val="00B674D1"/>
    <w:rsid w:val="00B676AA"/>
    <w:rsid w:val="00B70AAD"/>
    <w:rsid w:val="00B71937"/>
    <w:rsid w:val="00B73772"/>
    <w:rsid w:val="00B74D01"/>
    <w:rsid w:val="00B751F6"/>
    <w:rsid w:val="00B76A8B"/>
    <w:rsid w:val="00B77D82"/>
    <w:rsid w:val="00B804A8"/>
    <w:rsid w:val="00B821AB"/>
    <w:rsid w:val="00B822CA"/>
    <w:rsid w:val="00B82E5E"/>
    <w:rsid w:val="00B83151"/>
    <w:rsid w:val="00B86322"/>
    <w:rsid w:val="00B869D0"/>
    <w:rsid w:val="00B87C0C"/>
    <w:rsid w:val="00B90CAE"/>
    <w:rsid w:val="00B9328E"/>
    <w:rsid w:val="00B96473"/>
    <w:rsid w:val="00BA15CE"/>
    <w:rsid w:val="00BA285F"/>
    <w:rsid w:val="00BA28B7"/>
    <w:rsid w:val="00BA3366"/>
    <w:rsid w:val="00BA6313"/>
    <w:rsid w:val="00BA7636"/>
    <w:rsid w:val="00BB0A43"/>
    <w:rsid w:val="00BB214A"/>
    <w:rsid w:val="00BB2F21"/>
    <w:rsid w:val="00BB399B"/>
    <w:rsid w:val="00BB3AAE"/>
    <w:rsid w:val="00BB3ED1"/>
    <w:rsid w:val="00BB4298"/>
    <w:rsid w:val="00BB6651"/>
    <w:rsid w:val="00BB7BFC"/>
    <w:rsid w:val="00BC065C"/>
    <w:rsid w:val="00BC14C0"/>
    <w:rsid w:val="00BC17F6"/>
    <w:rsid w:val="00BC367E"/>
    <w:rsid w:val="00BC398C"/>
    <w:rsid w:val="00BC4B04"/>
    <w:rsid w:val="00BC4E30"/>
    <w:rsid w:val="00BC69D9"/>
    <w:rsid w:val="00BC7D63"/>
    <w:rsid w:val="00BD0FDB"/>
    <w:rsid w:val="00BD1ED8"/>
    <w:rsid w:val="00BD1EF0"/>
    <w:rsid w:val="00BD26F8"/>
    <w:rsid w:val="00BD3105"/>
    <w:rsid w:val="00BD3A4C"/>
    <w:rsid w:val="00BD4438"/>
    <w:rsid w:val="00BD5615"/>
    <w:rsid w:val="00BD66C0"/>
    <w:rsid w:val="00BD7D1F"/>
    <w:rsid w:val="00BD7F7F"/>
    <w:rsid w:val="00BE354A"/>
    <w:rsid w:val="00BE5D35"/>
    <w:rsid w:val="00BE5E7A"/>
    <w:rsid w:val="00BE664D"/>
    <w:rsid w:val="00BE74AB"/>
    <w:rsid w:val="00BF15C0"/>
    <w:rsid w:val="00BF2E56"/>
    <w:rsid w:val="00BF34DB"/>
    <w:rsid w:val="00BF5D34"/>
    <w:rsid w:val="00BF63C6"/>
    <w:rsid w:val="00BF6833"/>
    <w:rsid w:val="00C007DC"/>
    <w:rsid w:val="00C03888"/>
    <w:rsid w:val="00C057D9"/>
    <w:rsid w:val="00C07027"/>
    <w:rsid w:val="00C0783C"/>
    <w:rsid w:val="00C10619"/>
    <w:rsid w:val="00C13D16"/>
    <w:rsid w:val="00C15989"/>
    <w:rsid w:val="00C1683F"/>
    <w:rsid w:val="00C177BA"/>
    <w:rsid w:val="00C17ACE"/>
    <w:rsid w:val="00C21678"/>
    <w:rsid w:val="00C23202"/>
    <w:rsid w:val="00C24F39"/>
    <w:rsid w:val="00C25364"/>
    <w:rsid w:val="00C26E5F"/>
    <w:rsid w:val="00C270AC"/>
    <w:rsid w:val="00C275C7"/>
    <w:rsid w:val="00C27725"/>
    <w:rsid w:val="00C30463"/>
    <w:rsid w:val="00C33AEE"/>
    <w:rsid w:val="00C3429D"/>
    <w:rsid w:val="00C34F8E"/>
    <w:rsid w:val="00C369C2"/>
    <w:rsid w:val="00C442E2"/>
    <w:rsid w:val="00C4481A"/>
    <w:rsid w:val="00C44A1F"/>
    <w:rsid w:val="00C453B0"/>
    <w:rsid w:val="00C45F0A"/>
    <w:rsid w:val="00C4772E"/>
    <w:rsid w:val="00C512A8"/>
    <w:rsid w:val="00C522C4"/>
    <w:rsid w:val="00C52726"/>
    <w:rsid w:val="00C56BC0"/>
    <w:rsid w:val="00C60A36"/>
    <w:rsid w:val="00C612F1"/>
    <w:rsid w:val="00C63BB1"/>
    <w:rsid w:val="00C64D52"/>
    <w:rsid w:val="00C703FA"/>
    <w:rsid w:val="00C753C6"/>
    <w:rsid w:val="00C76264"/>
    <w:rsid w:val="00C77B0D"/>
    <w:rsid w:val="00C80494"/>
    <w:rsid w:val="00C8325B"/>
    <w:rsid w:val="00C83E8B"/>
    <w:rsid w:val="00C85B1E"/>
    <w:rsid w:val="00C86CBF"/>
    <w:rsid w:val="00C90B0A"/>
    <w:rsid w:val="00C92857"/>
    <w:rsid w:val="00C963C1"/>
    <w:rsid w:val="00CA02BB"/>
    <w:rsid w:val="00CA07E0"/>
    <w:rsid w:val="00CA0921"/>
    <w:rsid w:val="00CA16AC"/>
    <w:rsid w:val="00CA1723"/>
    <w:rsid w:val="00CA174B"/>
    <w:rsid w:val="00CA4182"/>
    <w:rsid w:val="00CA5697"/>
    <w:rsid w:val="00CA70DA"/>
    <w:rsid w:val="00CA7456"/>
    <w:rsid w:val="00CA7EEB"/>
    <w:rsid w:val="00CB0D12"/>
    <w:rsid w:val="00CB13F0"/>
    <w:rsid w:val="00CB2883"/>
    <w:rsid w:val="00CB31A8"/>
    <w:rsid w:val="00CB3B82"/>
    <w:rsid w:val="00CB4139"/>
    <w:rsid w:val="00CB45EC"/>
    <w:rsid w:val="00CB58B8"/>
    <w:rsid w:val="00CB5BF1"/>
    <w:rsid w:val="00CB748B"/>
    <w:rsid w:val="00CB7B56"/>
    <w:rsid w:val="00CC0A98"/>
    <w:rsid w:val="00CC1A96"/>
    <w:rsid w:val="00CC1F29"/>
    <w:rsid w:val="00CC267B"/>
    <w:rsid w:val="00CC2848"/>
    <w:rsid w:val="00CC289A"/>
    <w:rsid w:val="00CC2C44"/>
    <w:rsid w:val="00CC45D3"/>
    <w:rsid w:val="00CC6A66"/>
    <w:rsid w:val="00CC7A16"/>
    <w:rsid w:val="00CC7AD2"/>
    <w:rsid w:val="00CD12C7"/>
    <w:rsid w:val="00CD16F8"/>
    <w:rsid w:val="00CD1B02"/>
    <w:rsid w:val="00CD1DE2"/>
    <w:rsid w:val="00CD403F"/>
    <w:rsid w:val="00CD4C45"/>
    <w:rsid w:val="00CD71C2"/>
    <w:rsid w:val="00CD7907"/>
    <w:rsid w:val="00CE0431"/>
    <w:rsid w:val="00CE0642"/>
    <w:rsid w:val="00CE184F"/>
    <w:rsid w:val="00CE1EFA"/>
    <w:rsid w:val="00CE2C9D"/>
    <w:rsid w:val="00CE3FEF"/>
    <w:rsid w:val="00CE47F7"/>
    <w:rsid w:val="00CE55E5"/>
    <w:rsid w:val="00CE56E7"/>
    <w:rsid w:val="00CE5BB2"/>
    <w:rsid w:val="00CE5E69"/>
    <w:rsid w:val="00CE7342"/>
    <w:rsid w:val="00CE7448"/>
    <w:rsid w:val="00CF0B55"/>
    <w:rsid w:val="00CF205C"/>
    <w:rsid w:val="00CF365A"/>
    <w:rsid w:val="00CF3C52"/>
    <w:rsid w:val="00CF5716"/>
    <w:rsid w:val="00CF7070"/>
    <w:rsid w:val="00CF76F1"/>
    <w:rsid w:val="00D01EE0"/>
    <w:rsid w:val="00D029CC"/>
    <w:rsid w:val="00D03DFD"/>
    <w:rsid w:val="00D0413F"/>
    <w:rsid w:val="00D041EB"/>
    <w:rsid w:val="00D04DEC"/>
    <w:rsid w:val="00D07342"/>
    <w:rsid w:val="00D10C77"/>
    <w:rsid w:val="00D13EF1"/>
    <w:rsid w:val="00D14693"/>
    <w:rsid w:val="00D1664E"/>
    <w:rsid w:val="00D2072D"/>
    <w:rsid w:val="00D20AC8"/>
    <w:rsid w:val="00D212BC"/>
    <w:rsid w:val="00D217C4"/>
    <w:rsid w:val="00D226FF"/>
    <w:rsid w:val="00D22DCC"/>
    <w:rsid w:val="00D239AE"/>
    <w:rsid w:val="00D24EFD"/>
    <w:rsid w:val="00D2639C"/>
    <w:rsid w:val="00D270DD"/>
    <w:rsid w:val="00D27419"/>
    <w:rsid w:val="00D27FDB"/>
    <w:rsid w:val="00D30460"/>
    <w:rsid w:val="00D3244E"/>
    <w:rsid w:val="00D33CB7"/>
    <w:rsid w:val="00D35916"/>
    <w:rsid w:val="00D35E9C"/>
    <w:rsid w:val="00D36EA7"/>
    <w:rsid w:val="00D41024"/>
    <w:rsid w:val="00D41300"/>
    <w:rsid w:val="00D41918"/>
    <w:rsid w:val="00D419BB"/>
    <w:rsid w:val="00D45383"/>
    <w:rsid w:val="00D45B7D"/>
    <w:rsid w:val="00D46360"/>
    <w:rsid w:val="00D463BF"/>
    <w:rsid w:val="00D4689B"/>
    <w:rsid w:val="00D474FA"/>
    <w:rsid w:val="00D5234A"/>
    <w:rsid w:val="00D532B1"/>
    <w:rsid w:val="00D53BA8"/>
    <w:rsid w:val="00D54D23"/>
    <w:rsid w:val="00D5534B"/>
    <w:rsid w:val="00D6005C"/>
    <w:rsid w:val="00D60085"/>
    <w:rsid w:val="00D60207"/>
    <w:rsid w:val="00D60D93"/>
    <w:rsid w:val="00D614B6"/>
    <w:rsid w:val="00D61F95"/>
    <w:rsid w:val="00D6246F"/>
    <w:rsid w:val="00D6292D"/>
    <w:rsid w:val="00D637C3"/>
    <w:rsid w:val="00D64BBA"/>
    <w:rsid w:val="00D65613"/>
    <w:rsid w:val="00D656B9"/>
    <w:rsid w:val="00D65DFB"/>
    <w:rsid w:val="00D66241"/>
    <w:rsid w:val="00D73571"/>
    <w:rsid w:val="00D7431F"/>
    <w:rsid w:val="00D7443F"/>
    <w:rsid w:val="00D74DBE"/>
    <w:rsid w:val="00D76657"/>
    <w:rsid w:val="00D77308"/>
    <w:rsid w:val="00D77313"/>
    <w:rsid w:val="00D77B77"/>
    <w:rsid w:val="00D8045F"/>
    <w:rsid w:val="00D80BE6"/>
    <w:rsid w:val="00D81510"/>
    <w:rsid w:val="00D821FC"/>
    <w:rsid w:val="00D8450C"/>
    <w:rsid w:val="00D85547"/>
    <w:rsid w:val="00D90012"/>
    <w:rsid w:val="00D91D80"/>
    <w:rsid w:val="00D95A54"/>
    <w:rsid w:val="00D96796"/>
    <w:rsid w:val="00D96989"/>
    <w:rsid w:val="00DA0CB1"/>
    <w:rsid w:val="00DA17FB"/>
    <w:rsid w:val="00DA198B"/>
    <w:rsid w:val="00DA2D00"/>
    <w:rsid w:val="00DA3B9E"/>
    <w:rsid w:val="00DA45FA"/>
    <w:rsid w:val="00DA5277"/>
    <w:rsid w:val="00DA5387"/>
    <w:rsid w:val="00DA5E7D"/>
    <w:rsid w:val="00DA6D4C"/>
    <w:rsid w:val="00DA6F29"/>
    <w:rsid w:val="00DA750C"/>
    <w:rsid w:val="00DA75EC"/>
    <w:rsid w:val="00DB0FC8"/>
    <w:rsid w:val="00DB2663"/>
    <w:rsid w:val="00DB28F5"/>
    <w:rsid w:val="00DB2FB7"/>
    <w:rsid w:val="00DB34EB"/>
    <w:rsid w:val="00DB3842"/>
    <w:rsid w:val="00DB454E"/>
    <w:rsid w:val="00DC0EE4"/>
    <w:rsid w:val="00DC1133"/>
    <w:rsid w:val="00DC4053"/>
    <w:rsid w:val="00DC5445"/>
    <w:rsid w:val="00DC5551"/>
    <w:rsid w:val="00DC68BF"/>
    <w:rsid w:val="00DD0474"/>
    <w:rsid w:val="00DD05AA"/>
    <w:rsid w:val="00DD140A"/>
    <w:rsid w:val="00DD3206"/>
    <w:rsid w:val="00DD32FB"/>
    <w:rsid w:val="00DD3FB8"/>
    <w:rsid w:val="00DE00BA"/>
    <w:rsid w:val="00DE14A2"/>
    <w:rsid w:val="00DE1823"/>
    <w:rsid w:val="00DE1A47"/>
    <w:rsid w:val="00DE228F"/>
    <w:rsid w:val="00DE2321"/>
    <w:rsid w:val="00DE379A"/>
    <w:rsid w:val="00DE4CCF"/>
    <w:rsid w:val="00DE565C"/>
    <w:rsid w:val="00DE7E69"/>
    <w:rsid w:val="00DF0240"/>
    <w:rsid w:val="00DF2317"/>
    <w:rsid w:val="00DF259B"/>
    <w:rsid w:val="00DF2830"/>
    <w:rsid w:val="00DF366F"/>
    <w:rsid w:val="00DF474F"/>
    <w:rsid w:val="00DF5FA5"/>
    <w:rsid w:val="00DF687A"/>
    <w:rsid w:val="00DF6D71"/>
    <w:rsid w:val="00DF7770"/>
    <w:rsid w:val="00DF788C"/>
    <w:rsid w:val="00E01181"/>
    <w:rsid w:val="00E01945"/>
    <w:rsid w:val="00E01A7B"/>
    <w:rsid w:val="00E01B47"/>
    <w:rsid w:val="00E02604"/>
    <w:rsid w:val="00E0356A"/>
    <w:rsid w:val="00E04945"/>
    <w:rsid w:val="00E04C2E"/>
    <w:rsid w:val="00E04C86"/>
    <w:rsid w:val="00E06114"/>
    <w:rsid w:val="00E07567"/>
    <w:rsid w:val="00E07B51"/>
    <w:rsid w:val="00E1122F"/>
    <w:rsid w:val="00E122AD"/>
    <w:rsid w:val="00E13321"/>
    <w:rsid w:val="00E13F76"/>
    <w:rsid w:val="00E14269"/>
    <w:rsid w:val="00E14E6E"/>
    <w:rsid w:val="00E14FF5"/>
    <w:rsid w:val="00E153D0"/>
    <w:rsid w:val="00E16859"/>
    <w:rsid w:val="00E16A29"/>
    <w:rsid w:val="00E17839"/>
    <w:rsid w:val="00E20E59"/>
    <w:rsid w:val="00E21731"/>
    <w:rsid w:val="00E232C6"/>
    <w:rsid w:val="00E245FC"/>
    <w:rsid w:val="00E246C5"/>
    <w:rsid w:val="00E257DD"/>
    <w:rsid w:val="00E25A1E"/>
    <w:rsid w:val="00E2629C"/>
    <w:rsid w:val="00E263CD"/>
    <w:rsid w:val="00E2661F"/>
    <w:rsid w:val="00E26D47"/>
    <w:rsid w:val="00E3348F"/>
    <w:rsid w:val="00E33961"/>
    <w:rsid w:val="00E37287"/>
    <w:rsid w:val="00E37C6F"/>
    <w:rsid w:val="00E37D6F"/>
    <w:rsid w:val="00E40C5A"/>
    <w:rsid w:val="00E419D7"/>
    <w:rsid w:val="00E42767"/>
    <w:rsid w:val="00E42C82"/>
    <w:rsid w:val="00E43214"/>
    <w:rsid w:val="00E433F8"/>
    <w:rsid w:val="00E437EF"/>
    <w:rsid w:val="00E44488"/>
    <w:rsid w:val="00E44F69"/>
    <w:rsid w:val="00E457FC"/>
    <w:rsid w:val="00E468D3"/>
    <w:rsid w:val="00E46C49"/>
    <w:rsid w:val="00E50707"/>
    <w:rsid w:val="00E50CC6"/>
    <w:rsid w:val="00E51A8D"/>
    <w:rsid w:val="00E51A8F"/>
    <w:rsid w:val="00E531D0"/>
    <w:rsid w:val="00E537AC"/>
    <w:rsid w:val="00E53BCC"/>
    <w:rsid w:val="00E54AEE"/>
    <w:rsid w:val="00E5530A"/>
    <w:rsid w:val="00E55B0C"/>
    <w:rsid w:val="00E55F18"/>
    <w:rsid w:val="00E56BE9"/>
    <w:rsid w:val="00E56DC3"/>
    <w:rsid w:val="00E60616"/>
    <w:rsid w:val="00E60B9A"/>
    <w:rsid w:val="00E62132"/>
    <w:rsid w:val="00E64B92"/>
    <w:rsid w:val="00E71251"/>
    <w:rsid w:val="00E73455"/>
    <w:rsid w:val="00E76A74"/>
    <w:rsid w:val="00E770B6"/>
    <w:rsid w:val="00E77618"/>
    <w:rsid w:val="00E77D7B"/>
    <w:rsid w:val="00E812E4"/>
    <w:rsid w:val="00E83620"/>
    <w:rsid w:val="00E84C0C"/>
    <w:rsid w:val="00E86E3F"/>
    <w:rsid w:val="00E86EAC"/>
    <w:rsid w:val="00E87B8A"/>
    <w:rsid w:val="00E87C53"/>
    <w:rsid w:val="00E90671"/>
    <w:rsid w:val="00E91E0D"/>
    <w:rsid w:val="00E93025"/>
    <w:rsid w:val="00E93352"/>
    <w:rsid w:val="00E9356D"/>
    <w:rsid w:val="00E976E3"/>
    <w:rsid w:val="00EA2191"/>
    <w:rsid w:val="00EA4243"/>
    <w:rsid w:val="00EA5771"/>
    <w:rsid w:val="00EA5C06"/>
    <w:rsid w:val="00EA7274"/>
    <w:rsid w:val="00EB0E10"/>
    <w:rsid w:val="00EB1C40"/>
    <w:rsid w:val="00EB232E"/>
    <w:rsid w:val="00EB28C1"/>
    <w:rsid w:val="00EB46CD"/>
    <w:rsid w:val="00EB50D8"/>
    <w:rsid w:val="00EC052F"/>
    <w:rsid w:val="00EC0934"/>
    <w:rsid w:val="00EC576B"/>
    <w:rsid w:val="00EC7812"/>
    <w:rsid w:val="00ED0B87"/>
    <w:rsid w:val="00ED21D4"/>
    <w:rsid w:val="00ED3DDA"/>
    <w:rsid w:val="00ED433F"/>
    <w:rsid w:val="00ED50B5"/>
    <w:rsid w:val="00ED521F"/>
    <w:rsid w:val="00ED5597"/>
    <w:rsid w:val="00ED6460"/>
    <w:rsid w:val="00ED7B27"/>
    <w:rsid w:val="00ED7FC7"/>
    <w:rsid w:val="00EE088C"/>
    <w:rsid w:val="00EE08EA"/>
    <w:rsid w:val="00EE15B9"/>
    <w:rsid w:val="00EE3DBE"/>
    <w:rsid w:val="00EE5A71"/>
    <w:rsid w:val="00EE7D36"/>
    <w:rsid w:val="00EF03EE"/>
    <w:rsid w:val="00EF1B63"/>
    <w:rsid w:val="00EF3403"/>
    <w:rsid w:val="00EF6096"/>
    <w:rsid w:val="00EF624F"/>
    <w:rsid w:val="00EF6B2B"/>
    <w:rsid w:val="00EF7A5E"/>
    <w:rsid w:val="00F01CC5"/>
    <w:rsid w:val="00F03926"/>
    <w:rsid w:val="00F03FF5"/>
    <w:rsid w:val="00F05C31"/>
    <w:rsid w:val="00F05E85"/>
    <w:rsid w:val="00F06802"/>
    <w:rsid w:val="00F10065"/>
    <w:rsid w:val="00F110F8"/>
    <w:rsid w:val="00F11521"/>
    <w:rsid w:val="00F123A5"/>
    <w:rsid w:val="00F13750"/>
    <w:rsid w:val="00F13CAC"/>
    <w:rsid w:val="00F13FE5"/>
    <w:rsid w:val="00F140A2"/>
    <w:rsid w:val="00F14FB3"/>
    <w:rsid w:val="00F15254"/>
    <w:rsid w:val="00F22CD4"/>
    <w:rsid w:val="00F239F8"/>
    <w:rsid w:val="00F2478A"/>
    <w:rsid w:val="00F24A57"/>
    <w:rsid w:val="00F26A51"/>
    <w:rsid w:val="00F30672"/>
    <w:rsid w:val="00F30DE6"/>
    <w:rsid w:val="00F31550"/>
    <w:rsid w:val="00F337CD"/>
    <w:rsid w:val="00F3765A"/>
    <w:rsid w:val="00F41F8E"/>
    <w:rsid w:val="00F42B5B"/>
    <w:rsid w:val="00F43D02"/>
    <w:rsid w:val="00F444F6"/>
    <w:rsid w:val="00F45084"/>
    <w:rsid w:val="00F46198"/>
    <w:rsid w:val="00F4695F"/>
    <w:rsid w:val="00F517CD"/>
    <w:rsid w:val="00F52980"/>
    <w:rsid w:val="00F5390D"/>
    <w:rsid w:val="00F54701"/>
    <w:rsid w:val="00F55616"/>
    <w:rsid w:val="00F56576"/>
    <w:rsid w:val="00F5665E"/>
    <w:rsid w:val="00F60171"/>
    <w:rsid w:val="00F61095"/>
    <w:rsid w:val="00F616B7"/>
    <w:rsid w:val="00F630BA"/>
    <w:rsid w:val="00F63654"/>
    <w:rsid w:val="00F63A4F"/>
    <w:rsid w:val="00F65522"/>
    <w:rsid w:val="00F65C79"/>
    <w:rsid w:val="00F663E9"/>
    <w:rsid w:val="00F6657D"/>
    <w:rsid w:val="00F66F1C"/>
    <w:rsid w:val="00F6703C"/>
    <w:rsid w:val="00F6783A"/>
    <w:rsid w:val="00F7173A"/>
    <w:rsid w:val="00F726EF"/>
    <w:rsid w:val="00F73D87"/>
    <w:rsid w:val="00F762A2"/>
    <w:rsid w:val="00F77776"/>
    <w:rsid w:val="00F77828"/>
    <w:rsid w:val="00F77A94"/>
    <w:rsid w:val="00F80F36"/>
    <w:rsid w:val="00F817BB"/>
    <w:rsid w:val="00F86ACF"/>
    <w:rsid w:val="00F90604"/>
    <w:rsid w:val="00F90667"/>
    <w:rsid w:val="00F92AA4"/>
    <w:rsid w:val="00F93A04"/>
    <w:rsid w:val="00F93F40"/>
    <w:rsid w:val="00F94177"/>
    <w:rsid w:val="00F94A62"/>
    <w:rsid w:val="00F94C6B"/>
    <w:rsid w:val="00F94E3D"/>
    <w:rsid w:val="00F95B4D"/>
    <w:rsid w:val="00F961CD"/>
    <w:rsid w:val="00F97813"/>
    <w:rsid w:val="00FA00F5"/>
    <w:rsid w:val="00FA1416"/>
    <w:rsid w:val="00FA191A"/>
    <w:rsid w:val="00FA3F91"/>
    <w:rsid w:val="00FA4562"/>
    <w:rsid w:val="00FA469B"/>
    <w:rsid w:val="00FA6AAF"/>
    <w:rsid w:val="00FA6F3C"/>
    <w:rsid w:val="00FB3457"/>
    <w:rsid w:val="00FB3DEB"/>
    <w:rsid w:val="00FB4491"/>
    <w:rsid w:val="00FB4531"/>
    <w:rsid w:val="00FB53EB"/>
    <w:rsid w:val="00FB55A2"/>
    <w:rsid w:val="00FC28DA"/>
    <w:rsid w:val="00FC3926"/>
    <w:rsid w:val="00FC4B5C"/>
    <w:rsid w:val="00FC4B6B"/>
    <w:rsid w:val="00FC65B8"/>
    <w:rsid w:val="00FC7F4A"/>
    <w:rsid w:val="00FD2EAB"/>
    <w:rsid w:val="00FD455F"/>
    <w:rsid w:val="00FD77C8"/>
    <w:rsid w:val="00FE096D"/>
    <w:rsid w:val="00FE133F"/>
    <w:rsid w:val="00FE15D2"/>
    <w:rsid w:val="00FE5ACE"/>
    <w:rsid w:val="00FE79AD"/>
    <w:rsid w:val="00FF0B1B"/>
    <w:rsid w:val="00FF0E4B"/>
    <w:rsid w:val="00FF1AB2"/>
    <w:rsid w:val="00FF3796"/>
    <w:rsid w:val="00FF41B9"/>
    <w:rsid w:val="00FF742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88D5FC"/>
  <w15:docId w15:val="{DAF60F7B-99D1-49F2-99F3-67E59303C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0" w:unhideWhenUsed="1" w:qFormat="1"/>
    <w:lsdException w:name="heading 3" w:semiHidden="1"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6198"/>
    <w:rPr>
      <w:sz w:val="20"/>
      <w:lang w:val="en-US"/>
    </w:rPr>
  </w:style>
  <w:style w:type="paragraph" w:styleId="Heading1">
    <w:name w:val="heading 1"/>
    <w:aliases w:val="1m,Nolist,h1,l1,Chapter,Sommaire"/>
    <w:basedOn w:val="Normal"/>
    <w:next w:val="Normal"/>
    <w:link w:val="Heading1Char"/>
    <w:uiPriority w:val="99"/>
    <w:qFormat/>
    <w:rsid w:val="00804B59"/>
    <w:pPr>
      <w:keepNext/>
      <w:keepLines/>
      <w:pageBreakBefore/>
      <w:spacing w:before="480" w:after="0"/>
      <w:outlineLvl w:val="0"/>
    </w:pPr>
    <w:rPr>
      <w:rFonts w:ascii="Cambria" w:eastAsiaTheme="majorEastAsia" w:hAnsi="Cambria" w:cstheme="majorBidi"/>
      <w:b/>
      <w:bCs/>
      <w:color w:val="365F91" w:themeColor="accent1" w:themeShade="BF"/>
      <w:sz w:val="28"/>
      <w:szCs w:val="28"/>
    </w:rPr>
  </w:style>
  <w:style w:type="paragraph" w:styleId="Heading2">
    <w:name w:val="heading 2"/>
    <w:aliases w:val="2m,PARA2,Heading 2 Hidden,h2,Paragraph"/>
    <w:basedOn w:val="Normal"/>
    <w:next w:val="Normal"/>
    <w:link w:val="Heading2Char"/>
    <w:unhideWhenUsed/>
    <w:qFormat/>
    <w:rsid w:val="001039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h3,Heading 3 Char1,Heading 3 Char Char,Sub-paragraph Char Char,Sub-paragraph"/>
    <w:basedOn w:val="Normal"/>
    <w:next w:val="Normal"/>
    <w:link w:val="Heading3Char"/>
    <w:uiPriority w:val="99"/>
    <w:unhideWhenUsed/>
    <w:qFormat/>
    <w:rsid w:val="00B76A8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aliases w:val="Sub-sub-paragraph"/>
    <w:basedOn w:val="Normal"/>
    <w:next w:val="Normal"/>
    <w:link w:val="Heading4Char"/>
    <w:unhideWhenUsed/>
    <w:qFormat/>
    <w:rsid w:val="00AB066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aliases w:val="Sub-sub-sub-paragraph"/>
    <w:basedOn w:val="Normal"/>
    <w:next w:val="Normal"/>
    <w:link w:val="Heading5Char"/>
    <w:unhideWhenUsed/>
    <w:qFormat/>
    <w:rsid w:val="001115D7"/>
    <w:pPr>
      <w:keepNext/>
      <w:keepLines/>
      <w:spacing w:before="200" w:after="0"/>
      <w:outlineLvl w:val="4"/>
    </w:pPr>
    <w:rPr>
      <w:rFonts w:asciiTheme="majorHAnsi" w:eastAsiaTheme="majorEastAsia" w:hAnsiTheme="majorHAnsi" w:cstheme="majorBidi"/>
      <w:b/>
      <w:color w:val="243F60" w:themeColor="accent1" w:themeShade="7F"/>
    </w:rPr>
  </w:style>
  <w:style w:type="paragraph" w:styleId="Heading6">
    <w:name w:val="heading 6"/>
    <w:basedOn w:val="Normal"/>
    <w:next w:val="Normal"/>
    <w:link w:val="Heading6Char"/>
    <w:qFormat/>
    <w:rsid w:val="009809D9"/>
    <w:pPr>
      <w:spacing w:before="240" w:after="60" w:line="240" w:lineRule="auto"/>
      <w:outlineLvl w:val="5"/>
    </w:pPr>
    <w:rPr>
      <w:rFonts w:ascii="Calibri" w:eastAsia="Times New Roman" w:hAnsi="Calibri" w:cs="Times New Roman"/>
      <w:b/>
      <w:bCs/>
      <w:sz w:val="22"/>
      <w:lang w:val="en-GB" w:eastAsia="en-US"/>
    </w:rPr>
  </w:style>
  <w:style w:type="paragraph" w:styleId="Heading7">
    <w:name w:val="heading 7"/>
    <w:basedOn w:val="Normal"/>
    <w:next w:val="Normal"/>
    <w:link w:val="Heading7Char"/>
    <w:qFormat/>
    <w:rsid w:val="009809D9"/>
    <w:pPr>
      <w:spacing w:before="240" w:after="60" w:line="240" w:lineRule="auto"/>
      <w:outlineLvl w:val="6"/>
    </w:pPr>
    <w:rPr>
      <w:rFonts w:ascii="Calibri" w:eastAsia="Times New Roman" w:hAnsi="Calibri" w:cs="Times New Roman"/>
      <w:sz w:val="24"/>
      <w:szCs w:val="24"/>
      <w:lang w:val="en-GB" w:eastAsia="en-US"/>
    </w:rPr>
  </w:style>
  <w:style w:type="paragraph" w:styleId="Heading8">
    <w:name w:val="heading 8"/>
    <w:basedOn w:val="Normal"/>
    <w:next w:val="Normal"/>
    <w:link w:val="Heading8Char"/>
    <w:qFormat/>
    <w:rsid w:val="009809D9"/>
    <w:pPr>
      <w:spacing w:before="240" w:after="60" w:line="240" w:lineRule="auto"/>
      <w:outlineLvl w:val="7"/>
    </w:pPr>
    <w:rPr>
      <w:rFonts w:ascii="Calibri" w:eastAsia="Times New Roman" w:hAnsi="Calibri" w:cs="Times New Roman"/>
      <w:i/>
      <w:iCs/>
      <w:sz w:val="24"/>
      <w:szCs w:val="24"/>
      <w:lang w:val="en-GB" w:eastAsia="en-US"/>
    </w:rPr>
  </w:style>
  <w:style w:type="paragraph" w:styleId="Heading9">
    <w:name w:val="heading 9"/>
    <w:basedOn w:val="Normal"/>
    <w:next w:val="Normal"/>
    <w:link w:val="Heading9Char"/>
    <w:qFormat/>
    <w:rsid w:val="009809D9"/>
    <w:pPr>
      <w:spacing w:before="240" w:after="60" w:line="240" w:lineRule="auto"/>
      <w:outlineLvl w:val="8"/>
    </w:pPr>
    <w:rPr>
      <w:rFonts w:ascii="Arial" w:eastAsia="Times New Roman" w:hAnsi="Arial" w:cs="Arial"/>
      <w:sz w:val="22"/>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2m Char,PARA2 Char,Heading 2 Hidden Char,h2 Char,Paragraph Char"/>
    <w:basedOn w:val="DefaultParagraphFont"/>
    <w:link w:val="Heading2"/>
    <w:rsid w:val="00103998"/>
    <w:rPr>
      <w:rFonts w:asciiTheme="majorHAnsi" w:eastAsiaTheme="majorEastAsia" w:hAnsiTheme="majorHAnsi" w:cstheme="majorBidi"/>
      <w:b/>
      <w:bCs/>
      <w:color w:val="4F81BD" w:themeColor="accent1"/>
      <w:sz w:val="26"/>
      <w:szCs w:val="26"/>
      <w:lang w:val="en-US"/>
    </w:rPr>
  </w:style>
  <w:style w:type="character" w:customStyle="1" w:styleId="Heading1Char">
    <w:name w:val="Heading 1 Char"/>
    <w:aliases w:val="1m Char,Nolist Char,h1 Char,l1 Char,Chapter Char,Sommaire Char"/>
    <w:basedOn w:val="DefaultParagraphFont"/>
    <w:link w:val="Heading1"/>
    <w:uiPriority w:val="99"/>
    <w:rsid w:val="001C78ED"/>
    <w:rPr>
      <w:rFonts w:ascii="Cambria" w:eastAsiaTheme="majorEastAsia" w:hAnsi="Cambria" w:cstheme="majorBidi"/>
      <w:b/>
      <w:bCs/>
      <w:color w:val="365F91" w:themeColor="accent1" w:themeShade="BF"/>
      <w:sz w:val="28"/>
      <w:szCs w:val="28"/>
      <w:lang w:val="en-US"/>
    </w:rPr>
  </w:style>
  <w:style w:type="character" w:customStyle="1" w:styleId="Heading3Char">
    <w:name w:val="Heading 3 Char"/>
    <w:aliases w:val="h3 Char,Heading 3 Char1 Char,Heading 3 Char Char Char,Sub-paragraph Char Char Char,Sub-paragraph Char"/>
    <w:basedOn w:val="DefaultParagraphFont"/>
    <w:link w:val="Heading3"/>
    <w:uiPriority w:val="99"/>
    <w:rsid w:val="00B76A8B"/>
    <w:rPr>
      <w:rFonts w:asciiTheme="majorHAnsi" w:eastAsiaTheme="majorEastAsia" w:hAnsiTheme="majorHAnsi" w:cstheme="majorBidi"/>
      <w:b/>
      <w:bCs/>
      <w:color w:val="4F81BD" w:themeColor="accent1"/>
      <w:sz w:val="20"/>
      <w:lang w:val="en-US"/>
    </w:rPr>
  </w:style>
  <w:style w:type="character" w:customStyle="1" w:styleId="Heading4Char">
    <w:name w:val="Heading 4 Char"/>
    <w:aliases w:val="Sub-sub-paragraph Char"/>
    <w:basedOn w:val="DefaultParagraphFont"/>
    <w:link w:val="Heading4"/>
    <w:rsid w:val="00AB066A"/>
    <w:rPr>
      <w:rFonts w:asciiTheme="majorHAnsi" w:eastAsiaTheme="majorEastAsia" w:hAnsiTheme="majorHAnsi" w:cstheme="majorBidi"/>
      <w:b/>
      <w:bCs/>
      <w:i/>
      <w:iCs/>
      <w:color w:val="4F81BD" w:themeColor="accent1"/>
      <w:sz w:val="20"/>
      <w:lang w:val="en-US"/>
    </w:rPr>
  </w:style>
  <w:style w:type="character" w:customStyle="1" w:styleId="Heading5Char">
    <w:name w:val="Heading 5 Char"/>
    <w:aliases w:val="Sub-sub-sub-paragraph Char"/>
    <w:basedOn w:val="DefaultParagraphFont"/>
    <w:link w:val="Heading5"/>
    <w:rsid w:val="001115D7"/>
    <w:rPr>
      <w:rFonts w:asciiTheme="majorHAnsi" w:eastAsiaTheme="majorEastAsia" w:hAnsiTheme="majorHAnsi" w:cstheme="majorBidi"/>
      <w:b/>
      <w:color w:val="243F60" w:themeColor="accent1" w:themeShade="7F"/>
      <w:sz w:val="20"/>
      <w:lang w:val="en-US"/>
    </w:rPr>
  </w:style>
  <w:style w:type="paragraph" w:styleId="ListParagraph">
    <w:name w:val="List Paragraph"/>
    <w:basedOn w:val="Normal"/>
    <w:link w:val="ListParagraphChar"/>
    <w:uiPriority w:val="34"/>
    <w:qFormat/>
    <w:rsid w:val="00AC55B2"/>
    <w:pPr>
      <w:ind w:left="720"/>
      <w:contextualSpacing/>
    </w:pPr>
  </w:style>
  <w:style w:type="paragraph" w:styleId="BalloonText">
    <w:name w:val="Balloon Text"/>
    <w:basedOn w:val="Normal"/>
    <w:link w:val="BalloonTextChar"/>
    <w:uiPriority w:val="99"/>
    <w:semiHidden/>
    <w:unhideWhenUsed/>
    <w:rsid w:val="00AF1D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1DE7"/>
    <w:rPr>
      <w:rFonts w:ascii="Tahoma" w:hAnsi="Tahoma" w:cs="Tahoma"/>
      <w:sz w:val="16"/>
      <w:szCs w:val="16"/>
    </w:rPr>
  </w:style>
  <w:style w:type="paragraph" w:styleId="Header">
    <w:name w:val="header"/>
    <w:basedOn w:val="Normal"/>
    <w:link w:val="HeaderChar"/>
    <w:unhideWhenUsed/>
    <w:rsid w:val="00AF1DE7"/>
    <w:pPr>
      <w:tabs>
        <w:tab w:val="center" w:pos="4677"/>
        <w:tab w:val="right" w:pos="9355"/>
      </w:tabs>
      <w:spacing w:after="0" w:line="240" w:lineRule="auto"/>
    </w:pPr>
  </w:style>
  <w:style w:type="character" w:customStyle="1" w:styleId="HeaderChar">
    <w:name w:val="Header Char"/>
    <w:basedOn w:val="DefaultParagraphFont"/>
    <w:link w:val="Header"/>
    <w:rsid w:val="00AF1DE7"/>
  </w:style>
  <w:style w:type="paragraph" w:styleId="Footer">
    <w:name w:val="footer"/>
    <w:basedOn w:val="Normal"/>
    <w:link w:val="FooterChar"/>
    <w:uiPriority w:val="99"/>
    <w:unhideWhenUsed/>
    <w:rsid w:val="00AF1DE7"/>
    <w:pPr>
      <w:tabs>
        <w:tab w:val="center" w:pos="4677"/>
        <w:tab w:val="right" w:pos="9355"/>
      </w:tabs>
      <w:spacing w:after="0" w:line="240" w:lineRule="auto"/>
    </w:pPr>
  </w:style>
  <w:style w:type="character" w:customStyle="1" w:styleId="FooterChar">
    <w:name w:val="Footer Char"/>
    <w:basedOn w:val="DefaultParagraphFont"/>
    <w:link w:val="Footer"/>
    <w:uiPriority w:val="99"/>
    <w:rsid w:val="00AF1DE7"/>
  </w:style>
  <w:style w:type="paragraph" w:styleId="TOCHeading">
    <w:name w:val="TOC Heading"/>
    <w:basedOn w:val="Normal"/>
    <w:next w:val="Normal"/>
    <w:uiPriority w:val="99"/>
    <w:unhideWhenUsed/>
    <w:qFormat/>
    <w:rsid w:val="00AF1DE7"/>
    <w:rPr>
      <w:lang w:eastAsia="ja-JP"/>
    </w:rPr>
  </w:style>
  <w:style w:type="paragraph" w:styleId="TOC1">
    <w:name w:val="toc 1"/>
    <w:basedOn w:val="Normal"/>
    <w:next w:val="Normal"/>
    <w:autoRedefine/>
    <w:uiPriority w:val="39"/>
    <w:unhideWhenUsed/>
    <w:qFormat/>
    <w:rsid w:val="00AF1DE7"/>
    <w:pPr>
      <w:spacing w:after="100"/>
    </w:pPr>
  </w:style>
  <w:style w:type="paragraph" w:styleId="TOC2">
    <w:name w:val="toc 2"/>
    <w:basedOn w:val="Normal"/>
    <w:next w:val="Normal"/>
    <w:autoRedefine/>
    <w:uiPriority w:val="39"/>
    <w:unhideWhenUsed/>
    <w:qFormat/>
    <w:rsid w:val="00AF1DE7"/>
    <w:pPr>
      <w:spacing w:after="100"/>
      <w:ind w:left="220"/>
    </w:pPr>
  </w:style>
  <w:style w:type="paragraph" w:styleId="TOC3">
    <w:name w:val="toc 3"/>
    <w:basedOn w:val="Normal"/>
    <w:next w:val="Normal"/>
    <w:autoRedefine/>
    <w:uiPriority w:val="39"/>
    <w:unhideWhenUsed/>
    <w:qFormat/>
    <w:rsid w:val="00AF1DE7"/>
    <w:pPr>
      <w:spacing w:after="100"/>
      <w:ind w:left="440"/>
    </w:pPr>
  </w:style>
  <w:style w:type="paragraph" w:styleId="TOC4">
    <w:name w:val="toc 4"/>
    <w:basedOn w:val="Normal"/>
    <w:next w:val="Normal"/>
    <w:autoRedefine/>
    <w:uiPriority w:val="99"/>
    <w:unhideWhenUsed/>
    <w:rsid w:val="00AF1DE7"/>
    <w:pPr>
      <w:spacing w:after="100"/>
      <w:ind w:left="660"/>
    </w:pPr>
  </w:style>
  <w:style w:type="paragraph" w:styleId="TOC5">
    <w:name w:val="toc 5"/>
    <w:basedOn w:val="Normal"/>
    <w:next w:val="Normal"/>
    <w:autoRedefine/>
    <w:uiPriority w:val="99"/>
    <w:unhideWhenUsed/>
    <w:rsid w:val="00AF1DE7"/>
    <w:pPr>
      <w:spacing w:after="100"/>
      <w:ind w:left="880"/>
    </w:pPr>
  </w:style>
  <w:style w:type="paragraph" w:styleId="TOC6">
    <w:name w:val="toc 6"/>
    <w:basedOn w:val="Normal"/>
    <w:next w:val="Normal"/>
    <w:autoRedefine/>
    <w:uiPriority w:val="99"/>
    <w:unhideWhenUsed/>
    <w:rsid w:val="00AF1DE7"/>
    <w:pPr>
      <w:spacing w:after="100"/>
      <w:ind w:left="1100"/>
    </w:pPr>
  </w:style>
  <w:style w:type="paragraph" w:styleId="TOC7">
    <w:name w:val="toc 7"/>
    <w:basedOn w:val="Normal"/>
    <w:next w:val="Normal"/>
    <w:autoRedefine/>
    <w:uiPriority w:val="99"/>
    <w:unhideWhenUsed/>
    <w:rsid w:val="00AF1DE7"/>
    <w:pPr>
      <w:spacing w:after="100"/>
      <w:ind w:left="1320"/>
    </w:pPr>
  </w:style>
  <w:style w:type="paragraph" w:styleId="TOC8">
    <w:name w:val="toc 8"/>
    <w:basedOn w:val="Normal"/>
    <w:next w:val="Normal"/>
    <w:autoRedefine/>
    <w:uiPriority w:val="99"/>
    <w:unhideWhenUsed/>
    <w:rsid w:val="00AF1DE7"/>
    <w:pPr>
      <w:spacing w:after="100"/>
      <w:ind w:left="1540"/>
    </w:pPr>
  </w:style>
  <w:style w:type="paragraph" w:styleId="TOC9">
    <w:name w:val="toc 9"/>
    <w:basedOn w:val="Normal"/>
    <w:next w:val="Normal"/>
    <w:autoRedefine/>
    <w:uiPriority w:val="99"/>
    <w:unhideWhenUsed/>
    <w:rsid w:val="00AF1DE7"/>
    <w:pPr>
      <w:spacing w:after="100"/>
      <w:ind w:left="1760"/>
    </w:pPr>
  </w:style>
  <w:style w:type="character" w:styleId="Hyperlink">
    <w:name w:val="Hyperlink"/>
    <w:basedOn w:val="DefaultParagraphFont"/>
    <w:uiPriority w:val="99"/>
    <w:unhideWhenUsed/>
    <w:rsid w:val="00AF1DE7"/>
    <w:rPr>
      <w:color w:val="0000FF" w:themeColor="hyperlink"/>
      <w:u w:val="single"/>
    </w:rPr>
  </w:style>
  <w:style w:type="paragraph" w:customStyle="1" w:styleId="TitlePageSubheading">
    <w:name w:val="Title Page Subheading"/>
    <w:basedOn w:val="Normal"/>
    <w:rsid w:val="00AF1DE7"/>
    <w:pPr>
      <w:spacing w:before="120" w:after="120" w:line="240" w:lineRule="auto"/>
      <w:ind w:left="2160"/>
    </w:pPr>
    <w:rPr>
      <w:rFonts w:ascii="Calibri" w:eastAsia="Calibri" w:hAnsi="Calibri" w:cs="Arial"/>
      <w:b/>
      <w:bCs/>
      <w:color w:val="808080"/>
      <w:sz w:val="32"/>
      <w:szCs w:val="24"/>
      <w:lang w:eastAsia="en-US"/>
    </w:rPr>
  </w:style>
  <w:style w:type="paragraph" w:customStyle="1" w:styleId="MainTitle">
    <w:name w:val="Main Title"/>
    <w:basedOn w:val="Header"/>
    <w:rsid w:val="00AF1DE7"/>
    <w:pPr>
      <w:tabs>
        <w:tab w:val="clear" w:pos="4677"/>
        <w:tab w:val="clear" w:pos="9355"/>
        <w:tab w:val="center" w:pos="5103"/>
        <w:tab w:val="right" w:pos="9540"/>
      </w:tabs>
      <w:suppressAutoHyphens/>
      <w:spacing w:before="100" w:beforeAutospacing="1" w:after="100" w:afterAutospacing="1"/>
      <w:outlineLvl w:val="0"/>
    </w:pPr>
    <w:rPr>
      <w:rFonts w:ascii="Arial" w:eastAsia="Calibri" w:hAnsi="Arial" w:cs="Times New Roman"/>
      <w:b/>
      <w:color w:val="133376"/>
      <w:sz w:val="72"/>
      <w:szCs w:val="24"/>
      <w:lang w:val="en-GB" w:eastAsia="en-US"/>
    </w:rPr>
  </w:style>
  <w:style w:type="character" w:customStyle="1" w:styleId="HeaderChar1">
    <w:name w:val="Header Char1"/>
    <w:basedOn w:val="DefaultParagraphFont"/>
    <w:uiPriority w:val="99"/>
    <w:locked/>
    <w:rsid w:val="006C09D8"/>
    <w:rPr>
      <w:rFonts w:cs="Times New Roman"/>
    </w:rPr>
  </w:style>
  <w:style w:type="paragraph" w:styleId="Caption">
    <w:name w:val="caption"/>
    <w:basedOn w:val="Normal"/>
    <w:next w:val="Normal"/>
    <w:uiPriority w:val="99"/>
    <w:unhideWhenUsed/>
    <w:qFormat/>
    <w:rsid w:val="00520EC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A9748A"/>
    <w:pPr>
      <w:spacing w:after="0" w:line="240" w:lineRule="auto"/>
    </w:pPr>
    <w:rPr>
      <w:szCs w:val="20"/>
    </w:rPr>
  </w:style>
  <w:style w:type="character" w:customStyle="1" w:styleId="FootnoteTextChar">
    <w:name w:val="Footnote Text Char"/>
    <w:basedOn w:val="DefaultParagraphFont"/>
    <w:link w:val="FootnoteText"/>
    <w:uiPriority w:val="99"/>
    <w:rsid w:val="00A9748A"/>
    <w:rPr>
      <w:sz w:val="20"/>
      <w:szCs w:val="20"/>
      <w:lang w:val="en-US"/>
    </w:rPr>
  </w:style>
  <w:style w:type="character" w:styleId="FootnoteReference">
    <w:name w:val="footnote reference"/>
    <w:basedOn w:val="DefaultParagraphFont"/>
    <w:uiPriority w:val="99"/>
    <w:unhideWhenUsed/>
    <w:rsid w:val="00A9748A"/>
    <w:rPr>
      <w:vertAlign w:val="superscript"/>
    </w:rPr>
  </w:style>
  <w:style w:type="paragraph" w:styleId="BodyText">
    <w:name w:val="Body Text"/>
    <w:basedOn w:val="Normal"/>
    <w:link w:val="BodyTextChar"/>
    <w:uiPriority w:val="99"/>
    <w:rsid w:val="001D4BF2"/>
    <w:pPr>
      <w:suppressAutoHyphens/>
      <w:spacing w:before="120" w:after="120" w:line="240" w:lineRule="auto"/>
      <w:ind w:left="2520"/>
    </w:pPr>
    <w:rPr>
      <w:rFonts w:ascii="Book Antiqua" w:eastAsia="Times New Roman" w:hAnsi="Book Antiqua" w:cs="Times"/>
      <w:szCs w:val="20"/>
      <w:lang w:eastAsia="ar-SA"/>
    </w:rPr>
  </w:style>
  <w:style w:type="character" w:customStyle="1" w:styleId="BodyTextChar">
    <w:name w:val="Body Text Char"/>
    <w:basedOn w:val="DefaultParagraphFont"/>
    <w:link w:val="BodyText"/>
    <w:uiPriority w:val="99"/>
    <w:rsid w:val="001D4BF2"/>
    <w:rPr>
      <w:rFonts w:ascii="Book Antiqua" w:eastAsia="Times New Roman" w:hAnsi="Book Antiqua" w:cs="Times"/>
      <w:sz w:val="20"/>
      <w:szCs w:val="20"/>
      <w:lang w:val="en-US" w:eastAsia="ar-SA"/>
    </w:rPr>
  </w:style>
  <w:style w:type="character" w:styleId="CommentReference">
    <w:name w:val="annotation reference"/>
    <w:basedOn w:val="DefaultParagraphFont"/>
    <w:uiPriority w:val="99"/>
    <w:semiHidden/>
    <w:unhideWhenUsed/>
    <w:rsid w:val="001D4BF2"/>
    <w:rPr>
      <w:sz w:val="16"/>
      <w:szCs w:val="16"/>
    </w:rPr>
  </w:style>
  <w:style w:type="paragraph" w:styleId="CommentText">
    <w:name w:val="annotation text"/>
    <w:basedOn w:val="Normal"/>
    <w:link w:val="CommentTextChar"/>
    <w:uiPriority w:val="99"/>
    <w:unhideWhenUsed/>
    <w:rsid w:val="001D4BF2"/>
    <w:pPr>
      <w:spacing w:line="240" w:lineRule="auto"/>
    </w:pPr>
    <w:rPr>
      <w:szCs w:val="20"/>
    </w:rPr>
  </w:style>
  <w:style w:type="character" w:customStyle="1" w:styleId="CommentTextChar">
    <w:name w:val="Comment Text Char"/>
    <w:basedOn w:val="DefaultParagraphFont"/>
    <w:link w:val="CommentText"/>
    <w:uiPriority w:val="99"/>
    <w:rsid w:val="001D4BF2"/>
    <w:rPr>
      <w:sz w:val="20"/>
      <w:szCs w:val="20"/>
      <w:lang w:val="en-US"/>
    </w:rPr>
  </w:style>
  <w:style w:type="table" w:styleId="TableGrid">
    <w:name w:val="Table Grid"/>
    <w:basedOn w:val="TableNormal"/>
    <w:uiPriority w:val="99"/>
    <w:rsid w:val="001D4B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F63654"/>
    <w:rPr>
      <w:b/>
      <w:bCs/>
    </w:rPr>
  </w:style>
  <w:style w:type="character" w:customStyle="1" w:styleId="CommentSubjectChar">
    <w:name w:val="Comment Subject Char"/>
    <w:basedOn w:val="CommentTextChar"/>
    <w:link w:val="CommentSubject"/>
    <w:uiPriority w:val="99"/>
    <w:rsid w:val="00F63654"/>
    <w:rPr>
      <w:b/>
      <w:bCs/>
      <w:sz w:val="20"/>
      <w:szCs w:val="20"/>
      <w:lang w:val="en-US"/>
    </w:rPr>
  </w:style>
  <w:style w:type="paragraph" w:styleId="Revision">
    <w:name w:val="Revision"/>
    <w:hidden/>
    <w:uiPriority w:val="99"/>
    <w:semiHidden/>
    <w:rsid w:val="006E275C"/>
    <w:pPr>
      <w:spacing w:after="0" w:line="240" w:lineRule="auto"/>
    </w:pPr>
    <w:rPr>
      <w:sz w:val="20"/>
      <w:lang w:val="en-US"/>
    </w:rPr>
  </w:style>
  <w:style w:type="paragraph" w:styleId="NoSpacing">
    <w:name w:val="No Spacing"/>
    <w:uiPriority w:val="1"/>
    <w:qFormat/>
    <w:rsid w:val="002A40A5"/>
    <w:pPr>
      <w:spacing w:after="0" w:line="240" w:lineRule="auto"/>
    </w:pPr>
    <w:rPr>
      <w:sz w:val="20"/>
      <w:lang w:val="en-US"/>
    </w:rPr>
  </w:style>
  <w:style w:type="character" w:styleId="PlaceholderText">
    <w:name w:val="Placeholder Text"/>
    <w:basedOn w:val="DefaultParagraphFont"/>
    <w:uiPriority w:val="99"/>
    <w:semiHidden/>
    <w:rsid w:val="00E44488"/>
    <w:rPr>
      <w:color w:val="808080"/>
    </w:rPr>
  </w:style>
  <w:style w:type="paragraph" w:styleId="DocumentMap">
    <w:name w:val="Document Map"/>
    <w:basedOn w:val="Normal"/>
    <w:link w:val="DocumentMapChar"/>
    <w:uiPriority w:val="99"/>
    <w:semiHidden/>
    <w:unhideWhenUsed/>
    <w:rsid w:val="008C29D1"/>
    <w:pPr>
      <w:spacing w:after="0" w:line="240" w:lineRule="auto"/>
    </w:pPr>
    <w:rPr>
      <w:rFonts w:ascii="Lucida Grande CY" w:hAnsi="Lucida Grande CY" w:cs="Lucida Grande CY"/>
      <w:sz w:val="24"/>
      <w:szCs w:val="24"/>
    </w:rPr>
  </w:style>
  <w:style w:type="character" w:customStyle="1" w:styleId="DocumentMapChar">
    <w:name w:val="Document Map Char"/>
    <w:basedOn w:val="DefaultParagraphFont"/>
    <w:link w:val="DocumentMap"/>
    <w:uiPriority w:val="99"/>
    <w:semiHidden/>
    <w:rsid w:val="008C29D1"/>
    <w:rPr>
      <w:rFonts w:ascii="Lucida Grande CY" w:hAnsi="Lucida Grande CY" w:cs="Lucida Grande CY"/>
      <w:sz w:val="24"/>
      <w:szCs w:val="24"/>
      <w:lang w:val="en-US"/>
    </w:rPr>
  </w:style>
  <w:style w:type="character" w:customStyle="1" w:styleId="shorttext">
    <w:name w:val="short_text"/>
    <w:basedOn w:val="DefaultParagraphFont"/>
    <w:rsid w:val="006450F6"/>
  </w:style>
  <w:style w:type="character" w:customStyle="1" w:styleId="hps">
    <w:name w:val="hps"/>
    <w:basedOn w:val="DefaultParagraphFont"/>
    <w:rsid w:val="006450F6"/>
  </w:style>
  <w:style w:type="character" w:styleId="FollowedHyperlink">
    <w:name w:val="FollowedHyperlink"/>
    <w:basedOn w:val="DefaultParagraphFont"/>
    <w:uiPriority w:val="99"/>
    <w:unhideWhenUsed/>
    <w:rsid w:val="000C76A5"/>
    <w:rPr>
      <w:color w:val="800080" w:themeColor="followedHyperlink"/>
      <w:u w:val="single"/>
    </w:rPr>
  </w:style>
  <w:style w:type="paragraph" w:styleId="PlainText">
    <w:name w:val="Plain Text"/>
    <w:basedOn w:val="Normal"/>
    <w:link w:val="PlainTextChar"/>
    <w:uiPriority w:val="99"/>
    <w:semiHidden/>
    <w:unhideWhenUsed/>
    <w:rsid w:val="009559C3"/>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9559C3"/>
    <w:rPr>
      <w:rFonts w:ascii="Consolas" w:hAnsi="Consolas" w:cs="Consolas"/>
      <w:sz w:val="21"/>
      <w:szCs w:val="21"/>
      <w:lang w:val="en-US"/>
    </w:rPr>
  </w:style>
  <w:style w:type="character" w:customStyle="1" w:styleId="Heading6Char">
    <w:name w:val="Heading 6 Char"/>
    <w:basedOn w:val="DefaultParagraphFont"/>
    <w:link w:val="Heading6"/>
    <w:rsid w:val="009809D9"/>
    <w:rPr>
      <w:rFonts w:ascii="Calibri" w:eastAsia="Times New Roman" w:hAnsi="Calibri" w:cs="Times New Roman"/>
      <w:b/>
      <w:bCs/>
      <w:lang w:val="en-GB" w:eastAsia="en-US"/>
    </w:rPr>
  </w:style>
  <w:style w:type="character" w:customStyle="1" w:styleId="Heading7Char">
    <w:name w:val="Heading 7 Char"/>
    <w:basedOn w:val="DefaultParagraphFont"/>
    <w:link w:val="Heading7"/>
    <w:rsid w:val="009809D9"/>
    <w:rPr>
      <w:rFonts w:ascii="Calibri" w:eastAsia="Times New Roman" w:hAnsi="Calibri" w:cs="Times New Roman"/>
      <w:sz w:val="24"/>
      <w:szCs w:val="24"/>
      <w:lang w:val="en-GB" w:eastAsia="en-US"/>
    </w:rPr>
  </w:style>
  <w:style w:type="character" w:customStyle="1" w:styleId="Heading8Char">
    <w:name w:val="Heading 8 Char"/>
    <w:basedOn w:val="DefaultParagraphFont"/>
    <w:link w:val="Heading8"/>
    <w:rsid w:val="009809D9"/>
    <w:rPr>
      <w:rFonts w:ascii="Calibri" w:eastAsia="Times New Roman" w:hAnsi="Calibri" w:cs="Times New Roman"/>
      <w:i/>
      <w:iCs/>
      <w:sz w:val="24"/>
      <w:szCs w:val="24"/>
      <w:lang w:val="en-GB" w:eastAsia="en-US"/>
    </w:rPr>
  </w:style>
  <w:style w:type="character" w:customStyle="1" w:styleId="Heading9Char">
    <w:name w:val="Heading 9 Char"/>
    <w:basedOn w:val="DefaultParagraphFont"/>
    <w:link w:val="Heading9"/>
    <w:rsid w:val="009809D9"/>
    <w:rPr>
      <w:rFonts w:ascii="Arial" w:eastAsia="Times New Roman" w:hAnsi="Arial" w:cs="Arial"/>
      <w:lang w:val="en-GB" w:eastAsia="en-US"/>
    </w:rPr>
  </w:style>
  <w:style w:type="paragraph" w:customStyle="1" w:styleId="CellBody">
    <w:name w:val="Cell Body"/>
    <w:basedOn w:val="Normal"/>
    <w:link w:val="CellBodyChar"/>
    <w:uiPriority w:val="99"/>
    <w:rsid w:val="009809D9"/>
    <w:pPr>
      <w:spacing w:after="120" w:line="240" w:lineRule="auto"/>
    </w:pPr>
    <w:rPr>
      <w:rFonts w:ascii="Calibri" w:eastAsia="Times New Roman" w:hAnsi="Calibri" w:cs="Times New Roman"/>
      <w:szCs w:val="20"/>
      <w:lang w:val="en-GB" w:eastAsia="en-US"/>
    </w:rPr>
  </w:style>
  <w:style w:type="paragraph" w:customStyle="1" w:styleId="CellHeader">
    <w:name w:val="Cell Header"/>
    <w:basedOn w:val="CellBody"/>
    <w:link w:val="CellHeaderChar"/>
    <w:uiPriority w:val="99"/>
    <w:rsid w:val="009809D9"/>
    <w:rPr>
      <w:b/>
    </w:rPr>
  </w:style>
  <w:style w:type="character" w:customStyle="1" w:styleId="CellBodyChar">
    <w:name w:val="Cell Body Char"/>
    <w:basedOn w:val="DefaultParagraphFont"/>
    <w:link w:val="CellBody"/>
    <w:uiPriority w:val="99"/>
    <w:locked/>
    <w:rsid w:val="009809D9"/>
    <w:rPr>
      <w:rFonts w:ascii="Calibri" w:eastAsia="Times New Roman" w:hAnsi="Calibri" w:cs="Times New Roman"/>
      <w:sz w:val="20"/>
      <w:szCs w:val="20"/>
      <w:lang w:val="en-GB" w:eastAsia="en-US"/>
    </w:rPr>
  </w:style>
  <w:style w:type="character" w:customStyle="1" w:styleId="CellHeaderChar">
    <w:name w:val="Cell Header Char"/>
    <w:basedOn w:val="CellBodyChar"/>
    <w:link w:val="CellHeader"/>
    <w:uiPriority w:val="99"/>
    <w:locked/>
    <w:rsid w:val="009809D9"/>
    <w:rPr>
      <w:rFonts w:ascii="Calibri" w:eastAsia="Times New Roman" w:hAnsi="Calibri" w:cs="Times New Roman"/>
      <w:b/>
      <w:sz w:val="20"/>
      <w:szCs w:val="20"/>
      <w:lang w:val="en-GB" w:eastAsia="en-US"/>
    </w:rPr>
  </w:style>
  <w:style w:type="paragraph" w:customStyle="1" w:styleId="BodyTextBullet0">
    <w:name w:val="BodyText Bullet"/>
    <w:basedOn w:val="ListParagraph"/>
    <w:link w:val="BodyTextBulletChar"/>
    <w:uiPriority w:val="99"/>
    <w:rsid w:val="009809D9"/>
    <w:pPr>
      <w:spacing w:after="120" w:line="240" w:lineRule="auto"/>
      <w:ind w:left="0"/>
    </w:pPr>
    <w:rPr>
      <w:rFonts w:ascii="Calibri" w:eastAsia="Times New Roman" w:hAnsi="Calibri" w:cs="Times New Roman"/>
      <w:sz w:val="22"/>
      <w:szCs w:val="24"/>
      <w:lang w:val="en-GB" w:eastAsia="en-US"/>
    </w:rPr>
  </w:style>
  <w:style w:type="character" w:customStyle="1" w:styleId="BodyTextBulletChar">
    <w:name w:val="BodyText Bullet Char"/>
    <w:basedOn w:val="DefaultParagraphFont"/>
    <w:link w:val="BodyTextBullet0"/>
    <w:uiPriority w:val="99"/>
    <w:locked/>
    <w:rsid w:val="009809D9"/>
    <w:rPr>
      <w:rFonts w:ascii="Calibri" w:eastAsia="Times New Roman" w:hAnsi="Calibri" w:cs="Times New Roman"/>
      <w:szCs w:val="24"/>
      <w:lang w:val="en-GB" w:eastAsia="en-US"/>
    </w:rPr>
  </w:style>
  <w:style w:type="numbering" w:customStyle="1" w:styleId="BulletedSub">
    <w:name w:val="Bulleted Sub"/>
    <w:rsid w:val="009809D9"/>
    <w:pPr>
      <w:numPr>
        <w:numId w:val="1"/>
      </w:numPr>
    </w:pPr>
  </w:style>
  <w:style w:type="paragraph" w:styleId="NormalIndent">
    <w:name w:val="Normal Indent"/>
    <w:basedOn w:val="Normal"/>
    <w:uiPriority w:val="99"/>
    <w:rsid w:val="00D54D23"/>
    <w:pPr>
      <w:spacing w:after="0" w:line="240" w:lineRule="auto"/>
      <w:ind w:left="1304"/>
    </w:pPr>
    <w:rPr>
      <w:rFonts w:ascii="Verdana" w:eastAsia="Times New Roman" w:hAnsi="Verdana" w:cs="Times New Roman"/>
      <w:lang w:val="fi-FI" w:eastAsia="fi-FI"/>
    </w:rPr>
  </w:style>
  <w:style w:type="paragraph" w:customStyle="1" w:styleId="Sis1">
    <w:name w:val="Sis 1"/>
    <w:basedOn w:val="Normal"/>
    <w:link w:val="Sis1Char"/>
    <w:uiPriority w:val="99"/>
    <w:rsid w:val="00D54D23"/>
    <w:pPr>
      <w:spacing w:after="0" w:line="240" w:lineRule="auto"/>
      <w:ind w:left="1304"/>
    </w:pPr>
    <w:rPr>
      <w:rFonts w:ascii="Verdana" w:eastAsia="Times New Roman" w:hAnsi="Verdana" w:cs="Times New Roman"/>
      <w:lang w:val="fi-FI" w:eastAsia="fi-FI"/>
    </w:rPr>
  </w:style>
  <w:style w:type="character" w:customStyle="1" w:styleId="Sis1Char">
    <w:name w:val="Sis 1 Char"/>
    <w:basedOn w:val="DefaultParagraphFont"/>
    <w:link w:val="Sis1"/>
    <w:uiPriority w:val="99"/>
    <w:locked/>
    <w:rsid w:val="00D54D23"/>
    <w:rPr>
      <w:rFonts w:ascii="Verdana" w:eastAsia="Times New Roman" w:hAnsi="Verdana" w:cs="Times New Roman"/>
      <w:sz w:val="20"/>
      <w:lang w:val="fi-FI" w:eastAsia="fi-FI"/>
    </w:rPr>
  </w:style>
  <w:style w:type="paragraph" w:customStyle="1" w:styleId="ListNumber1">
    <w:name w:val="List Number 1"/>
    <w:basedOn w:val="Normal"/>
    <w:uiPriority w:val="99"/>
    <w:rsid w:val="00D54D23"/>
    <w:pPr>
      <w:numPr>
        <w:numId w:val="2"/>
      </w:numPr>
      <w:tabs>
        <w:tab w:val="num" w:pos="1494"/>
      </w:tabs>
      <w:spacing w:after="0" w:line="240" w:lineRule="auto"/>
      <w:ind w:left="1491" w:hanging="357"/>
    </w:pPr>
    <w:rPr>
      <w:rFonts w:ascii="Arial" w:eastAsia="Times New Roman" w:hAnsi="Arial" w:cs="Arial"/>
      <w:szCs w:val="20"/>
      <w:lang w:val="fi-FI" w:eastAsia="en-US"/>
    </w:rPr>
  </w:style>
  <w:style w:type="paragraph" w:customStyle="1" w:styleId="Vliotsikko">
    <w:name w:val="Väliotsikko"/>
    <w:basedOn w:val="Normal"/>
    <w:uiPriority w:val="99"/>
    <w:rsid w:val="00D54D23"/>
    <w:pPr>
      <w:spacing w:before="120" w:after="0" w:line="240" w:lineRule="auto"/>
      <w:ind w:left="567"/>
    </w:pPr>
    <w:rPr>
      <w:rFonts w:ascii="Arial" w:eastAsia="Times New Roman" w:hAnsi="Arial" w:cs="Arial"/>
      <w:b/>
      <w:bCs/>
      <w:szCs w:val="20"/>
      <w:lang w:val="fi-FI" w:eastAsia="en-US"/>
    </w:rPr>
  </w:style>
  <w:style w:type="paragraph" w:customStyle="1" w:styleId="CSAGRheading1">
    <w:name w:val="CS_AGR heading 1"/>
    <w:basedOn w:val="Normal"/>
    <w:next w:val="Normal"/>
    <w:uiPriority w:val="99"/>
    <w:rsid w:val="00D54D23"/>
    <w:pPr>
      <w:numPr>
        <w:numId w:val="3"/>
      </w:numPr>
      <w:spacing w:after="240" w:line="240" w:lineRule="auto"/>
      <w:jc w:val="both"/>
    </w:pPr>
    <w:rPr>
      <w:rFonts w:ascii="Times New Roman" w:eastAsia="Times New Roman" w:hAnsi="Times New Roman" w:cs="Arial"/>
      <w:caps/>
      <w:kern w:val="32"/>
      <w:sz w:val="22"/>
      <w:szCs w:val="32"/>
      <w:lang w:val="en-GB" w:eastAsia="fi-FI"/>
    </w:rPr>
  </w:style>
  <w:style w:type="paragraph" w:customStyle="1" w:styleId="CSAGRheading2">
    <w:name w:val="CS_AGR heading 2"/>
    <w:basedOn w:val="Heading2"/>
    <w:next w:val="Normal"/>
    <w:uiPriority w:val="99"/>
    <w:rsid w:val="00D54D23"/>
    <w:pPr>
      <w:keepLines w:val="0"/>
      <w:tabs>
        <w:tab w:val="num" w:pos="1298"/>
      </w:tabs>
      <w:spacing w:before="0" w:after="240" w:line="240" w:lineRule="auto"/>
      <w:ind w:left="1298" w:hanging="1298"/>
      <w:jc w:val="both"/>
    </w:pPr>
    <w:rPr>
      <w:rFonts w:ascii="Times New Roman" w:eastAsia="Times New Roman" w:hAnsi="Times New Roman" w:cs="Arial"/>
      <w:iCs/>
      <w:color w:val="auto"/>
      <w:sz w:val="22"/>
      <w:szCs w:val="28"/>
      <w:lang w:val="en-GB" w:eastAsia="fi-FI"/>
    </w:rPr>
  </w:style>
  <w:style w:type="paragraph" w:customStyle="1" w:styleId="CSAGRheading3">
    <w:name w:val="CS_AGR heading 3"/>
    <w:basedOn w:val="Heading3"/>
    <w:next w:val="Normal"/>
    <w:uiPriority w:val="99"/>
    <w:rsid w:val="00D54D23"/>
    <w:pPr>
      <w:keepLines w:val="0"/>
      <w:tabs>
        <w:tab w:val="num" w:pos="1298"/>
      </w:tabs>
      <w:spacing w:before="0" w:after="240" w:line="240" w:lineRule="auto"/>
      <w:ind w:left="1298" w:hanging="1298"/>
      <w:jc w:val="both"/>
    </w:pPr>
    <w:rPr>
      <w:rFonts w:ascii="Times New Roman" w:eastAsia="Times New Roman" w:hAnsi="Times New Roman" w:cs="Arial"/>
      <w:b w:val="0"/>
      <w:color w:val="auto"/>
      <w:sz w:val="22"/>
      <w:szCs w:val="26"/>
      <w:lang w:val="en-GB" w:eastAsia="fi-FI"/>
    </w:rPr>
  </w:style>
  <w:style w:type="paragraph" w:customStyle="1" w:styleId="CSAGRheading4">
    <w:name w:val="CS_AGR heading 4"/>
    <w:basedOn w:val="Heading4"/>
    <w:next w:val="Normal"/>
    <w:uiPriority w:val="99"/>
    <w:rsid w:val="00D54D23"/>
    <w:pPr>
      <w:keepLines w:val="0"/>
      <w:tabs>
        <w:tab w:val="num" w:pos="1298"/>
      </w:tabs>
      <w:spacing w:before="0" w:after="240" w:line="240" w:lineRule="auto"/>
      <w:ind w:left="1298" w:hanging="1298"/>
      <w:jc w:val="both"/>
    </w:pPr>
    <w:rPr>
      <w:rFonts w:ascii="Times New Roman" w:eastAsia="Times New Roman" w:hAnsi="Times New Roman" w:cs="Times New Roman"/>
      <w:b w:val="0"/>
      <w:i w:val="0"/>
      <w:iCs w:val="0"/>
      <w:color w:val="auto"/>
      <w:sz w:val="22"/>
      <w:szCs w:val="28"/>
      <w:lang w:val="en-GB" w:eastAsia="fi-FI"/>
    </w:rPr>
  </w:style>
  <w:style w:type="paragraph" w:customStyle="1" w:styleId="CSAGRheading5">
    <w:name w:val="CS_AGR heading 5"/>
    <w:basedOn w:val="Heading5"/>
    <w:next w:val="Normal"/>
    <w:uiPriority w:val="99"/>
    <w:rsid w:val="00D54D23"/>
    <w:pPr>
      <w:keepLines w:val="0"/>
      <w:tabs>
        <w:tab w:val="num" w:pos="1298"/>
      </w:tabs>
      <w:spacing w:before="0" w:after="240" w:line="240" w:lineRule="auto"/>
      <w:ind w:left="1298" w:hanging="1298"/>
      <w:jc w:val="both"/>
    </w:pPr>
    <w:rPr>
      <w:rFonts w:ascii="Times New Roman" w:eastAsia="Times New Roman" w:hAnsi="Times New Roman" w:cs="Times New Roman"/>
      <w:b w:val="0"/>
      <w:bCs/>
      <w:iCs/>
      <w:color w:val="auto"/>
      <w:sz w:val="22"/>
      <w:szCs w:val="26"/>
      <w:lang w:val="en-GB" w:eastAsia="fi-FI"/>
    </w:rPr>
  </w:style>
  <w:style w:type="paragraph" w:customStyle="1" w:styleId="CSTextlevel2">
    <w:name w:val="CS_Textlevel2"/>
    <w:basedOn w:val="Normal"/>
    <w:uiPriority w:val="99"/>
    <w:rsid w:val="00D54D23"/>
    <w:pPr>
      <w:numPr>
        <w:ilvl w:val="5"/>
        <w:numId w:val="3"/>
      </w:numPr>
      <w:spacing w:after="240" w:line="240" w:lineRule="auto"/>
      <w:jc w:val="both"/>
    </w:pPr>
    <w:rPr>
      <w:rFonts w:ascii="Times New Roman" w:eastAsia="Times New Roman" w:hAnsi="Times New Roman" w:cs="Times New Roman"/>
      <w:sz w:val="22"/>
      <w:szCs w:val="24"/>
      <w:lang w:val="en-GB" w:eastAsia="fi-FI"/>
    </w:rPr>
  </w:style>
  <w:style w:type="paragraph" w:customStyle="1" w:styleId="CSTextlevel3">
    <w:name w:val="CS_Textlevel3"/>
    <w:basedOn w:val="Normal"/>
    <w:link w:val="CSTextlevel3Char"/>
    <w:uiPriority w:val="99"/>
    <w:rsid w:val="00D54D23"/>
    <w:pPr>
      <w:numPr>
        <w:ilvl w:val="6"/>
        <w:numId w:val="3"/>
      </w:numPr>
      <w:spacing w:after="240" w:line="240" w:lineRule="auto"/>
      <w:jc w:val="both"/>
    </w:pPr>
    <w:rPr>
      <w:rFonts w:ascii="Times New Roman" w:eastAsia="Times New Roman" w:hAnsi="Times New Roman" w:cs="Times New Roman"/>
      <w:sz w:val="22"/>
      <w:szCs w:val="24"/>
      <w:lang w:val="en-GB" w:eastAsia="fi-FI"/>
    </w:rPr>
  </w:style>
  <w:style w:type="paragraph" w:customStyle="1" w:styleId="CSTextlevel4">
    <w:name w:val="CS_Textlevel4"/>
    <w:basedOn w:val="Normal"/>
    <w:uiPriority w:val="99"/>
    <w:rsid w:val="00D54D23"/>
    <w:pPr>
      <w:numPr>
        <w:ilvl w:val="7"/>
        <w:numId w:val="3"/>
      </w:numPr>
      <w:spacing w:after="240" w:line="240" w:lineRule="auto"/>
      <w:jc w:val="both"/>
    </w:pPr>
    <w:rPr>
      <w:rFonts w:ascii="Times New Roman" w:eastAsia="Times New Roman" w:hAnsi="Times New Roman" w:cs="Times New Roman"/>
      <w:sz w:val="22"/>
      <w:szCs w:val="24"/>
      <w:lang w:val="en-GB" w:eastAsia="fi-FI"/>
    </w:rPr>
  </w:style>
  <w:style w:type="paragraph" w:customStyle="1" w:styleId="CSTextlevel5">
    <w:name w:val="CS_Textlevel5"/>
    <w:basedOn w:val="Normal"/>
    <w:uiPriority w:val="99"/>
    <w:rsid w:val="00D54D23"/>
    <w:pPr>
      <w:numPr>
        <w:ilvl w:val="8"/>
        <w:numId w:val="3"/>
      </w:numPr>
      <w:spacing w:after="240" w:line="240" w:lineRule="auto"/>
      <w:jc w:val="both"/>
    </w:pPr>
    <w:rPr>
      <w:rFonts w:ascii="Times New Roman" w:eastAsia="Times New Roman" w:hAnsi="Times New Roman" w:cs="Times New Roman"/>
      <w:sz w:val="22"/>
      <w:szCs w:val="24"/>
      <w:lang w:val="en-GB" w:eastAsia="fi-FI"/>
    </w:rPr>
  </w:style>
  <w:style w:type="character" w:customStyle="1" w:styleId="ListParagraphChar">
    <w:name w:val="List Paragraph Char"/>
    <w:basedOn w:val="DefaultParagraphFont"/>
    <w:link w:val="ListParagraph"/>
    <w:uiPriority w:val="99"/>
    <w:locked/>
    <w:rsid w:val="002940B4"/>
    <w:rPr>
      <w:sz w:val="20"/>
      <w:lang w:val="en-US"/>
    </w:rPr>
  </w:style>
  <w:style w:type="paragraph" w:customStyle="1" w:styleId="CSHeadingmain">
    <w:name w:val="CS_Heading_main"/>
    <w:basedOn w:val="Normal"/>
    <w:rsid w:val="00B65579"/>
    <w:pPr>
      <w:spacing w:after="240" w:line="240" w:lineRule="auto"/>
      <w:jc w:val="both"/>
    </w:pPr>
    <w:rPr>
      <w:rFonts w:ascii="Times New Roman" w:eastAsia="Times New Roman" w:hAnsi="Times New Roman" w:cs="Times New Roman"/>
      <w:b/>
      <w:caps/>
      <w:sz w:val="24"/>
      <w:szCs w:val="24"/>
      <w:lang w:val="en-GB" w:eastAsia="fi-FI"/>
    </w:rPr>
  </w:style>
  <w:style w:type="paragraph" w:customStyle="1" w:styleId="TitlePageHeading">
    <w:name w:val="Title Page Heading"/>
    <w:basedOn w:val="Normal"/>
    <w:uiPriority w:val="99"/>
    <w:rsid w:val="00BE354A"/>
    <w:pPr>
      <w:spacing w:before="120" w:after="120" w:line="240" w:lineRule="auto"/>
      <w:ind w:left="2160"/>
    </w:pPr>
    <w:rPr>
      <w:rFonts w:ascii="Calibri" w:eastAsia="Times New Roman" w:hAnsi="Calibri" w:cs="Times New Roman"/>
      <w:b/>
      <w:sz w:val="36"/>
      <w:szCs w:val="36"/>
      <w:lang w:eastAsia="en-US"/>
    </w:rPr>
  </w:style>
  <w:style w:type="paragraph" w:customStyle="1" w:styleId="TitleDocumentInfo">
    <w:name w:val="Title Document Info"/>
    <w:basedOn w:val="Normal"/>
    <w:uiPriority w:val="99"/>
    <w:rsid w:val="00BE354A"/>
    <w:pPr>
      <w:spacing w:before="120" w:after="120" w:line="240" w:lineRule="auto"/>
      <w:ind w:left="2160"/>
    </w:pPr>
    <w:rPr>
      <w:rFonts w:ascii="Calibri" w:eastAsia="Times New Roman" w:hAnsi="Calibri" w:cs="Arial"/>
      <w:b/>
      <w:bCs/>
      <w:sz w:val="24"/>
      <w:szCs w:val="24"/>
      <w:lang w:val="en-GB" w:eastAsia="en-US"/>
    </w:rPr>
  </w:style>
  <w:style w:type="character" w:customStyle="1" w:styleId="AdminTitle">
    <w:name w:val="AdminTitle"/>
    <w:basedOn w:val="DefaultParagraphFont"/>
    <w:rsid w:val="00BE354A"/>
    <w:rPr>
      <w:rFonts w:cs="Times New Roman"/>
      <w:b/>
      <w:bCs/>
      <w:color w:val="FFFFFF"/>
      <w:sz w:val="18"/>
      <w:szCs w:val="18"/>
    </w:rPr>
  </w:style>
  <w:style w:type="paragraph" w:customStyle="1" w:styleId="Legal">
    <w:name w:val="Legal"/>
    <w:basedOn w:val="Normal"/>
    <w:rsid w:val="00BE354A"/>
    <w:pPr>
      <w:spacing w:after="120" w:line="240" w:lineRule="auto"/>
    </w:pPr>
    <w:rPr>
      <w:rFonts w:ascii="Calibri" w:eastAsia="Times New Roman" w:hAnsi="Calibri" w:cs="Arial"/>
      <w:sz w:val="18"/>
      <w:szCs w:val="18"/>
      <w:lang w:val="en-GB" w:eastAsia="en-US"/>
    </w:rPr>
  </w:style>
  <w:style w:type="table" w:customStyle="1" w:styleId="AdminTable">
    <w:name w:val="Admin Table"/>
    <w:uiPriority w:val="99"/>
    <w:rsid w:val="00BE354A"/>
    <w:pPr>
      <w:spacing w:after="0" w:line="240" w:lineRule="auto"/>
    </w:pPr>
    <w:rPr>
      <w:rFonts w:ascii="Arial" w:eastAsia="Times New Roman" w:hAnsi="Arial" w:cs="Times New Roman"/>
      <w:sz w:val="18"/>
      <w:szCs w:val="20"/>
      <w:lang w:val="fi-FI" w:eastAsia="fi-FI"/>
    </w:rPr>
    <w:tblPr>
      <w:tblInd w:w="0" w:type="dxa"/>
      <w:tblBorders>
        <w:top w:val="single" w:sz="4" w:space="0" w:color="0A3376"/>
        <w:left w:val="single" w:sz="4" w:space="0" w:color="0A3376"/>
        <w:bottom w:val="single" w:sz="4" w:space="0" w:color="0A3376"/>
        <w:right w:val="single" w:sz="4" w:space="0" w:color="0A3376"/>
        <w:insideH w:val="dotted" w:sz="4" w:space="0" w:color="0A3376"/>
        <w:insideV w:val="dotted" w:sz="4" w:space="0" w:color="0A3376"/>
      </w:tblBorders>
      <w:tblCellMar>
        <w:top w:w="0" w:type="dxa"/>
        <w:left w:w="108" w:type="dxa"/>
        <w:bottom w:w="0" w:type="dxa"/>
        <w:right w:w="108" w:type="dxa"/>
      </w:tblCellMar>
    </w:tblPr>
  </w:style>
  <w:style w:type="character" w:customStyle="1" w:styleId="DocumentControlTitles">
    <w:name w:val="Document Control Titles"/>
    <w:basedOn w:val="DefaultParagraphFont"/>
    <w:rsid w:val="00BE354A"/>
    <w:rPr>
      <w:rFonts w:ascii="Arial" w:hAnsi="Arial" w:cs="Times New Roman"/>
      <w:b/>
      <w:bCs/>
      <w:color w:val="003399"/>
      <w:sz w:val="20"/>
    </w:rPr>
  </w:style>
  <w:style w:type="character" w:styleId="PageNumber">
    <w:name w:val="page number"/>
    <w:basedOn w:val="DefaultParagraphFont"/>
    <w:uiPriority w:val="99"/>
    <w:rsid w:val="00BE354A"/>
    <w:rPr>
      <w:rFonts w:cs="Times New Roman"/>
    </w:rPr>
  </w:style>
  <w:style w:type="paragraph" w:customStyle="1" w:styleId="ContactPerson">
    <w:name w:val="Contact Person"/>
    <w:basedOn w:val="Normal"/>
    <w:uiPriority w:val="99"/>
    <w:rsid w:val="00BE354A"/>
    <w:pPr>
      <w:spacing w:after="0" w:line="240" w:lineRule="auto"/>
    </w:pPr>
    <w:rPr>
      <w:rFonts w:ascii="Calibri" w:eastAsia="Times New Roman" w:hAnsi="Calibri" w:cs="Times New Roman"/>
      <w:sz w:val="22"/>
      <w:szCs w:val="24"/>
      <w:lang w:val="en-GB" w:eastAsia="en-US"/>
    </w:rPr>
  </w:style>
  <w:style w:type="paragraph" w:customStyle="1" w:styleId="TableBody">
    <w:name w:val="Table Body"/>
    <w:basedOn w:val="Normal"/>
    <w:autoRedefine/>
    <w:uiPriority w:val="99"/>
    <w:rsid w:val="00BE354A"/>
    <w:pPr>
      <w:numPr>
        <w:numId w:val="10"/>
      </w:numPr>
      <w:spacing w:after="120" w:line="240" w:lineRule="auto"/>
    </w:pPr>
    <w:rPr>
      <w:rFonts w:ascii="Calibri" w:eastAsia="Times New Roman" w:hAnsi="Calibri" w:cs="Times New Roman"/>
      <w:szCs w:val="20"/>
      <w:lang w:val="en-GB" w:eastAsia="en-GB"/>
    </w:rPr>
  </w:style>
  <w:style w:type="paragraph" w:customStyle="1" w:styleId="TableHead">
    <w:name w:val="Table Head"/>
    <w:basedOn w:val="TableBody"/>
    <w:uiPriority w:val="99"/>
    <w:rsid w:val="00BE354A"/>
    <w:rPr>
      <w:b/>
    </w:rPr>
  </w:style>
  <w:style w:type="paragraph" w:customStyle="1" w:styleId="CoverAdmin">
    <w:name w:val="Cover Admin"/>
    <w:basedOn w:val="Normal"/>
    <w:uiPriority w:val="99"/>
    <w:rsid w:val="00BE354A"/>
    <w:pPr>
      <w:widowControl w:val="0"/>
      <w:spacing w:before="120" w:after="120" w:line="240" w:lineRule="auto"/>
      <w:jc w:val="both"/>
      <w:outlineLvl w:val="0"/>
    </w:pPr>
    <w:rPr>
      <w:rFonts w:ascii="Arial" w:eastAsia="Times New Roman" w:hAnsi="Arial" w:cs="Times New Roman"/>
      <w:b/>
      <w:color w:val="133376"/>
      <w:spacing w:val="-15"/>
      <w:kern w:val="28"/>
      <w:sz w:val="24"/>
      <w:szCs w:val="20"/>
      <w:lang w:val="en-GB" w:eastAsia="en-US"/>
    </w:rPr>
  </w:style>
  <w:style w:type="paragraph" w:styleId="BodyTextIndent">
    <w:name w:val="Body Text Indent"/>
    <w:basedOn w:val="Normal"/>
    <w:link w:val="BodyTextIndentChar"/>
    <w:uiPriority w:val="99"/>
    <w:rsid w:val="00BE354A"/>
    <w:pPr>
      <w:spacing w:after="120" w:line="240" w:lineRule="auto"/>
      <w:ind w:left="283"/>
    </w:pPr>
    <w:rPr>
      <w:rFonts w:ascii="Calibri" w:eastAsia="Times New Roman" w:hAnsi="Calibri" w:cs="Times New Roman"/>
      <w:sz w:val="22"/>
      <w:szCs w:val="24"/>
      <w:lang w:val="en-GB" w:eastAsia="en-US"/>
    </w:rPr>
  </w:style>
  <w:style w:type="character" w:customStyle="1" w:styleId="BodyTextIndentChar">
    <w:name w:val="Body Text Indent Char"/>
    <w:basedOn w:val="DefaultParagraphFont"/>
    <w:link w:val="BodyTextIndent"/>
    <w:uiPriority w:val="99"/>
    <w:rsid w:val="00BE354A"/>
    <w:rPr>
      <w:rFonts w:ascii="Calibri" w:eastAsia="Times New Roman" w:hAnsi="Calibri" w:cs="Times New Roman"/>
      <w:szCs w:val="24"/>
      <w:lang w:val="en-GB" w:eastAsia="en-US"/>
    </w:rPr>
  </w:style>
  <w:style w:type="paragraph" w:customStyle="1" w:styleId="BodyTextRight">
    <w:name w:val="Body Text Right"/>
    <w:basedOn w:val="Normal"/>
    <w:uiPriority w:val="99"/>
    <w:rsid w:val="00BE354A"/>
    <w:pPr>
      <w:spacing w:before="240" w:line="240" w:lineRule="auto"/>
      <w:jc w:val="right"/>
      <w:outlineLvl w:val="0"/>
    </w:pPr>
    <w:rPr>
      <w:rFonts w:ascii="Calibri" w:eastAsia="Times New Roman" w:hAnsi="Calibri" w:cs="Times New Roman"/>
      <w:i/>
      <w:sz w:val="24"/>
      <w:szCs w:val="24"/>
      <w:lang w:val="en-GB" w:eastAsia="en-US"/>
    </w:rPr>
  </w:style>
  <w:style w:type="paragraph" w:customStyle="1" w:styleId="Contents">
    <w:name w:val="Contents"/>
    <w:basedOn w:val="Normal"/>
    <w:autoRedefine/>
    <w:uiPriority w:val="99"/>
    <w:rsid w:val="00BE354A"/>
    <w:pPr>
      <w:keepNext/>
      <w:pageBreakBefore/>
      <w:spacing w:before="120" w:after="120" w:line="240" w:lineRule="auto"/>
      <w:jc w:val="both"/>
      <w:outlineLvl w:val="0"/>
    </w:pPr>
    <w:rPr>
      <w:rFonts w:ascii="Arial" w:eastAsia="Times New Roman" w:hAnsi="Arial" w:cs="Times New Roman"/>
      <w:b/>
      <w:color w:val="133376"/>
      <w:spacing w:val="-15"/>
      <w:kern w:val="28"/>
      <w:sz w:val="48"/>
      <w:szCs w:val="20"/>
      <w:lang w:val="en-GB" w:eastAsia="en-US"/>
    </w:rPr>
  </w:style>
  <w:style w:type="paragraph" w:customStyle="1" w:styleId="CoverSub-Title">
    <w:name w:val="Cover Sub-Title"/>
    <w:basedOn w:val="BodyText"/>
    <w:uiPriority w:val="99"/>
    <w:rsid w:val="00BE354A"/>
    <w:pPr>
      <w:suppressAutoHyphens w:val="0"/>
      <w:spacing w:before="4080" w:after="0"/>
      <w:ind w:left="0"/>
      <w:jc w:val="right"/>
    </w:pPr>
    <w:rPr>
      <w:rFonts w:ascii="Arial" w:hAnsi="Arial" w:cs="Times New Roman"/>
      <w:b/>
      <w:color w:val="000000"/>
      <w:sz w:val="48"/>
      <w:lang w:eastAsia="en-US"/>
    </w:rPr>
  </w:style>
  <w:style w:type="paragraph" w:customStyle="1" w:styleId="CoverSub-Title2">
    <w:name w:val="Cover Sub-Title2"/>
    <w:basedOn w:val="BodyText"/>
    <w:uiPriority w:val="99"/>
    <w:rsid w:val="00BE354A"/>
    <w:pPr>
      <w:suppressAutoHyphens w:val="0"/>
      <w:spacing w:before="500" w:after="480"/>
      <w:ind w:left="0"/>
      <w:jc w:val="right"/>
    </w:pPr>
    <w:rPr>
      <w:rFonts w:ascii="Arial" w:hAnsi="Arial" w:cs="Times New Roman"/>
      <w:i/>
      <w:color w:val="000000"/>
      <w:sz w:val="36"/>
      <w:lang w:eastAsia="en-US"/>
    </w:rPr>
  </w:style>
  <w:style w:type="paragraph" w:customStyle="1" w:styleId="BodyTextBullet">
    <w:name w:val="Body Text Bullet"/>
    <w:basedOn w:val="BodyText"/>
    <w:uiPriority w:val="99"/>
    <w:rsid w:val="00BE354A"/>
    <w:pPr>
      <w:numPr>
        <w:numId w:val="7"/>
      </w:numPr>
      <w:suppressAutoHyphens w:val="0"/>
      <w:spacing w:before="0"/>
    </w:pPr>
    <w:rPr>
      <w:rFonts w:ascii="Arial" w:hAnsi="Arial" w:cs="Times New Roman"/>
      <w:sz w:val="22"/>
      <w:szCs w:val="24"/>
      <w:lang w:val="en-GB" w:eastAsia="en-US"/>
    </w:rPr>
  </w:style>
  <w:style w:type="character" w:customStyle="1" w:styleId="BoldItalic">
    <w:name w:val="Bold Italic"/>
    <w:basedOn w:val="DefaultParagraphFont"/>
    <w:uiPriority w:val="99"/>
    <w:rsid w:val="00BE354A"/>
    <w:rPr>
      <w:rFonts w:cs="Times New Roman"/>
      <w:b/>
      <w:i/>
      <w:color w:val="133376"/>
    </w:rPr>
  </w:style>
  <w:style w:type="paragraph" w:customStyle="1" w:styleId="BodyTextBullet2ndlevel">
    <w:name w:val="Body Text Bullet 2nd level"/>
    <w:basedOn w:val="BodyTextBullet"/>
    <w:uiPriority w:val="99"/>
    <w:rsid w:val="00BE354A"/>
    <w:pPr>
      <w:numPr>
        <w:numId w:val="0"/>
      </w:numPr>
    </w:pPr>
  </w:style>
  <w:style w:type="paragraph" w:customStyle="1" w:styleId="Text">
    <w:name w:val="Text"/>
    <w:basedOn w:val="BodyText"/>
    <w:uiPriority w:val="99"/>
    <w:rsid w:val="00BE354A"/>
    <w:pPr>
      <w:suppressAutoHyphens w:val="0"/>
      <w:spacing w:before="0" w:after="240" w:line="240" w:lineRule="atLeast"/>
      <w:ind w:left="0"/>
    </w:pPr>
    <w:rPr>
      <w:rFonts w:ascii="Arial" w:hAnsi="Arial" w:cs="Times New Roman"/>
      <w:kern w:val="20"/>
      <w:sz w:val="22"/>
      <w:szCs w:val="24"/>
      <w:lang w:val="en-GB" w:eastAsia="en-US"/>
    </w:rPr>
  </w:style>
  <w:style w:type="paragraph" w:styleId="BlockText">
    <w:name w:val="Block Text"/>
    <w:basedOn w:val="Normal"/>
    <w:uiPriority w:val="99"/>
    <w:rsid w:val="00BE354A"/>
    <w:pPr>
      <w:spacing w:after="120" w:line="240" w:lineRule="auto"/>
      <w:ind w:left="1440" w:right="1440"/>
    </w:pPr>
    <w:rPr>
      <w:rFonts w:ascii="Calibri" w:eastAsia="Times New Roman" w:hAnsi="Calibri" w:cs="Times New Roman"/>
      <w:sz w:val="22"/>
      <w:szCs w:val="24"/>
      <w:lang w:val="en-GB" w:eastAsia="en-US"/>
    </w:rPr>
  </w:style>
  <w:style w:type="paragraph" w:styleId="Index1">
    <w:name w:val="index 1"/>
    <w:basedOn w:val="Normal"/>
    <w:next w:val="Normal"/>
    <w:uiPriority w:val="99"/>
    <w:semiHidden/>
    <w:rsid w:val="00BE354A"/>
    <w:pPr>
      <w:spacing w:after="120" w:line="240" w:lineRule="auto"/>
      <w:ind w:left="200" w:hanging="200"/>
    </w:pPr>
    <w:rPr>
      <w:rFonts w:ascii="Calibri" w:eastAsia="Times New Roman" w:hAnsi="Calibri" w:cs="Times New Roman"/>
      <w:sz w:val="22"/>
      <w:szCs w:val="24"/>
      <w:lang w:val="en-GB" w:eastAsia="en-US"/>
    </w:rPr>
  </w:style>
  <w:style w:type="paragraph" w:styleId="Index2">
    <w:name w:val="index 2"/>
    <w:basedOn w:val="Normal"/>
    <w:next w:val="Normal"/>
    <w:uiPriority w:val="99"/>
    <w:semiHidden/>
    <w:rsid w:val="00BE354A"/>
    <w:pPr>
      <w:spacing w:after="120" w:line="240" w:lineRule="auto"/>
      <w:ind w:left="400" w:hanging="200"/>
    </w:pPr>
    <w:rPr>
      <w:rFonts w:ascii="Calibri" w:eastAsia="Times New Roman" w:hAnsi="Calibri" w:cs="Times New Roman"/>
      <w:sz w:val="22"/>
      <w:szCs w:val="24"/>
      <w:lang w:val="en-GB" w:eastAsia="en-US"/>
    </w:rPr>
  </w:style>
  <w:style w:type="paragraph" w:styleId="Index3">
    <w:name w:val="index 3"/>
    <w:basedOn w:val="Normal"/>
    <w:next w:val="Normal"/>
    <w:uiPriority w:val="99"/>
    <w:semiHidden/>
    <w:rsid w:val="00BE354A"/>
    <w:pPr>
      <w:spacing w:after="120" w:line="240" w:lineRule="auto"/>
      <w:ind w:left="600" w:hanging="200"/>
    </w:pPr>
    <w:rPr>
      <w:rFonts w:ascii="Calibri" w:eastAsia="Times New Roman" w:hAnsi="Calibri" w:cs="Times New Roman"/>
      <w:sz w:val="22"/>
      <w:szCs w:val="24"/>
      <w:lang w:val="en-GB" w:eastAsia="en-US"/>
    </w:rPr>
  </w:style>
  <w:style w:type="paragraph" w:styleId="Index4">
    <w:name w:val="index 4"/>
    <w:basedOn w:val="Normal"/>
    <w:next w:val="Normal"/>
    <w:uiPriority w:val="99"/>
    <w:semiHidden/>
    <w:rsid w:val="00BE354A"/>
    <w:pPr>
      <w:spacing w:after="120" w:line="240" w:lineRule="auto"/>
      <w:ind w:left="800" w:hanging="200"/>
    </w:pPr>
    <w:rPr>
      <w:rFonts w:ascii="Calibri" w:eastAsia="Times New Roman" w:hAnsi="Calibri" w:cs="Times New Roman"/>
      <w:sz w:val="22"/>
      <w:szCs w:val="24"/>
      <w:lang w:val="en-GB" w:eastAsia="en-US"/>
    </w:rPr>
  </w:style>
  <w:style w:type="paragraph" w:styleId="Index5">
    <w:name w:val="index 5"/>
    <w:basedOn w:val="Normal"/>
    <w:next w:val="Normal"/>
    <w:uiPriority w:val="99"/>
    <w:semiHidden/>
    <w:rsid w:val="00BE354A"/>
    <w:pPr>
      <w:spacing w:after="120" w:line="240" w:lineRule="auto"/>
      <w:ind w:left="1000" w:hanging="200"/>
    </w:pPr>
    <w:rPr>
      <w:rFonts w:ascii="Calibri" w:eastAsia="Times New Roman" w:hAnsi="Calibri" w:cs="Times New Roman"/>
      <w:sz w:val="22"/>
      <w:szCs w:val="24"/>
      <w:lang w:val="en-GB" w:eastAsia="en-US"/>
    </w:rPr>
  </w:style>
  <w:style w:type="paragraph" w:styleId="Index6">
    <w:name w:val="index 6"/>
    <w:basedOn w:val="Normal"/>
    <w:next w:val="Normal"/>
    <w:uiPriority w:val="99"/>
    <w:semiHidden/>
    <w:rsid w:val="00BE354A"/>
    <w:pPr>
      <w:spacing w:after="120" w:line="240" w:lineRule="auto"/>
      <w:ind w:left="1200" w:hanging="200"/>
    </w:pPr>
    <w:rPr>
      <w:rFonts w:ascii="Calibri" w:eastAsia="Times New Roman" w:hAnsi="Calibri" w:cs="Times New Roman"/>
      <w:sz w:val="22"/>
      <w:szCs w:val="24"/>
      <w:lang w:val="en-GB" w:eastAsia="en-US"/>
    </w:rPr>
  </w:style>
  <w:style w:type="paragraph" w:styleId="Index7">
    <w:name w:val="index 7"/>
    <w:basedOn w:val="Normal"/>
    <w:next w:val="Normal"/>
    <w:uiPriority w:val="99"/>
    <w:semiHidden/>
    <w:rsid w:val="00BE354A"/>
    <w:pPr>
      <w:spacing w:after="120" w:line="240" w:lineRule="auto"/>
      <w:ind w:left="1400" w:hanging="200"/>
    </w:pPr>
    <w:rPr>
      <w:rFonts w:ascii="Calibri" w:eastAsia="Times New Roman" w:hAnsi="Calibri" w:cs="Times New Roman"/>
      <w:sz w:val="22"/>
      <w:szCs w:val="24"/>
      <w:lang w:val="en-GB" w:eastAsia="en-US"/>
    </w:rPr>
  </w:style>
  <w:style w:type="paragraph" w:styleId="Index8">
    <w:name w:val="index 8"/>
    <w:basedOn w:val="Normal"/>
    <w:next w:val="Normal"/>
    <w:uiPriority w:val="99"/>
    <w:semiHidden/>
    <w:rsid w:val="00BE354A"/>
    <w:pPr>
      <w:spacing w:after="120" w:line="240" w:lineRule="auto"/>
      <w:ind w:left="1600" w:hanging="200"/>
    </w:pPr>
    <w:rPr>
      <w:rFonts w:ascii="Calibri" w:eastAsia="Times New Roman" w:hAnsi="Calibri" w:cs="Times New Roman"/>
      <w:sz w:val="22"/>
      <w:szCs w:val="24"/>
      <w:lang w:val="en-GB" w:eastAsia="en-US"/>
    </w:rPr>
  </w:style>
  <w:style w:type="paragraph" w:styleId="Index9">
    <w:name w:val="index 9"/>
    <w:basedOn w:val="Normal"/>
    <w:next w:val="Normal"/>
    <w:uiPriority w:val="99"/>
    <w:semiHidden/>
    <w:rsid w:val="00BE354A"/>
    <w:pPr>
      <w:spacing w:after="120" w:line="240" w:lineRule="auto"/>
      <w:ind w:left="1800" w:hanging="200"/>
    </w:pPr>
    <w:rPr>
      <w:rFonts w:ascii="Calibri" w:eastAsia="Times New Roman" w:hAnsi="Calibri" w:cs="Times New Roman"/>
      <w:sz w:val="22"/>
      <w:szCs w:val="24"/>
      <w:lang w:val="en-GB" w:eastAsia="en-US"/>
    </w:rPr>
  </w:style>
  <w:style w:type="paragraph" w:styleId="IndexHeading">
    <w:name w:val="index heading"/>
    <w:basedOn w:val="Normal"/>
    <w:next w:val="Index1"/>
    <w:uiPriority w:val="99"/>
    <w:semiHidden/>
    <w:rsid w:val="00BE354A"/>
    <w:pPr>
      <w:spacing w:after="120" w:line="240" w:lineRule="auto"/>
    </w:pPr>
    <w:rPr>
      <w:rFonts w:ascii="Arial" w:eastAsia="Times New Roman" w:hAnsi="Arial" w:cs="Arial"/>
      <w:b/>
      <w:bCs/>
      <w:sz w:val="22"/>
      <w:szCs w:val="24"/>
      <w:lang w:val="en-GB" w:eastAsia="en-US"/>
    </w:rPr>
  </w:style>
  <w:style w:type="paragraph" w:customStyle="1" w:styleId="AppendixHeading">
    <w:name w:val="Appendix Heading"/>
    <w:basedOn w:val="BodyText"/>
    <w:uiPriority w:val="99"/>
    <w:rsid w:val="00BE354A"/>
    <w:pPr>
      <w:pageBreakBefore/>
      <w:numPr>
        <w:numId w:val="4"/>
      </w:numPr>
      <w:tabs>
        <w:tab w:val="left" w:pos="2268"/>
      </w:tabs>
      <w:suppressAutoHyphens w:val="0"/>
      <w:spacing w:before="0"/>
    </w:pPr>
    <w:rPr>
      <w:rFonts w:ascii="Arial" w:hAnsi="Arial" w:cs="Times New Roman"/>
      <w:b/>
      <w:caps/>
      <w:color w:val="000080"/>
      <w:sz w:val="32"/>
      <w:szCs w:val="24"/>
      <w:lang w:val="en-GB" w:eastAsia="en-US"/>
    </w:rPr>
  </w:style>
  <w:style w:type="table" w:styleId="TableProfessional">
    <w:name w:val="Table Professional"/>
    <w:basedOn w:val="TableNormal"/>
    <w:uiPriority w:val="99"/>
    <w:rsid w:val="00BE354A"/>
    <w:pPr>
      <w:spacing w:after="0" w:line="240" w:lineRule="auto"/>
    </w:pPr>
    <w:rPr>
      <w:rFonts w:ascii="Times New Roman" w:eastAsia="Times New Roman" w:hAnsi="Times New Roman" w:cs="Times New Roman"/>
      <w:sz w:val="20"/>
      <w:szCs w:val="20"/>
      <w:lang w:eastAsia="ru-RU"/>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Table">
    <w:name w:val="Table"/>
    <w:basedOn w:val="Text"/>
    <w:uiPriority w:val="99"/>
    <w:rsid w:val="00BE354A"/>
    <w:pPr>
      <w:suppressAutoHyphens/>
      <w:spacing w:after="120"/>
    </w:pPr>
    <w:rPr>
      <w:kern w:val="1"/>
      <w:sz w:val="16"/>
      <w:szCs w:val="20"/>
      <w:lang w:eastAsia="en-GB"/>
    </w:rPr>
  </w:style>
  <w:style w:type="paragraph" w:customStyle="1" w:styleId="TableBullet">
    <w:name w:val="Table_Bullet"/>
    <w:uiPriority w:val="99"/>
    <w:rsid w:val="00BE354A"/>
    <w:pPr>
      <w:numPr>
        <w:numId w:val="6"/>
      </w:numPr>
      <w:spacing w:after="120" w:line="240" w:lineRule="auto"/>
    </w:pPr>
    <w:rPr>
      <w:rFonts w:ascii="Arial" w:eastAsia="Times New Roman" w:hAnsi="Arial" w:cs="Times New Roman"/>
      <w:iCs/>
      <w:sz w:val="16"/>
      <w:szCs w:val="16"/>
      <w:lang w:val="en-US" w:eastAsia="en-US"/>
    </w:rPr>
  </w:style>
  <w:style w:type="paragraph" w:styleId="NormalWeb">
    <w:name w:val="Normal (Web)"/>
    <w:basedOn w:val="Normal"/>
    <w:uiPriority w:val="99"/>
    <w:rsid w:val="00BE354A"/>
    <w:pPr>
      <w:spacing w:before="100" w:beforeAutospacing="1" w:after="100" w:afterAutospacing="1" w:line="240" w:lineRule="auto"/>
    </w:pPr>
    <w:rPr>
      <w:rFonts w:ascii="Verdana" w:eastAsia="Times New Roman" w:hAnsi="Verdana" w:cs="Times New Roman"/>
      <w:sz w:val="24"/>
      <w:szCs w:val="24"/>
      <w:lang w:eastAsia="en-US"/>
    </w:rPr>
  </w:style>
  <w:style w:type="paragraph" w:customStyle="1" w:styleId="TableText">
    <w:name w:val="Table Text"/>
    <w:uiPriority w:val="99"/>
    <w:rsid w:val="00BE354A"/>
    <w:pPr>
      <w:widowControl w:val="0"/>
      <w:overflowPunct w:val="0"/>
      <w:autoSpaceDE w:val="0"/>
      <w:autoSpaceDN w:val="0"/>
      <w:adjustRightInd w:val="0"/>
      <w:spacing w:before="22" w:after="0" w:line="215" w:lineRule="atLeast"/>
      <w:textAlignment w:val="baseline"/>
    </w:pPr>
    <w:rPr>
      <w:rFonts w:ascii="Times" w:eastAsia="Times New Roman" w:hAnsi="Times" w:cs="Times New Roman"/>
      <w:sz w:val="20"/>
      <w:szCs w:val="20"/>
      <w:lang w:val="en-US" w:eastAsia="en-US"/>
    </w:rPr>
  </w:style>
  <w:style w:type="table" w:styleId="TableColumns1">
    <w:name w:val="Table Columns 1"/>
    <w:basedOn w:val="TableNormal"/>
    <w:uiPriority w:val="99"/>
    <w:rsid w:val="00BE354A"/>
    <w:pPr>
      <w:spacing w:after="120" w:line="240" w:lineRule="auto"/>
    </w:pPr>
    <w:rPr>
      <w:rFonts w:ascii="Times New Roman" w:eastAsia="Times New Roman" w:hAnsi="Times New Roman" w:cs="Times New Roman"/>
      <w:b/>
      <w:bCs/>
      <w:sz w:val="20"/>
      <w:szCs w:val="20"/>
      <w:lang w:eastAsia="ru-RU"/>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BodyTextNumbered">
    <w:name w:val="Body Text Numbered"/>
    <w:basedOn w:val="BodyText"/>
    <w:uiPriority w:val="99"/>
    <w:rsid w:val="00BE354A"/>
    <w:pPr>
      <w:numPr>
        <w:numId w:val="5"/>
      </w:numPr>
      <w:suppressAutoHyphens w:val="0"/>
      <w:spacing w:before="0"/>
    </w:pPr>
    <w:rPr>
      <w:rFonts w:ascii="Arial" w:hAnsi="Arial" w:cs="Times New Roman"/>
      <w:sz w:val="22"/>
      <w:szCs w:val="24"/>
      <w:lang w:val="en-GB" w:eastAsia="en-US"/>
    </w:rPr>
  </w:style>
  <w:style w:type="paragraph" w:customStyle="1" w:styleId="Parameter">
    <w:name w:val="Parameter"/>
    <w:basedOn w:val="BodyText"/>
    <w:uiPriority w:val="99"/>
    <w:rsid w:val="00BE354A"/>
    <w:pPr>
      <w:suppressAutoHyphens w:val="0"/>
      <w:spacing w:before="0"/>
      <w:ind w:left="0"/>
    </w:pPr>
    <w:rPr>
      <w:rFonts w:ascii="Arial" w:hAnsi="Arial" w:cs="Times New Roman"/>
      <w:i/>
      <w:sz w:val="22"/>
      <w:szCs w:val="24"/>
      <w:lang w:eastAsia="en-US"/>
    </w:rPr>
  </w:style>
  <w:style w:type="paragraph" w:customStyle="1" w:styleId="ReturnAddress">
    <w:name w:val="Return Address"/>
    <w:basedOn w:val="Normal"/>
    <w:uiPriority w:val="99"/>
    <w:rsid w:val="00BE354A"/>
    <w:pPr>
      <w:spacing w:after="0" w:line="240" w:lineRule="auto"/>
      <w:jc w:val="center"/>
    </w:pPr>
    <w:rPr>
      <w:rFonts w:ascii="Times New Roman" w:eastAsia="Times New Roman" w:hAnsi="Times New Roman" w:cs="Times New Roman"/>
      <w:spacing w:val="-3"/>
      <w:sz w:val="22"/>
      <w:szCs w:val="24"/>
      <w:lang w:eastAsia="en-US"/>
    </w:rPr>
  </w:style>
  <w:style w:type="paragraph" w:customStyle="1" w:styleId="Tablehorizontaltitle">
    <w:name w:val="Table horizontal title"/>
    <w:basedOn w:val="Normal"/>
    <w:autoRedefine/>
    <w:uiPriority w:val="99"/>
    <w:rsid w:val="00BE354A"/>
    <w:pPr>
      <w:spacing w:after="100" w:line="220" w:lineRule="atLeast"/>
      <w:ind w:left="113" w:right="113"/>
    </w:pPr>
    <w:rPr>
      <w:rFonts w:ascii="Arial" w:eastAsia="Times New Roman" w:hAnsi="Arial" w:cs="Times New Roman"/>
      <w:b/>
      <w:color w:val="FFFFFF"/>
      <w:sz w:val="16"/>
      <w:szCs w:val="24"/>
      <w:lang w:val="en-GB" w:eastAsia="en-US"/>
    </w:rPr>
  </w:style>
  <w:style w:type="paragraph" w:customStyle="1" w:styleId="Tablewhitetitle">
    <w:name w:val="Table white title"/>
    <w:basedOn w:val="Normal"/>
    <w:autoRedefine/>
    <w:uiPriority w:val="99"/>
    <w:rsid w:val="00BE354A"/>
    <w:pPr>
      <w:spacing w:line="220" w:lineRule="atLeast"/>
      <w:ind w:left="100" w:right="100"/>
    </w:pPr>
    <w:rPr>
      <w:rFonts w:ascii="Arial Narrow" w:eastAsia="Times New Roman" w:hAnsi="Arial Narrow" w:cs="Times New Roman"/>
      <w:b/>
      <w:color w:val="FFFFFF"/>
      <w:sz w:val="16"/>
      <w:szCs w:val="24"/>
      <w:lang w:val="en-GB" w:eastAsia="en-US"/>
    </w:rPr>
  </w:style>
  <w:style w:type="paragraph" w:customStyle="1" w:styleId="xl22">
    <w:name w:val="xl22"/>
    <w:basedOn w:val="Normal"/>
    <w:uiPriority w:val="99"/>
    <w:rsid w:val="00BE354A"/>
    <w:pPr>
      <w:spacing w:before="100" w:beforeAutospacing="1" w:after="100" w:afterAutospacing="1" w:line="240" w:lineRule="auto"/>
      <w:textAlignment w:val="center"/>
    </w:pPr>
    <w:rPr>
      <w:rFonts w:ascii="Calibri" w:eastAsia="Times New Roman" w:hAnsi="Calibri" w:cs="Times New Roman"/>
      <w:b/>
      <w:bCs/>
      <w:sz w:val="18"/>
      <w:szCs w:val="18"/>
      <w:lang w:eastAsia="en-US"/>
    </w:rPr>
  </w:style>
  <w:style w:type="paragraph" w:customStyle="1" w:styleId="xl23">
    <w:name w:val="xl23"/>
    <w:basedOn w:val="Normal"/>
    <w:uiPriority w:val="99"/>
    <w:rsid w:val="00BE354A"/>
    <w:pPr>
      <w:shd w:val="clear" w:color="C0C0C0" w:fill="C0C0C0"/>
      <w:spacing w:before="100" w:beforeAutospacing="1" w:after="100" w:afterAutospacing="1" w:line="240" w:lineRule="auto"/>
      <w:textAlignment w:val="center"/>
    </w:pPr>
    <w:rPr>
      <w:rFonts w:ascii="Calibri" w:eastAsia="Times New Roman" w:hAnsi="Calibri" w:cs="Times New Roman"/>
      <w:b/>
      <w:bCs/>
      <w:sz w:val="22"/>
      <w:szCs w:val="20"/>
      <w:lang w:eastAsia="en-US"/>
    </w:rPr>
  </w:style>
  <w:style w:type="paragraph" w:customStyle="1" w:styleId="xl24">
    <w:name w:val="xl24"/>
    <w:basedOn w:val="Normal"/>
    <w:uiPriority w:val="99"/>
    <w:rsid w:val="00BE354A"/>
    <w:pPr>
      <w:spacing w:before="100" w:beforeAutospacing="1" w:after="100" w:afterAutospacing="1" w:line="240" w:lineRule="auto"/>
      <w:textAlignment w:val="center"/>
    </w:pPr>
    <w:rPr>
      <w:rFonts w:ascii="Arial" w:eastAsia="Times New Roman" w:hAnsi="Arial" w:cs="Arial"/>
      <w:sz w:val="22"/>
      <w:szCs w:val="20"/>
      <w:lang w:eastAsia="en-US"/>
    </w:rPr>
  </w:style>
  <w:style w:type="paragraph" w:customStyle="1" w:styleId="xl25">
    <w:name w:val="xl25"/>
    <w:basedOn w:val="Normal"/>
    <w:uiPriority w:val="99"/>
    <w:rsid w:val="00BE354A"/>
    <w:pPr>
      <w:spacing w:before="100" w:beforeAutospacing="1" w:after="100" w:afterAutospacing="1" w:line="240" w:lineRule="auto"/>
      <w:textAlignment w:val="center"/>
    </w:pPr>
    <w:rPr>
      <w:rFonts w:ascii="Calibri" w:eastAsia="Times New Roman" w:hAnsi="Calibri" w:cs="Times New Roman"/>
      <w:sz w:val="18"/>
      <w:szCs w:val="18"/>
      <w:lang w:eastAsia="en-US"/>
    </w:rPr>
  </w:style>
  <w:style w:type="paragraph" w:customStyle="1" w:styleId="xl26">
    <w:name w:val="xl26"/>
    <w:basedOn w:val="Normal"/>
    <w:uiPriority w:val="99"/>
    <w:rsid w:val="00BE354A"/>
    <w:pPr>
      <w:spacing w:before="100" w:beforeAutospacing="1" w:after="100" w:afterAutospacing="1" w:line="240" w:lineRule="auto"/>
      <w:textAlignment w:val="center"/>
    </w:pPr>
    <w:rPr>
      <w:rFonts w:ascii="Calibri" w:eastAsia="Times New Roman" w:hAnsi="Calibri" w:cs="Times New Roman"/>
      <w:sz w:val="22"/>
      <w:szCs w:val="20"/>
      <w:lang w:eastAsia="en-US"/>
    </w:rPr>
  </w:style>
  <w:style w:type="paragraph" w:customStyle="1" w:styleId="xl27">
    <w:name w:val="xl27"/>
    <w:basedOn w:val="Normal"/>
    <w:uiPriority w:val="99"/>
    <w:rsid w:val="00BE354A"/>
    <w:pPr>
      <w:spacing w:before="100" w:beforeAutospacing="1" w:after="100" w:afterAutospacing="1" w:line="240" w:lineRule="auto"/>
      <w:textAlignment w:val="center"/>
    </w:pPr>
    <w:rPr>
      <w:rFonts w:ascii="Arial" w:eastAsia="Times New Roman" w:hAnsi="Arial" w:cs="Arial"/>
      <w:sz w:val="22"/>
      <w:szCs w:val="20"/>
      <w:lang w:eastAsia="en-US"/>
    </w:rPr>
  </w:style>
  <w:style w:type="paragraph" w:customStyle="1" w:styleId="xl28">
    <w:name w:val="xl28"/>
    <w:basedOn w:val="Normal"/>
    <w:uiPriority w:val="99"/>
    <w:rsid w:val="00BE354A"/>
    <w:pPr>
      <w:spacing w:before="100" w:beforeAutospacing="1" w:after="100" w:afterAutospacing="1" w:line="240" w:lineRule="auto"/>
      <w:textAlignment w:val="center"/>
    </w:pPr>
    <w:rPr>
      <w:rFonts w:ascii="Calibri" w:eastAsia="Times New Roman" w:hAnsi="Calibri" w:cs="Times New Roman"/>
      <w:sz w:val="18"/>
      <w:szCs w:val="18"/>
      <w:lang w:eastAsia="en-US"/>
    </w:rPr>
  </w:style>
  <w:style w:type="paragraph" w:customStyle="1" w:styleId="xl29">
    <w:name w:val="xl29"/>
    <w:basedOn w:val="Normal"/>
    <w:uiPriority w:val="99"/>
    <w:rsid w:val="00BE354A"/>
    <w:pPr>
      <w:spacing w:before="100" w:beforeAutospacing="1" w:after="100" w:afterAutospacing="1" w:line="240" w:lineRule="auto"/>
      <w:textAlignment w:val="center"/>
    </w:pPr>
    <w:rPr>
      <w:rFonts w:ascii="Calibri" w:eastAsia="Times New Roman" w:hAnsi="Calibri" w:cs="Times New Roman"/>
      <w:sz w:val="22"/>
      <w:szCs w:val="20"/>
      <w:lang w:eastAsia="en-US"/>
    </w:rPr>
  </w:style>
  <w:style w:type="paragraph" w:customStyle="1" w:styleId="Level1Bullet">
    <w:name w:val="Level 1 Bullet"/>
    <w:basedOn w:val="Normal"/>
    <w:uiPriority w:val="99"/>
    <w:rsid w:val="00BE354A"/>
    <w:pPr>
      <w:numPr>
        <w:numId w:val="8"/>
      </w:numPr>
      <w:spacing w:after="120" w:line="240" w:lineRule="auto"/>
    </w:pPr>
    <w:rPr>
      <w:rFonts w:ascii="Times New Roman" w:eastAsia="Times New Roman" w:hAnsi="Times New Roman" w:cs="Times New Roman"/>
      <w:sz w:val="24"/>
      <w:szCs w:val="24"/>
      <w:lang w:val="en-GB" w:eastAsia="en-US"/>
    </w:rPr>
  </w:style>
  <w:style w:type="paragraph" w:customStyle="1" w:styleId="DocsText">
    <w:name w:val="Docs Text"/>
    <w:basedOn w:val="Normal"/>
    <w:autoRedefine/>
    <w:uiPriority w:val="99"/>
    <w:rsid w:val="00BE354A"/>
    <w:pPr>
      <w:numPr>
        <w:ilvl w:val="1"/>
        <w:numId w:val="8"/>
      </w:numPr>
      <w:autoSpaceDE w:val="0"/>
      <w:autoSpaceDN w:val="0"/>
      <w:spacing w:before="120" w:after="120" w:line="240" w:lineRule="auto"/>
      <w:ind w:left="578"/>
    </w:pPr>
    <w:rPr>
      <w:rFonts w:ascii="Times New Roman" w:eastAsia="Times New Roman" w:hAnsi="Times New Roman" w:cs="Times New Roman"/>
      <w:spacing w:val="-6"/>
      <w:w w:val="103"/>
      <w:sz w:val="24"/>
      <w:szCs w:val="24"/>
      <w:lang w:eastAsia="en-US"/>
    </w:rPr>
  </w:style>
  <w:style w:type="paragraph" w:styleId="Title">
    <w:name w:val="Title"/>
    <w:basedOn w:val="Normal"/>
    <w:link w:val="TitleChar"/>
    <w:uiPriority w:val="99"/>
    <w:qFormat/>
    <w:rsid w:val="00BE354A"/>
    <w:pPr>
      <w:spacing w:before="240" w:after="60" w:line="240" w:lineRule="auto"/>
      <w:outlineLvl w:val="0"/>
    </w:pPr>
    <w:rPr>
      <w:rFonts w:ascii="Arial" w:eastAsia="Times New Roman" w:hAnsi="Arial" w:cs="Arial"/>
      <w:b/>
      <w:bCs/>
      <w:kern w:val="28"/>
      <w:sz w:val="36"/>
      <w:szCs w:val="32"/>
      <w:lang w:eastAsia="en-US"/>
    </w:rPr>
  </w:style>
  <w:style w:type="character" w:customStyle="1" w:styleId="TitleChar">
    <w:name w:val="Title Char"/>
    <w:basedOn w:val="DefaultParagraphFont"/>
    <w:link w:val="Title"/>
    <w:uiPriority w:val="99"/>
    <w:rsid w:val="00BE354A"/>
    <w:rPr>
      <w:rFonts w:ascii="Arial" w:eastAsia="Times New Roman" w:hAnsi="Arial" w:cs="Arial"/>
      <w:b/>
      <w:bCs/>
      <w:kern w:val="28"/>
      <w:sz w:val="36"/>
      <w:szCs w:val="32"/>
      <w:lang w:val="en-US" w:eastAsia="en-US"/>
    </w:rPr>
  </w:style>
  <w:style w:type="paragraph" w:customStyle="1" w:styleId="paragraph">
    <w:name w:val="paragraph"/>
    <w:aliases w:val="p"/>
    <w:basedOn w:val="Normal"/>
    <w:uiPriority w:val="99"/>
    <w:rsid w:val="00BE354A"/>
    <w:pPr>
      <w:widowControl w:val="0"/>
      <w:spacing w:after="240" w:line="240" w:lineRule="auto"/>
      <w:ind w:left="1440"/>
    </w:pPr>
    <w:rPr>
      <w:rFonts w:ascii="Times New Roman" w:eastAsia="Times New Roman" w:hAnsi="Times New Roman" w:cs="Times New Roman"/>
      <w:szCs w:val="24"/>
      <w:lang w:eastAsia="en-US"/>
    </w:rPr>
  </w:style>
  <w:style w:type="paragraph" w:customStyle="1" w:styleId="ListBullet1">
    <w:name w:val="List Bullet1"/>
    <w:basedOn w:val="Normal"/>
    <w:uiPriority w:val="99"/>
    <w:rsid w:val="00BE354A"/>
    <w:pPr>
      <w:widowControl w:val="0"/>
      <w:numPr>
        <w:numId w:val="9"/>
      </w:numPr>
      <w:suppressLineNumbers/>
      <w:spacing w:after="240" w:line="260" w:lineRule="atLeast"/>
      <w:ind w:left="1800"/>
    </w:pPr>
    <w:rPr>
      <w:rFonts w:ascii="Times New Roman" w:eastAsia="Times New Roman" w:hAnsi="Times New Roman" w:cs="Times New Roman"/>
      <w:szCs w:val="24"/>
      <w:lang w:eastAsia="en-US"/>
    </w:rPr>
  </w:style>
  <w:style w:type="paragraph" w:customStyle="1" w:styleId="CellBodyBullet">
    <w:name w:val="Cell Body Bullet"/>
    <w:basedOn w:val="BodyTextBullet0"/>
    <w:link w:val="CellBodyBulletChar"/>
    <w:uiPriority w:val="99"/>
    <w:rsid w:val="00BE354A"/>
    <w:pPr>
      <w:spacing w:after="60"/>
      <w:ind w:left="357" w:hanging="357"/>
      <w:contextualSpacing w:val="0"/>
    </w:pPr>
    <w:rPr>
      <w:sz w:val="20"/>
      <w:szCs w:val="20"/>
    </w:rPr>
  </w:style>
  <w:style w:type="character" w:customStyle="1" w:styleId="CellBodyBulletChar">
    <w:name w:val="Cell Body Bullet Char"/>
    <w:basedOn w:val="BodyTextBulletChar"/>
    <w:link w:val="CellBodyBullet"/>
    <w:uiPriority w:val="99"/>
    <w:locked/>
    <w:rsid w:val="00BE354A"/>
    <w:rPr>
      <w:rFonts w:ascii="Calibri" w:eastAsia="Times New Roman" w:hAnsi="Calibri" w:cs="Times New Roman"/>
      <w:sz w:val="20"/>
      <w:szCs w:val="20"/>
      <w:lang w:val="en-GB" w:eastAsia="en-US"/>
    </w:rPr>
  </w:style>
  <w:style w:type="character" w:customStyle="1" w:styleId="tw4winError">
    <w:name w:val="tw4winError"/>
    <w:uiPriority w:val="99"/>
    <w:rsid w:val="00BE354A"/>
    <w:rPr>
      <w:rFonts w:ascii="Courier New" w:hAnsi="Courier New"/>
      <w:color w:val="00FF00"/>
      <w:sz w:val="40"/>
    </w:rPr>
  </w:style>
  <w:style w:type="paragraph" w:customStyle="1" w:styleId="Lista1">
    <w:name w:val="Lista 1"/>
    <w:basedOn w:val="Normal"/>
    <w:uiPriority w:val="99"/>
    <w:rsid w:val="00BE354A"/>
    <w:pPr>
      <w:numPr>
        <w:numId w:val="11"/>
      </w:numPr>
      <w:spacing w:after="0" w:line="240" w:lineRule="auto"/>
    </w:pPr>
    <w:rPr>
      <w:rFonts w:ascii="Verdana" w:eastAsia="Times New Roman" w:hAnsi="Verdana" w:cs="Times New Roman"/>
      <w:lang w:val="fi-FI" w:eastAsia="fi-FI"/>
    </w:rPr>
  </w:style>
  <w:style w:type="paragraph" w:customStyle="1" w:styleId="ListBullet10">
    <w:name w:val="List Bullet 1"/>
    <w:basedOn w:val="Normal"/>
    <w:uiPriority w:val="99"/>
    <w:rsid w:val="00BE354A"/>
    <w:pPr>
      <w:tabs>
        <w:tab w:val="num" w:pos="720"/>
      </w:tabs>
      <w:spacing w:after="0" w:line="240" w:lineRule="auto"/>
      <w:ind w:left="720" w:hanging="360"/>
    </w:pPr>
    <w:rPr>
      <w:rFonts w:ascii="Arial" w:eastAsia="Times New Roman" w:hAnsi="Arial" w:cs="Arial"/>
      <w:szCs w:val="20"/>
      <w:lang w:val="fi-FI" w:eastAsia="en-US"/>
    </w:rPr>
  </w:style>
  <w:style w:type="paragraph" w:customStyle="1" w:styleId="StyleItalicBoxSinglesolidlineAuto05ptLinewidth">
    <w:name w:val="Style Italic Box: (Single solid line Auto  05 pt Line width)"/>
    <w:basedOn w:val="Normal"/>
    <w:autoRedefine/>
    <w:uiPriority w:val="99"/>
    <w:rsid w:val="00BE354A"/>
    <w:pPr>
      <w:numPr>
        <w:numId w:val="12"/>
      </w:numPr>
      <w:spacing w:after="0" w:line="240" w:lineRule="auto"/>
    </w:pPr>
    <w:rPr>
      <w:rFonts w:ascii="Times New Roman" w:eastAsia="Times New Roman" w:hAnsi="Times New Roman" w:cs="Times New Roman"/>
      <w:i/>
      <w:iCs/>
      <w:sz w:val="24"/>
      <w:szCs w:val="20"/>
      <w:lang w:eastAsia="en-US"/>
    </w:rPr>
  </w:style>
  <w:style w:type="paragraph" w:customStyle="1" w:styleId="Lista">
    <w:name w:val="Lista"/>
    <w:basedOn w:val="Normal"/>
    <w:uiPriority w:val="99"/>
    <w:rsid w:val="00BE354A"/>
    <w:pPr>
      <w:numPr>
        <w:numId w:val="13"/>
      </w:numPr>
      <w:spacing w:after="0" w:line="240" w:lineRule="auto"/>
    </w:pPr>
    <w:rPr>
      <w:rFonts w:ascii="Verdana" w:eastAsia="Times New Roman" w:hAnsi="Verdana" w:cs="Times New Roman"/>
      <w:lang w:val="fi-FI" w:eastAsia="fi-FI"/>
    </w:rPr>
  </w:style>
  <w:style w:type="character" w:customStyle="1" w:styleId="CSTextlevel3Char">
    <w:name w:val="CS_Textlevel3 Char"/>
    <w:basedOn w:val="DefaultParagraphFont"/>
    <w:link w:val="CSTextlevel3"/>
    <w:uiPriority w:val="99"/>
    <w:locked/>
    <w:rsid w:val="00BE354A"/>
    <w:rPr>
      <w:rFonts w:ascii="Times New Roman" w:eastAsia="Times New Roman" w:hAnsi="Times New Roman" w:cs="Times New Roman"/>
      <w:szCs w:val="24"/>
      <w:lang w:val="en-GB" w:eastAsia="fi-FI"/>
    </w:rPr>
  </w:style>
  <w:style w:type="character" w:customStyle="1" w:styleId="tdtext1">
    <w:name w:val="td_text1"/>
    <w:basedOn w:val="DefaultParagraphFont"/>
    <w:uiPriority w:val="99"/>
    <w:rsid w:val="00BE354A"/>
    <w:rPr>
      <w:rFonts w:ascii="Arial" w:hAnsi="Arial" w:cs="Arial"/>
      <w:sz w:val="20"/>
      <w:szCs w:val="20"/>
    </w:rPr>
  </w:style>
  <w:style w:type="paragraph" w:customStyle="1" w:styleId="CSNormal">
    <w:name w:val="CS_Normal"/>
    <w:basedOn w:val="Normal"/>
    <w:uiPriority w:val="99"/>
    <w:rsid w:val="00BE354A"/>
    <w:pPr>
      <w:autoSpaceDE w:val="0"/>
      <w:autoSpaceDN w:val="0"/>
      <w:adjustRightInd w:val="0"/>
      <w:spacing w:after="0" w:line="240" w:lineRule="auto"/>
      <w:jc w:val="both"/>
    </w:pPr>
    <w:rPr>
      <w:rFonts w:ascii="Times New Roman" w:eastAsia="Times New Roman" w:hAnsi="Times New Roman" w:cs="Times New Roman"/>
      <w:sz w:val="22"/>
      <w:szCs w:val="24"/>
      <w:lang w:val="en-GB" w:eastAsia="en-GB"/>
    </w:rPr>
  </w:style>
  <w:style w:type="character" w:customStyle="1" w:styleId="cscontentallcaps">
    <w:name w:val="cs_content_allcaps"/>
    <w:basedOn w:val="DefaultParagraphFont"/>
    <w:uiPriority w:val="99"/>
    <w:rsid w:val="00BE354A"/>
    <w:rPr>
      <w:rFonts w:cs="Times New Roman"/>
      <w:b/>
      <w:caps/>
      <w:color w:val="000000"/>
    </w:rPr>
  </w:style>
  <w:style w:type="character" w:styleId="Strong">
    <w:name w:val="Strong"/>
    <w:basedOn w:val="DefaultParagraphFont"/>
    <w:uiPriority w:val="22"/>
    <w:qFormat/>
    <w:rsid w:val="009129C8"/>
    <w:rPr>
      <w:b/>
      <w:bCs/>
    </w:rPr>
  </w:style>
  <w:style w:type="character" w:customStyle="1" w:styleId="apple-converted-space">
    <w:name w:val="apple-converted-space"/>
    <w:basedOn w:val="DefaultParagraphFont"/>
    <w:rsid w:val="009129C8"/>
  </w:style>
  <w:style w:type="paragraph" w:customStyle="1" w:styleId="csheadingmain0">
    <w:name w:val="csheadingmain"/>
    <w:basedOn w:val="Normal"/>
    <w:rsid w:val="004F423F"/>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Subtitle">
    <w:name w:val="Subtitle"/>
    <w:basedOn w:val="Normal"/>
    <w:next w:val="Normal"/>
    <w:link w:val="SubtitleChar"/>
    <w:uiPriority w:val="11"/>
    <w:qFormat/>
    <w:rsid w:val="009E2F09"/>
    <w:pPr>
      <w:numPr>
        <w:ilvl w:val="1"/>
      </w:numPr>
      <w:spacing w:after="120" w:line="240" w:lineRule="auto"/>
      <w:jc w:val="both"/>
    </w:pPr>
    <w:rPr>
      <w:rFonts w:asciiTheme="majorHAnsi" w:eastAsiaTheme="majorEastAsia" w:hAnsiTheme="majorHAnsi" w:cstheme="majorBidi"/>
      <w:i/>
      <w:iCs/>
      <w:color w:val="4F81BD" w:themeColor="accent1"/>
      <w:spacing w:val="15"/>
      <w:sz w:val="24"/>
      <w:szCs w:val="24"/>
      <w:lang w:val="en-GB" w:eastAsia="en-US"/>
    </w:rPr>
  </w:style>
  <w:style w:type="character" w:customStyle="1" w:styleId="SubtitleChar">
    <w:name w:val="Subtitle Char"/>
    <w:basedOn w:val="DefaultParagraphFont"/>
    <w:link w:val="Subtitle"/>
    <w:uiPriority w:val="11"/>
    <w:rsid w:val="009E2F09"/>
    <w:rPr>
      <w:rFonts w:asciiTheme="majorHAnsi" w:eastAsiaTheme="majorEastAsia" w:hAnsiTheme="majorHAnsi" w:cstheme="majorBidi"/>
      <w:i/>
      <w:iCs/>
      <w:color w:val="4F81BD" w:themeColor="accent1"/>
      <w:spacing w:val="15"/>
      <w:sz w:val="24"/>
      <w:szCs w:val="24"/>
      <w:lang w:val="en-GB" w:eastAsia="en-US"/>
    </w:rPr>
  </w:style>
  <w:style w:type="paragraph" w:customStyle="1" w:styleId="Body">
    <w:name w:val="Body"/>
    <w:basedOn w:val="Normal"/>
    <w:uiPriority w:val="1"/>
    <w:qFormat/>
    <w:rsid w:val="00082879"/>
    <w:pPr>
      <w:widowControl w:val="0"/>
      <w:spacing w:after="0" w:line="240" w:lineRule="auto"/>
    </w:pPr>
    <w:rPr>
      <w:rFonts w:ascii="Calibri" w:eastAsia="Calibri" w:hAnsi="Calibri" w:cs="Times New Roman"/>
      <w:sz w:val="24"/>
      <w:szCs w:val="24"/>
      <w:lang w:eastAsia="en-US"/>
    </w:rPr>
  </w:style>
  <w:style w:type="character" w:customStyle="1" w:styleId="Heading1Char1">
    <w:name w:val="Heading 1 Char1"/>
    <w:basedOn w:val="DefaultParagraphFont"/>
    <w:rsid w:val="00804B59"/>
    <w:rPr>
      <w:rFonts w:asciiTheme="majorHAnsi" w:eastAsiaTheme="majorEastAsia" w:hAnsiTheme="majorHAnsi" w:cstheme="majorBidi"/>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88959">
      <w:bodyDiv w:val="1"/>
      <w:marLeft w:val="0"/>
      <w:marRight w:val="0"/>
      <w:marTop w:val="0"/>
      <w:marBottom w:val="0"/>
      <w:divBdr>
        <w:top w:val="none" w:sz="0" w:space="0" w:color="auto"/>
        <w:left w:val="none" w:sz="0" w:space="0" w:color="auto"/>
        <w:bottom w:val="none" w:sz="0" w:space="0" w:color="auto"/>
        <w:right w:val="none" w:sz="0" w:space="0" w:color="auto"/>
      </w:divBdr>
    </w:div>
    <w:div w:id="41372006">
      <w:bodyDiv w:val="1"/>
      <w:marLeft w:val="0"/>
      <w:marRight w:val="0"/>
      <w:marTop w:val="0"/>
      <w:marBottom w:val="0"/>
      <w:divBdr>
        <w:top w:val="none" w:sz="0" w:space="0" w:color="auto"/>
        <w:left w:val="none" w:sz="0" w:space="0" w:color="auto"/>
        <w:bottom w:val="none" w:sz="0" w:space="0" w:color="auto"/>
        <w:right w:val="none" w:sz="0" w:space="0" w:color="auto"/>
      </w:divBdr>
    </w:div>
    <w:div w:id="164053749">
      <w:bodyDiv w:val="1"/>
      <w:marLeft w:val="0"/>
      <w:marRight w:val="0"/>
      <w:marTop w:val="0"/>
      <w:marBottom w:val="0"/>
      <w:divBdr>
        <w:top w:val="none" w:sz="0" w:space="0" w:color="auto"/>
        <w:left w:val="none" w:sz="0" w:space="0" w:color="auto"/>
        <w:bottom w:val="none" w:sz="0" w:space="0" w:color="auto"/>
        <w:right w:val="none" w:sz="0" w:space="0" w:color="auto"/>
      </w:divBdr>
    </w:div>
    <w:div w:id="192770704">
      <w:bodyDiv w:val="1"/>
      <w:marLeft w:val="0"/>
      <w:marRight w:val="0"/>
      <w:marTop w:val="0"/>
      <w:marBottom w:val="0"/>
      <w:divBdr>
        <w:top w:val="none" w:sz="0" w:space="0" w:color="auto"/>
        <w:left w:val="none" w:sz="0" w:space="0" w:color="auto"/>
        <w:bottom w:val="none" w:sz="0" w:space="0" w:color="auto"/>
        <w:right w:val="none" w:sz="0" w:space="0" w:color="auto"/>
      </w:divBdr>
    </w:div>
    <w:div w:id="260264808">
      <w:bodyDiv w:val="1"/>
      <w:marLeft w:val="0"/>
      <w:marRight w:val="0"/>
      <w:marTop w:val="0"/>
      <w:marBottom w:val="0"/>
      <w:divBdr>
        <w:top w:val="none" w:sz="0" w:space="0" w:color="auto"/>
        <w:left w:val="none" w:sz="0" w:space="0" w:color="auto"/>
        <w:bottom w:val="none" w:sz="0" w:space="0" w:color="auto"/>
        <w:right w:val="none" w:sz="0" w:space="0" w:color="auto"/>
      </w:divBdr>
    </w:div>
    <w:div w:id="297296824">
      <w:bodyDiv w:val="1"/>
      <w:marLeft w:val="0"/>
      <w:marRight w:val="0"/>
      <w:marTop w:val="0"/>
      <w:marBottom w:val="0"/>
      <w:divBdr>
        <w:top w:val="none" w:sz="0" w:space="0" w:color="auto"/>
        <w:left w:val="none" w:sz="0" w:space="0" w:color="auto"/>
        <w:bottom w:val="none" w:sz="0" w:space="0" w:color="auto"/>
        <w:right w:val="none" w:sz="0" w:space="0" w:color="auto"/>
      </w:divBdr>
    </w:div>
    <w:div w:id="333729557">
      <w:bodyDiv w:val="1"/>
      <w:marLeft w:val="0"/>
      <w:marRight w:val="0"/>
      <w:marTop w:val="0"/>
      <w:marBottom w:val="0"/>
      <w:divBdr>
        <w:top w:val="none" w:sz="0" w:space="0" w:color="auto"/>
        <w:left w:val="none" w:sz="0" w:space="0" w:color="auto"/>
        <w:bottom w:val="none" w:sz="0" w:space="0" w:color="auto"/>
        <w:right w:val="none" w:sz="0" w:space="0" w:color="auto"/>
      </w:divBdr>
    </w:div>
    <w:div w:id="346030693">
      <w:bodyDiv w:val="1"/>
      <w:marLeft w:val="0"/>
      <w:marRight w:val="0"/>
      <w:marTop w:val="0"/>
      <w:marBottom w:val="0"/>
      <w:divBdr>
        <w:top w:val="none" w:sz="0" w:space="0" w:color="auto"/>
        <w:left w:val="none" w:sz="0" w:space="0" w:color="auto"/>
        <w:bottom w:val="none" w:sz="0" w:space="0" w:color="auto"/>
        <w:right w:val="none" w:sz="0" w:space="0" w:color="auto"/>
      </w:divBdr>
    </w:div>
    <w:div w:id="355035034">
      <w:bodyDiv w:val="1"/>
      <w:marLeft w:val="0"/>
      <w:marRight w:val="0"/>
      <w:marTop w:val="0"/>
      <w:marBottom w:val="0"/>
      <w:divBdr>
        <w:top w:val="none" w:sz="0" w:space="0" w:color="auto"/>
        <w:left w:val="none" w:sz="0" w:space="0" w:color="auto"/>
        <w:bottom w:val="none" w:sz="0" w:space="0" w:color="auto"/>
        <w:right w:val="none" w:sz="0" w:space="0" w:color="auto"/>
      </w:divBdr>
      <w:divsChild>
        <w:div w:id="533032565">
          <w:marLeft w:val="0"/>
          <w:marRight w:val="0"/>
          <w:marTop w:val="150"/>
          <w:marBottom w:val="0"/>
          <w:divBdr>
            <w:top w:val="none" w:sz="0" w:space="0" w:color="auto"/>
            <w:left w:val="none" w:sz="0" w:space="0" w:color="auto"/>
            <w:bottom w:val="none" w:sz="0" w:space="0" w:color="auto"/>
            <w:right w:val="none" w:sz="0" w:space="0" w:color="auto"/>
          </w:divBdr>
        </w:div>
        <w:div w:id="2092005111">
          <w:marLeft w:val="0"/>
          <w:marRight w:val="0"/>
          <w:marTop w:val="150"/>
          <w:marBottom w:val="0"/>
          <w:divBdr>
            <w:top w:val="none" w:sz="0" w:space="0" w:color="auto"/>
            <w:left w:val="none" w:sz="0" w:space="0" w:color="auto"/>
            <w:bottom w:val="none" w:sz="0" w:space="0" w:color="auto"/>
            <w:right w:val="none" w:sz="0" w:space="0" w:color="auto"/>
          </w:divBdr>
          <w:divsChild>
            <w:div w:id="30762705">
              <w:marLeft w:val="0"/>
              <w:marRight w:val="0"/>
              <w:marTop w:val="0"/>
              <w:marBottom w:val="0"/>
              <w:divBdr>
                <w:top w:val="none" w:sz="0" w:space="0" w:color="auto"/>
                <w:left w:val="none" w:sz="0" w:space="0" w:color="auto"/>
                <w:bottom w:val="none" w:sz="0" w:space="0" w:color="auto"/>
                <w:right w:val="none" w:sz="0" w:space="0" w:color="auto"/>
              </w:divBdr>
            </w:div>
            <w:div w:id="69544169">
              <w:marLeft w:val="0"/>
              <w:marRight w:val="0"/>
              <w:marTop w:val="0"/>
              <w:marBottom w:val="0"/>
              <w:divBdr>
                <w:top w:val="none" w:sz="0" w:space="0" w:color="auto"/>
                <w:left w:val="none" w:sz="0" w:space="0" w:color="auto"/>
                <w:bottom w:val="none" w:sz="0" w:space="0" w:color="auto"/>
                <w:right w:val="none" w:sz="0" w:space="0" w:color="auto"/>
              </w:divBdr>
              <w:divsChild>
                <w:div w:id="498424285">
                  <w:marLeft w:val="0"/>
                  <w:marRight w:val="0"/>
                  <w:marTop w:val="3"/>
                  <w:marBottom w:val="0"/>
                  <w:divBdr>
                    <w:top w:val="none" w:sz="0" w:space="0" w:color="auto"/>
                    <w:left w:val="none" w:sz="0" w:space="0" w:color="auto"/>
                    <w:bottom w:val="none" w:sz="0" w:space="0" w:color="auto"/>
                    <w:right w:val="none" w:sz="0" w:space="0" w:color="auto"/>
                  </w:divBdr>
                </w:div>
              </w:divsChild>
            </w:div>
            <w:div w:id="603271845">
              <w:marLeft w:val="0"/>
              <w:marRight w:val="0"/>
              <w:marTop w:val="0"/>
              <w:marBottom w:val="0"/>
              <w:divBdr>
                <w:top w:val="none" w:sz="0" w:space="0" w:color="auto"/>
                <w:left w:val="none" w:sz="0" w:space="0" w:color="auto"/>
                <w:bottom w:val="none" w:sz="0" w:space="0" w:color="auto"/>
                <w:right w:val="none" w:sz="0" w:space="0" w:color="auto"/>
              </w:divBdr>
              <w:divsChild>
                <w:div w:id="391393765">
                  <w:marLeft w:val="0"/>
                  <w:marRight w:val="0"/>
                  <w:marTop w:val="3"/>
                  <w:marBottom w:val="0"/>
                  <w:divBdr>
                    <w:top w:val="none" w:sz="0" w:space="0" w:color="auto"/>
                    <w:left w:val="none" w:sz="0" w:space="0" w:color="auto"/>
                    <w:bottom w:val="none" w:sz="0" w:space="0" w:color="auto"/>
                    <w:right w:val="none" w:sz="0" w:space="0" w:color="auto"/>
                  </w:divBdr>
                </w:div>
              </w:divsChild>
            </w:div>
            <w:div w:id="659579961">
              <w:marLeft w:val="0"/>
              <w:marRight w:val="0"/>
              <w:marTop w:val="0"/>
              <w:marBottom w:val="0"/>
              <w:divBdr>
                <w:top w:val="none" w:sz="0" w:space="0" w:color="auto"/>
                <w:left w:val="none" w:sz="0" w:space="0" w:color="auto"/>
                <w:bottom w:val="none" w:sz="0" w:space="0" w:color="auto"/>
                <w:right w:val="none" w:sz="0" w:space="0" w:color="auto"/>
              </w:divBdr>
              <w:divsChild>
                <w:div w:id="515461083">
                  <w:marLeft w:val="0"/>
                  <w:marRight w:val="0"/>
                  <w:marTop w:val="3"/>
                  <w:marBottom w:val="0"/>
                  <w:divBdr>
                    <w:top w:val="none" w:sz="0" w:space="0" w:color="auto"/>
                    <w:left w:val="none" w:sz="0" w:space="0" w:color="auto"/>
                    <w:bottom w:val="none" w:sz="0" w:space="0" w:color="auto"/>
                    <w:right w:val="none" w:sz="0" w:space="0" w:color="auto"/>
                  </w:divBdr>
                </w:div>
              </w:divsChild>
            </w:div>
            <w:div w:id="692532208">
              <w:marLeft w:val="0"/>
              <w:marRight w:val="0"/>
              <w:marTop w:val="0"/>
              <w:marBottom w:val="0"/>
              <w:divBdr>
                <w:top w:val="none" w:sz="0" w:space="0" w:color="auto"/>
                <w:left w:val="none" w:sz="0" w:space="0" w:color="auto"/>
                <w:bottom w:val="none" w:sz="0" w:space="0" w:color="auto"/>
                <w:right w:val="none" w:sz="0" w:space="0" w:color="auto"/>
              </w:divBdr>
              <w:divsChild>
                <w:div w:id="1249651022">
                  <w:marLeft w:val="0"/>
                  <w:marRight w:val="0"/>
                  <w:marTop w:val="3"/>
                  <w:marBottom w:val="0"/>
                  <w:divBdr>
                    <w:top w:val="none" w:sz="0" w:space="0" w:color="auto"/>
                    <w:left w:val="none" w:sz="0" w:space="0" w:color="auto"/>
                    <w:bottom w:val="none" w:sz="0" w:space="0" w:color="auto"/>
                    <w:right w:val="none" w:sz="0" w:space="0" w:color="auto"/>
                  </w:divBdr>
                </w:div>
              </w:divsChild>
            </w:div>
            <w:div w:id="1111168966">
              <w:marLeft w:val="0"/>
              <w:marRight w:val="0"/>
              <w:marTop w:val="0"/>
              <w:marBottom w:val="0"/>
              <w:divBdr>
                <w:top w:val="none" w:sz="0" w:space="0" w:color="auto"/>
                <w:left w:val="none" w:sz="0" w:space="0" w:color="auto"/>
                <w:bottom w:val="none" w:sz="0" w:space="0" w:color="auto"/>
                <w:right w:val="none" w:sz="0" w:space="0" w:color="auto"/>
              </w:divBdr>
              <w:divsChild>
                <w:div w:id="126899841">
                  <w:marLeft w:val="0"/>
                  <w:marRight w:val="0"/>
                  <w:marTop w:val="3"/>
                  <w:marBottom w:val="0"/>
                  <w:divBdr>
                    <w:top w:val="none" w:sz="0" w:space="0" w:color="auto"/>
                    <w:left w:val="none" w:sz="0" w:space="0" w:color="auto"/>
                    <w:bottom w:val="none" w:sz="0" w:space="0" w:color="auto"/>
                    <w:right w:val="none" w:sz="0" w:space="0" w:color="auto"/>
                  </w:divBdr>
                </w:div>
              </w:divsChild>
            </w:div>
            <w:div w:id="1857034714">
              <w:marLeft w:val="0"/>
              <w:marRight w:val="0"/>
              <w:marTop w:val="0"/>
              <w:marBottom w:val="0"/>
              <w:divBdr>
                <w:top w:val="none" w:sz="0" w:space="0" w:color="auto"/>
                <w:left w:val="none" w:sz="0" w:space="0" w:color="auto"/>
                <w:bottom w:val="none" w:sz="0" w:space="0" w:color="auto"/>
                <w:right w:val="none" w:sz="0" w:space="0" w:color="auto"/>
              </w:divBdr>
              <w:divsChild>
                <w:div w:id="43793892">
                  <w:marLeft w:val="0"/>
                  <w:marRight w:val="0"/>
                  <w:marTop w:val="3"/>
                  <w:marBottom w:val="0"/>
                  <w:divBdr>
                    <w:top w:val="none" w:sz="0" w:space="0" w:color="auto"/>
                    <w:left w:val="none" w:sz="0" w:space="0" w:color="auto"/>
                    <w:bottom w:val="none" w:sz="0" w:space="0" w:color="auto"/>
                    <w:right w:val="none" w:sz="0" w:space="0" w:color="auto"/>
                  </w:divBdr>
                </w:div>
              </w:divsChild>
            </w:div>
          </w:divsChild>
        </w:div>
      </w:divsChild>
    </w:div>
    <w:div w:id="357699476">
      <w:bodyDiv w:val="1"/>
      <w:marLeft w:val="0"/>
      <w:marRight w:val="0"/>
      <w:marTop w:val="0"/>
      <w:marBottom w:val="0"/>
      <w:divBdr>
        <w:top w:val="none" w:sz="0" w:space="0" w:color="auto"/>
        <w:left w:val="none" w:sz="0" w:space="0" w:color="auto"/>
        <w:bottom w:val="none" w:sz="0" w:space="0" w:color="auto"/>
        <w:right w:val="none" w:sz="0" w:space="0" w:color="auto"/>
      </w:divBdr>
    </w:div>
    <w:div w:id="398671952">
      <w:bodyDiv w:val="1"/>
      <w:marLeft w:val="0"/>
      <w:marRight w:val="0"/>
      <w:marTop w:val="0"/>
      <w:marBottom w:val="0"/>
      <w:divBdr>
        <w:top w:val="none" w:sz="0" w:space="0" w:color="auto"/>
        <w:left w:val="none" w:sz="0" w:space="0" w:color="auto"/>
        <w:bottom w:val="none" w:sz="0" w:space="0" w:color="auto"/>
        <w:right w:val="none" w:sz="0" w:space="0" w:color="auto"/>
      </w:divBdr>
    </w:div>
    <w:div w:id="530343843">
      <w:bodyDiv w:val="1"/>
      <w:marLeft w:val="0"/>
      <w:marRight w:val="0"/>
      <w:marTop w:val="0"/>
      <w:marBottom w:val="0"/>
      <w:divBdr>
        <w:top w:val="none" w:sz="0" w:space="0" w:color="auto"/>
        <w:left w:val="none" w:sz="0" w:space="0" w:color="auto"/>
        <w:bottom w:val="none" w:sz="0" w:space="0" w:color="auto"/>
        <w:right w:val="none" w:sz="0" w:space="0" w:color="auto"/>
      </w:divBdr>
    </w:div>
    <w:div w:id="555551890">
      <w:bodyDiv w:val="1"/>
      <w:marLeft w:val="0"/>
      <w:marRight w:val="0"/>
      <w:marTop w:val="0"/>
      <w:marBottom w:val="0"/>
      <w:divBdr>
        <w:top w:val="none" w:sz="0" w:space="0" w:color="auto"/>
        <w:left w:val="none" w:sz="0" w:space="0" w:color="auto"/>
        <w:bottom w:val="none" w:sz="0" w:space="0" w:color="auto"/>
        <w:right w:val="none" w:sz="0" w:space="0" w:color="auto"/>
      </w:divBdr>
    </w:div>
    <w:div w:id="599993150">
      <w:bodyDiv w:val="1"/>
      <w:marLeft w:val="0"/>
      <w:marRight w:val="0"/>
      <w:marTop w:val="0"/>
      <w:marBottom w:val="0"/>
      <w:divBdr>
        <w:top w:val="none" w:sz="0" w:space="0" w:color="auto"/>
        <w:left w:val="none" w:sz="0" w:space="0" w:color="auto"/>
        <w:bottom w:val="none" w:sz="0" w:space="0" w:color="auto"/>
        <w:right w:val="none" w:sz="0" w:space="0" w:color="auto"/>
      </w:divBdr>
    </w:div>
    <w:div w:id="945578992">
      <w:bodyDiv w:val="1"/>
      <w:marLeft w:val="0"/>
      <w:marRight w:val="0"/>
      <w:marTop w:val="0"/>
      <w:marBottom w:val="0"/>
      <w:divBdr>
        <w:top w:val="none" w:sz="0" w:space="0" w:color="auto"/>
        <w:left w:val="none" w:sz="0" w:space="0" w:color="auto"/>
        <w:bottom w:val="none" w:sz="0" w:space="0" w:color="auto"/>
        <w:right w:val="none" w:sz="0" w:space="0" w:color="auto"/>
      </w:divBdr>
    </w:div>
    <w:div w:id="1158840053">
      <w:bodyDiv w:val="1"/>
      <w:marLeft w:val="0"/>
      <w:marRight w:val="0"/>
      <w:marTop w:val="0"/>
      <w:marBottom w:val="0"/>
      <w:divBdr>
        <w:top w:val="none" w:sz="0" w:space="0" w:color="auto"/>
        <w:left w:val="none" w:sz="0" w:space="0" w:color="auto"/>
        <w:bottom w:val="none" w:sz="0" w:space="0" w:color="auto"/>
        <w:right w:val="none" w:sz="0" w:space="0" w:color="auto"/>
      </w:divBdr>
    </w:div>
    <w:div w:id="1267344544">
      <w:bodyDiv w:val="1"/>
      <w:marLeft w:val="0"/>
      <w:marRight w:val="0"/>
      <w:marTop w:val="0"/>
      <w:marBottom w:val="0"/>
      <w:divBdr>
        <w:top w:val="none" w:sz="0" w:space="0" w:color="auto"/>
        <w:left w:val="none" w:sz="0" w:space="0" w:color="auto"/>
        <w:bottom w:val="none" w:sz="0" w:space="0" w:color="auto"/>
        <w:right w:val="none" w:sz="0" w:space="0" w:color="auto"/>
      </w:divBdr>
    </w:div>
    <w:div w:id="1303074090">
      <w:bodyDiv w:val="1"/>
      <w:marLeft w:val="0"/>
      <w:marRight w:val="0"/>
      <w:marTop w:val="0"/>
      <w:marBottom w:val="0"/>
      <w:divBdr>
        <w:top w:val="none" w:sz="0" w:space="0" w:color="auto"/>
        <w:left w:val="none" w:sz="0" w:space="0" w:color="auto"/>
        <w:bottom w:val="none" w:sz="0" w:space="0" w:color="auto"/>
        <w:right w:val="none" w:sz="0" w:space="0" w:color="auto"/>
      </w:divBdr>
    </w:div>
    <w:div w:id="1415594133">
      <w:bodyDiv w:val="1"/>
      <w:marLeft w:val="0"/>
      <w:marRight w:val="0"/>
      <w:marTop w:val="0"/>
      <w:marBottom w:val="0"/>
      <w:divBdr>
        <w:top w:val="none" w:sz="0" w:space="0" w:color="auto"/>
        <w:left w:val="none" w:sz="0" w:space="0" w:color="auto"/>
        <w:bottom w:val="none" w:sz="0" w:space="0" w:color="auto"/>
        <w:right w:val="none" w:sz="0" w:space="0" w:color="auto"/>
      </w:divBdr>
    </w:div>
    <w:div w:id="1648315882">
      <w:bodyDiv w:val="1"/>
      <w:marLeft w:val="0"/>
      <w:marRight w:val="0"/>
      <w:marTop w:val="0"/>
      <w:marBottom w:val="0"/>
      <w:divBdr>
        <w:top w:val="none" w:sz="0" w:space="0" w:color="auto"/>
        <w:left w:val="none" w:sz="0" w:space="0" w:color="auto"/>
        <w:bottom w:val="none" w:sz="0" w:space="0" w:color="auto"/>
        <w:right w:val="none" w:sz="0" w:space="0" w:color="auto"/>
      </w:divBdr>
    </w:div>
    <w:div w:id="1674843706">
      <w:bodyDiv w:val="1"/>
      <w:marLeft w:val="0"/>
      <w:marRight w:val="0"/>
      <w:marTop w:val="0"/>
      <w:marBottom w:val="0"/>
      <w:divBdr>
        <w:top w:val="none" w:sz="0" w:space="0" w:color="auto"/>
        <w:left w:val="none" w:sz="0" w:space="0" w:color="auto"/>
        <w:bottom w:val="none" w:sz="0" w:space="0" w:color="auto"/>
        <w:right w:val="none" w:sz="0" w:space="0" w:color="auto"/>
      </w:divBdr>
    </w:div>
    <w:div w:id="1679574248">
      <w:bodyDiv w:val="1"/>
      <w:marLeft w:val="0"/>
      <w:marRight w:val="0"/>
      <w:marTop w:val="0"/>
      <w:marBottom w:val="0"/>
      <w:divBdr>
        <w:top w:val="none" w:sz="0" w:space="0" w:color="auto"/>
        <w:left w:val="none" w:sz="0" w:space="0" w:color="auto"/>
        <w:bottom w:val="none" w:sz="0" w:space="0" w:color="auto"/>
        <w:right w:val="none" w:sz="0" w:space="0" w:color="auto"/>
      </w:divBdr>
    </w:div>
    <w:div w:id="1736010442">
      <w:bodyDiv w:val="1"/>
      <w:marLeft w:val="0"/>
      <w:marRight w:val="0"/>
      <w:marTop w:val="0"/>
      <w:marBottom w:val="0"/>
      <w:divBdr>
        <w:top w:val="none" w:sz="0" w:space="0" w:color="auto"/>
        <w:left w:val="none" w:sz="0" w:space="0" w:color="auto"/>
        <w:bottom w:val="none" w:sz="0" w:space="0" w:color="auto"/>
        <w:right w:val="none" w:sz="0" w:space="0" w:color="auto"/>
      </w:divBdr>
    </w:div>
    <w:div w:id="1904219915">
      <w:bodyDiv w:val="1"/>
      <w:marLeft w:val="0"/>
      <w:marRight w:val="0"/>
      <w:marTop w:val="0"/>
      <w:marBottom w:val="0"/>
      <w:divBdr>
        <w:top w:val="none" w:sz="0" w:space="0" w:color="auto"/>
        <w:left w:val="none" w:sz="0" w:space="0" w:color="auto"/>
        <w:bottom w:val="none" w:sz="0" w:space="0" w:color="auto"/>
        <w:right w:val="none" w:sz="0" w:space="0" w:color="auto"/>
      </w:divBdr>
    </w:div>
    <w:div w:id="2016496307">
      <w:bodyDiv w:val="1"/>
      <w:marLeft w:val="0"/>
      <w:marRight w:val="0"/>
      <w:marTop w:val="0"/>
      <w:marBottom w:val="0"/>
      <w:divBdr>
        <w:top w:val="none" w:sz="0" w:space="0" w:color="auto"/>
        <w:left w:val="none" w:sz="0" w:space="0" w:color="auto"/>
        <w:bottom w:val="none" w:sz="0" w:space="0" w:color="auto"/>
        <w:right w:val="none" w:sz="0" w:space="0" w:color="auto"/>
      </w:divBdr>
    </w:div>
    <w:div w:id="2107461186">
      <w:bodyDiv w:val="1"/>
      <w:marLeft w:val="0"/>
      <w:marRight w:val="0"/>
      <w:marTop w:val="0"/>
      <w:marBottom w:val="0"/>
      <w:divBdr>
        <w:top w:val="none" w:sz="0" w:space="0" w:color="auto"/>
        <w:left w:val="none" w:sz="0" w:space="0" w:color="auto"/>
        <w:bottom w:val="none" w:sz="0" w:space="0" w:color="auto"/>
        <w:right w:val="none" w:sz="0" w:space="0" w:color="auto"/>
      </w:divBdr>
    </w:div>
    <w:div w:id="2111663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oleObject" Target="embeddings/oleObject1.bin"/><Relationship Id="rId34" Type="http://schemas.openxmlformats.org/officeDocument/2006/relationships/oleObject" Target="embeddings/oleObject5.bin"/><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oleObject" Target="embeddings/Microsoft_Visio_2003-2010_Drawing1.vsd"/><Relationship Id="rId17" Type="http://schemas.openxmlformats.org/officeDocument/2006/relationships/image" Target="media/image5.png"/><Relationship Id="rId25" Type="http://schemas.openxmlformats.org/officeDocument/2006/relationships/oleObject" Target="embeddings/oleObject2.bin"/><Relationship Id="rId33" Type="http://schemas.openxmlformats.org/officeDocument/2006/relationships/image" Target="media/image16.emf"/><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emf"/><Relationship Id="rId29" Type="http://schemas.openxmlformats.org/officeDocument/2006/relationships/image" Target="media/image14.emf"/><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0.emf"/><Relationship Id="rId32" Type="http://schemas.openxmlformats.org/officeDocument/2006/relationships/oleObject" Target="embeddings/oleObject4.bin"/><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oleObject" Target="embeddings/Microsoft_Excel_97-2003_Worksheet3.xls"/><Relationship Id="rId28" Type="http://schemas.openxmlformats.org/officeDocument/2006/relationships/image" Target="media/image13.png"/><Relationship Id="rId36" Type="http://schemas.openxmlformats.org/officeDocument/2006/relationships/oleObject" Target="embeddings/oleObject6.bin"/><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5.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Microsoft_Visio_2003-2010_Drawing2.vsd"/><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oleObject" Target="embeddings/oleObject3.bin"/><Relationship Id="rId35" Type="http://schemas.openxmlformats.org/officeDocument/2006/relationships/image" Target="media/image17.emf"/></Relationships>
</file>

<file path=word/_rels/foot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0D2125842084012A2611BD3D8484FD6"/>
        <w:category>
          <w:name w:val="General"/>
          <w:gallery w:val="placeholder"/>
        </w:category>
        <w:types>
          <w:type w:val="bbPlcHdr"/>
        </w:types>
        <w:behaviors>
          <w:behavior w:val="content"/>
        </w:behaviors>
        <w:guid w:val="{19B664D6-28F7-4653-8A30-883A40B568DE}"/>
      </w:docPartPr>
      <w:docPartBody>
        <w:p w:rsidR="00037DFA" w:rsidRDefault="00037DFA">
          <w:r w:rsidRPr="00374B8B">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Lucida Grande CY">
    <w:charset w:val="59"/>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DFA"/>
    <w:rsid w:val="00037DFA"/>
    <w:rsid w:val="000A7D6B"/>
    <w:rsid w:val="004F7102"/>
    <w:rsid w:val="00D432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7DFA"/>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7DF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FB4267-34AE-4A93-881E-27CB2C3F0A40}">
  <ds:schemaRefs>
    <ds:schemaRef ds:uri="http://schemas.openxmlformats.org/officeDocument/2006/bibliography"/>
  </ds:schemaRefs>
</ds:datastoreItem>
</file>

<file path=customXml/itemProps2.xml><?xml version="1.0" encoding="utf-8"?>
<ds:datastoreItem xmlns:ds="http://schemas.openxmlformats.org/officeDocument/2006/customXml" ds:itemID="{2A8D0AC6-FFC3-4C93-B56B-B9B23685EA44}">
  <ds:schemaRefs>
    <ds:schemaRef ds:uri="http://schemas.openxmlformats.org/officeDocument/2006/bibliography"/>
  </ds:schemaRefs>
</ds:datastoreItem>
</file>

<file path=customXml/itemProps3.xml><?xml version="1.0" encoding="utf-8"?>
<ds:datastoreItem xmlns:ds="http://schemas.openxmlformats.org/officeDocument/2006/customXml" ds:itemID="{02B672EC-CB4F-48A1-8551-0BCCC0701CA6}">
  <ds:schemaRefs>
    <ds:schemaRef ds:uri="http://schemas.openxmlformats.org/officeDocument/2006/bibliography"/>
  </ds:schemaRefs>
</ds:datastoreItem>
</file>

<file path=customXml/itemProps4.xml><?xml version="1.0" encoding="utf-8"?>
<ds:datastoreItem xmlns:ds="http://schemas.openxmlformats.org/officeDocument/2006/customXml" ds:itemID="{4319239A-7BF0-425C-B61D-F315B6B1F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6078</Words>
  <Characters>34647</Characters>
  <Application>Microsoft Office Word</Application>
  <DocSecurity>0</DocSecurity>
  <Lines>288</Lines>
  <Paragraphs>81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Discovery Report</vt:lpstr>
      <vt:lpstr>Discovery Report</vt:lpstr>
    </vt:vector>
  </TitlesOfParts>
  <Manager>OpenWay Asia</Manager>
  <Company>OpenWay Asia</Company>
  <LinksUpToDate>false</LinksUpToDate>
  <CharactersWithSpaces>40644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Discovery Report</dc:title>
  <dc:subject>Volume 4 - POS Integration</dc:subject>
  <dc:creator>Tu B. Nguyen</dc:creator>
  <cp:keywords>Orient Commercial Bank</cp:keywords>
  <dc:description/>
  <cp:lastModifiedBy>Tu B. Nguyen</cp:lastModifiedBy>
  <cp:revision>4</cp:revision>
  <cp:lastPrinted>2018-01-09T11:33:00Z</cp:lastPrinted>
  <dcterms:created xsi:type="dcterms:W3CDTF">2018-01-19T03:40:00Z</dcterms:created>
  <dcterms:modified xsi:type="dcterms:W3CDTF">2018-01-19T03:42:00Z</dcterms:modified>
  <cp:category>WAY4 Implementation</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0.1</vt:lpwstr>
  </property>
  <property fmtid="{D5CDD505-2E9C-101B-9397-08002B2CF9AE}" pid="3" name="Status">
    <vt:lpwstr>Draft</vt:lpwstr>
  </property>
  <property fmtid="{D5CDD505-2E9C-101B-9397-08002B2CF9AE}" pid="4" name="Client">
    <vt:lpwstr>Network International</vt:lpwstr>
  </property>
  <property fmtid="{D5CDD505-2E9C-101B-9397-08002B2CF9AE}" pid="5" name="Project">
    <vt:lpwstr>WAY4 Implementation – Phase 2.1</vt:lpwstr>
  </property>
</Properties>
</file>