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409559" w14:textId="77777777" w:rsidR="00EA3104" w:rsidRDefault="00000000">
      <w:pPr>
        <w:spacing w:before="280" w:after="0" w:line="560" w:lineRule="exact"/>
        <w:jc w:val="center"/>
      </w:pPr>
      <w:r>
        <w:rPr>
          <w:b/>
          <w:sz w:val="40"/>
        </w:rPr>
        <w:t>LLM 에이전트의 월드 모델:</w:t>
      </w:r>
    </w:p>
    <w:p w14:paraId="0DAE3BF8" w14:textId="7B819C69" w:rsidR="00EA3104" w:rsidRDefault="00000000">
      <w:pPr>
        <w:spacing w:after="80" w:line="560" w:lineRule="exact"/>
        <w:jc w:val="center"/>
      </w:pPr>
      <w:r>
        <w:rPr>
          <w:b/>
          <w:sz w:val="40"/>
        </w:rPr>
        <w:t>결정 모델</w:t>
      </w:r>
      <w:r w:rsidR="00663C39">
        <w:rPr>
          <w:rFonts w:hint="eastAsia"/>
          <w:b/>
          <w:sz w:val="40"/>
        </w:rPr>
        <w:t>과</w:t>
      </w:r>
      <w:r>
        <w:rPr>
          <w:b/>
          <w:sz w:val="40"/>
        </w:rPr>
        <w:t xml:space="preserve"> 범용 LLM의 비교</w:t>
      </w:r>
    </w:p>
    <w:p w14:paraId="499CB55D" w14:textId="6C7FFCE4" w:rsidR="00EA3104" w:rsidRDefault="00000000">
      <w:pPr>
        <w:spacing w:after="200"/>
        <w:jc w:val="center"/>
      </w:pPr>
      <w:r>
        <w:rPr>
          <w:color w:val="555555"/>
          <w:sz w:val="19"/>
        </w:rPr>
        <w:t xml:space="preserve">송용휘  </w:t>
      </w:r>
    </w:p>
    <w:p w14:paraId="1BE68814" w14:textId="77777777" w:rsidR="00EA3104" w:rsidRDefault="00000000">
      <w:pPr>
        <w:pStyle w:val="1"/>
      </w:pPr>
      <w:r>
        <w:t>1. 연구 개요</w:t>
      </w:r>
    </w:p>
    <w:p w14:paraId="75FF3231" w14:textId="77777777" w:rsidR="00EA3104" w:rsidRDefault="00000000">
      <w:r>
        <w:t>LLM 에이전트는 행동의 결과를 미리 알지 못한 채 행동을 고르기 때문에, 실행되지 않는 명령이나 목표와 무관한 명령을 되풀이하는 일이 잦다. 행동의 결과를 미리 예측하는 월드 모델을 붙이면 이 문제를 줄일 수 있는데, 지금까지의 LLM 월드 모델은 대부분 다음 상태를 문장으로 생성하는 방식이었다. 본 연구는 선택지 위의 확률로 답하는 결정 모델 JEV를 월드 모델로 쓰는 방법을 제안하고, 같은 에이전트 안에서 월드 모델만 바꿔 가며 범용 LLM(Qwen3-4B)의 학습 전·후, 그리고 결정형·생성형 질의 방식과 비교했다. 환경은 완전관측 TextWorld 과제이며, 모든 비교군은 같은 정책, 같은 후보 행동열, 같은 계획기를 공유한다.</w:t>
      </w:r>
    </w:p>
    <w:p w14:paraId="5A357437" w14:textId="77777777" w:rsidR="00EA3104" w:rsidRDefault="00000000">
      <w:pPr>
        <w:spacing w:after="60"/>
      </w:pPr>
      <w:r>
        <w:t>핵심 결과는 다음 세 가지다.</w:t>
      </w:r>
    </w:p>
    <w:p w14:paraId="4FB849E8" w14:textId="77777777" w:rsidR="00EA3104" w:rsidRDefault="00000000">
      <w:pPr>
        <w:pStyle w:val="a0"/>
      </w:pPr>
      <w:r>
        <w:t>과제 학습 없이 쓴 JEV의 성공률은 93.4%로, 실패한 행동만 기억하는 기준선(79.5%)보다 13.9%p 높았고, 환경의 정답 전이를 넣은 oracle(92.7%)과 같은 수준이었다.</w:t>
      </w:r>
    </w:p>
    <w:p w14:paraId="6BF820A5" w14:textId="77777777" w:rsidR="00EA3104" w:rsidRDefault="00000000">
      <w:pPr>
        <w:pStyle w:val="a0"/>
      </w:pPr>
      <w:r>
        <w:t>학습 없는 LLM은 질문을 선택지로 바꾸기만 해도 성공률이 59.0%에서 83.0%로 올랐다. 차이는 생성형 출력의 26.0%가 파싱되지 않는 형식 오류에서 비롯됐다.</w:t>
      </w:r>
    </w:p>
    <w:p w14:paraId="29095234" w14:textId="77777777" w:rsidR="00EA3104" w:rsidRDefault="00000000">
      <w:pPr>
        <w:pStyle w:val="a0"/>
        <w:spacing w:after="120"/>
      </w:pPr>
      <w:r>
        <w:t xml:space="preserve">환경 전이 6,000개로 </w:t>
      </w:r>
      <w:proofErr w:type="spellStart"/>
      <w:r>
        <w:t>파인튜닝한 LLM</w:t>
      </w:r>
      <w:proofErr w:type="spellEnd"/>
      <w:r>
        <w:t>은 학습한 구조에서는 가장 정확했지만(4 step 예측 98.5%), 학습에 없던 구조에서는 JEV보다 크게 떨어졌다(71.5% 대 85.5%).</w:t>
      </w:r>
    </w:p>
    <w:p w14:paraId="3A9009C6" w14:textId="77777777" w:rsidR="00257E1D" w:rsidRDefault="00257E1D" w:rsidP="00257E1D">
      <w:pPr>
        <w:pStyle w:val="a0"/>
        <w:numPr>
          <w:ilvl w:val="0"/>
          <w:numId w:val="0"/>
        </w:numPr>
        <w:spacing w:after="120"/>
      </w:pPr>
    </w:p>
    <w:p w14:paraId="472FAC63" w14:textId="77777777" w:rsidR="00EA3104" w:rsidRDefault="00000000">
      <w:pPr>
        <w:pStyle w:val="1"/>
      </w:pPr>
      <w:r>
        <w:t>2. 배경: 에이전트와 월드 모델</w:t>
      </w:r>
    </w:p>
    <w:p w14:paraId="0AF51AB9" w14:textId="77777777" w:rsidR="00EA3104" w:rsidRDefault="00000000">
      <w:pPr>
        <w:pStyle w:val="21"/>
      </w:pPr>
      <w:r>
        <w:t>2.1 월드 모델이란</w:t>
      </w:r>
    </w:p>
    <w:p w14:paraId="780EECFE" w14:textId="77777777" w:rsidR="00EA3104" w:rsidRDefault="00000000">
      <w:r>
        <w:t>월드 모델은 에이전트가 환경을 직접 건드리지 않고도 "이 상태에서 이 행동을 하면 무엇이 달라지는가"를 내부적으로 예측하는 모델이다. 가장 단순한 형태는 현재 상태 s와 행동 a를 받아 다음 상태 s′를 예측하는 전이 모델이며, 필요하면 보상이나 종료 여부를 함께 예측한다. 확률적 환경에서는 전이 분포를, 결정적 환경에서는 전이 함수의 근사를 학습하거나 가져다 쓴다.</w:t>
      </w:r>
    </w:p>
    <w:p w14:paraId="6FA6B88B" w14:textId="77777777" w:rsidR="00EA3104" w:rsidRDefault="00000000">
      <w:pPr>
        <w:spacing w:before="40" w:after="140" w:line="320" w:lineRule="exact"/>
        <w:jc w:val="center"/>
      </w:pPr>
      <m:oMathPara>
        <m:oMath>
          <m:r>
            <w:rPr>
              <w:rFonts w:ascii="Cambria Math" w:hAnsi="Cambria Math"/>
            </w:rPr>
            <m:t>T(s' | s, a)</m:t>
          </m:r>
          <m:r>
            <m:rPr>
              <m:sty m:val="p"/>
            </m:rP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m:rPr>
                  <m:sty m:val="p"/>
                </m:rPr>
                <w:rPr>
                  <w:rFonts w:ascii="Cambria Math" w:hAnsi="Cambria Math"/>
                </w:rPr>
                <m:t>t+1</m:t>
              </m:r>
            </m:sub>
          </m:sSub>
          <m:r>
            <w:rPr>
              <w:rFonts w:ascii="Cambria Math" w:hAnsi="Cambria Math"/>
            </w:rPr>
            <m:t xml:space="preserve"> = </m:t>
          </m:r>
          <m:sSub>
            <m:sSubPr>
              <m:ctrlPr>
                <w:rPr>
                  <w:rFonts w:ascii="Cambria Math" w:hAnsi="Cambria Math"/>
                </w:rPr>
              </m:ctrlPr>
            </m:sSubPr>
            <m:e>
              <m:r>
                <w:rPr>
                  <w:rFonts w:ascii="Cambria Math" w:hAnsi="Cambria Math"/>
                </w:rPr>
                <m:t>f</m:t>
              </m:r>
            </m:e>
            <m:sub>
              <m:r>
                <m:rPr>
                  <m:sty m:val="p"/>
                </m:rPr>
                <w:rPr>
                  <w:rFonts w:ascii="Cambria Math" w:hAnsi="Cambria Math"/>
                </w:rPr>
                <m:t>WM</m:t>
              </m:r>
            </m:sub>
          </m:sSub>
          <m: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a</m:t>
              </m:r>
            </m:e>
            <m:sub>
              <m:r>
                <m:rPr>
                  <m:sty m:val="p"/>
                </m:rPr>
                <w:rPr>
                  <w:rFonts w:ascii="Cambria Math" w:hAnsi="Cambria Math"/>
                </w:rPr>
                <m:t>t</m:t>
              </m:r>
            </m:sub>
          </m:sSub>
          <m:r>
            <w:rPr>
              <w:rFonts w:ascii="Cambria Math" w:hAnsi="Cambria Math"/>
            </w:rPr>
            <m:t>)</m:t>
          </m:r>
        </m:oMath>
      </m:oMathPara>
    </w:p>
    <w:p w14:paraId="6A029877" w14:textId="77777777" w:rsidR="00EA3104" w:rsidRDefault="00000000">
      <w:r>
        <w:t>여기서 sₜ는 시점 t의 환경 상태, aₜ는 행동, ŝₜ₊₁은 예측한 다음 상태다. 부분 관측 환경이라면 상태 대신 관측·행동 이력이나 belief state가 입력이 된다. 본 연구는 환경이 현재의 물리적 사실을 모두 알려 주는 완전관측·결정적 환경을 대상으로 하므로, 숨은 상태를 추정하는 문제는 다루지 않고 "행동 뒤에 상태가 어떻게 바뀌는가"의 예측에만 집중한다.</w:t>
      </w:r>
    </w:p>
    <w:p w14:paraId="00A003B2" w14:textId="77777777" w:rsidR="00EA3104" w:rsidRDefault="00000000">
      <w:r>
        <w:t>월드 모델의 쓰임새는 크게 둘이다. 하나는 모델이 만들어 내는 가상 경험으로 정책을 학습하는 것이고, 다른 하나는 실행 시점에 후보 행동의 결과를 미리 내다보고 고르는 것이다. 본 연구는 후자, 즉 정책은 고정한 채 실행 전 후보 평가에 월드 모델을 쓰는 경우를 다룬다.</w:t>
      </w:r>
    </w:p>
    <w:p w14:paraId="15BA7DD0" w14:textId="77777777" w:rsidR="00EA3104" w:rsidRDefault="00000000">
      <w:pPr>
        <w:pStyle w:val="21"/>
      </w:pPr>
      <w:r>
        <w:t>2.2 강화학습 에이전트에서의 월드 모델</w:t>
      </w:r>
    </w:p>
    <w:p w14:paraId="2E79463E" w14:textId="77777777" w:rsidR="00EA3104" w:rsidRDefault="00000000">
      <w:r>
        <w:t>월드 모델은 강화학습에서 오래된 개념이다. Sutton의 Dyna [1]는 실제 경험으로 전이 모델을 학습하고, 그 모델이 만들어 낸 가상 경험으로 가치 함수를 추가로 갱신해 표본 효율을 높였다. 경험을 모델에 담아 두었다가 다시 꺼내 쓴다는 이 발상이 이후 모델 기반 강화학습의 출발점이 됐다. Ha와 Schmidhuber의 World Models [2]는 화면 관측을 변분 오토인코더로 압축하고 순환 신경망으로 다음 잠재 상태를 예측하게 한 뒤, 이 모델이 만든 "꿈" 안에서만 정책을 학습해도 실제 환경에서 동작함을 보였다. Dreamer 계열 [3]은 잠재 공간에서 상상한 궤적을 따라 가치와 정책을 역전파로 학습해 이를 연속 제어와 Atari로 넓혔고, MuZero [4]는 보상·가치·정책을 예측하는 학습된 모델 위에서 몬테카를로 트리 탐색을 수행해 규칙을 모르는 채로도 바둑과 Atari에서 계획이 가능함을 보였다.</w:t>
      </w:r>
    </w:p>
    <w:p w14:paraId="7D8887E8" w14:textId="77777777" w:rsidR="00EA3104" w:rsidRDefault="00000000">
      <w:r>
        <w:t>이 연구들에서 되풀이되는 어려움은 모델 오류의 누적이다. 모델의 예측을 다시 입력으로 넣어 여러 단계를 굴리면 작은 오류가 다음 입력을 바꾸고, 그 위에서 또 오류가 생긴다. 그래서 실제 계획에서는 짧은 구간만 내다보고 첫 행동만 실행한 뒤 새 관측으로 다시 계획하는 receding horizon 방식이 널리 쓰이며, 본 연구의 에이전트도 같은 구조를 따른다. 또 하나 기억할 점은, 아무리 정확한 모델이 있어도 그 위에서 후보를 만들고 고르는 절차가 부실하면 성과가 나오지 않는다는 것이다. 월드 모델을 평가할 때 예측 정확도와 에이전트 성과를 따로 재야 하는 이유다.</w:t>
      </w:r>
    </w:p>
    <w:p w14:paraId="79D2CD7F" w14:textId="77777777" w:rsidR="00EA3104" w:rsidRDefault="00000000">
      <w:pPr>
        <w:pStyle w:val="21"/>
      </w:pPr>
      <w:r>
        <w:lastRenderedPageBreak/>
        <w:t>2.3 LLM 에이전트와 월드 모델</w:t>
      </w:r>
    </w:p>
    <w:p w14:paraId="27226D1C" w14:textId="77777777" w:rsidR="00EA3104" w:rsidRDefault="00000000">
      <w:pPr>
        <w:keepNext/>
      </w:pPr>
      <w:r>
        <w:t>LLM 에이전트는 보통 ReAct [5]처럼 관측과 이력을 프롬프트로 받아 다음 행동을 바로 생성한다. 명시적인 전이 모델은 없고, LLM이 사전학습에서 얻은 세상 지식이 암묵적인 모델 노릇을 한다. 이 방식은 간단하지만 행동의 결과를 확인하지 않고 행동하므로, 잠긴 문을 계속 열려 하거나 닫힌 상자 속 물건을 집으려 하는 식의 무효 행동을 되풀이한다. 이를 보완하려고 LLM 자체를 월드 모델로 쓰는 연구가 이어졌다. 표 1에 본 연구와 관련이 깊은 것들을 정리했다.</w:t>
      </w:r>
    </w:p>
    <w:p w14:paraId="6EC09B45" w14:textId="77777777" w:rsidR="00EA3104" w:rsidRDefault="00000000">
      <w:pPr>
        <w:keepNext/>
        <w:spacing w:after="60"/>
        <w:jc w:val="center"/>
      </w:pPr>
      <w:r>
        <w:rPr>
          <w:b/>
          <w:sz w:val="19"/>
        </w:rPr>
        <w:t>표 1. LLM을 월드 모델로 쓴 대표 연구</w:t>
      </w:r>
    </w:p>
    <w:tbl>
      <w:tblPr>
        <w:tblW w:w="0" w:type="auto"/>
        <w:jc w:val="center"/>
        <w:tblBorders>
          <w:top w:val="single" w:sz="4" w:space="0" w:color="D0D5DB"/>
          <w:left w:val="single" w:sz="4" w:space="0" w:color="D0D5DB"/>
          <w:bottom w:val="single" w:sz="4" w:space="0" w:color="D0D5DB"/>
          <w:right w:val="single" w:sz="4" w:space="0" w:color="D0D5DB"/>
          <w:insideH w:val="single" w:sz="4" w:space="0" w:color="D0D5DB"/>
          <w:insideV w:val="single" w:sz="4" w:space="0" w:color="D0D5DB"/>
        </w:tblBorders>
        <w:tblLayout w:type="fixed"/>
        <w:tblLook w:val="04A0" w:firstRow="1" w:lastRow="0" w:firstColumn="1" w:lastColumn="0" w:noHBand="0" w:noVBand="1"/>
      </w:tblPr>
      <w:tblGrid>
        <w:gridCol w:w="1587"/>
        <w:gridCol w:w="4989"/>
        <w:gridCol w:w="3855"/>
      </w:tblGrid>
      <w:tr w:rsidR="00EA3104" w14:paraId="1A34BD0D" w14:textId="77777777">
        <w:trPr>
          <w:cantSplit/>
          <w:tblHeader/>
          <w:jc w:val="center"/>
        </w:trPr>
        <w:tc>
          <w:tcPr>
            <w:tcW w:w="1587" w:type="dxa"/>
            <w:shd w:val="clear" w:color="auto" w:fill="E8EDF2"/>
            <w:tcMar>
              <w:top w:w="60" w:type="dxa"/>
              <w:left w:w="85" w:type="dxa"/>
              <w:bottom w:w="60" w:type="dxa"/>
              <w:right w:w="85" w:type="dxa"/>
            </w:tcMar>
            <w:vAlign w:val="center"/>
          </w:tcPr>
          <w:p w14:paraId="6E118692" w14:textId="77777777" w:rsidR="00EA3104" w:rsidRDefault="00000000">
            <w:pPr>
              <w:keepNext/>
              <w:spacing w:after="0" w:line="250" w:lineRule="exact"/>
              <w:jc w:val="center"/>
            </w:pPr>
            <w:r>
              <w:rPr>
                <w:b/>
                <w:sz w:val="18"/>
              </w:rPr>
              <w:t>연구</w:t>
            </w:r>
          </w:p>
        </w:tc>
        <w:tc>
          <w:tcPr>
            <w:tcW w:w="4989" w:type="dxa"/>
            <w:shd w:val="clear" w:color="auto" w:fill="E8EDF2"/>
            <w:tcMar>
              <w:top w:w="60" w:type="dxa"/>
              <w:left w:w="85" w:type="dxa"/>
              <w:bottom w:w="60" w:type="dxa"/>
              <w:right w:w="85" w:type="dxa"/>
            </w:tcMar>
            <w:vAlign w:val="center"/>
          </w:tcPr>
          <w:p w14:paraId="31648D72" w14:textId="77777777" w:rsidR="00EA3104" w:rsidRDefault="00000000">
            <w:pPr>
              <w:keepNext/>
              <w:spacing w:after="0" w:line="250" w:lineRule="exact"/>
              <w:jc w:val="center"/>
            </w:pPr>
            <w:r>
              <w:rPr>
                <w:b/>
                <w:sz w:val="18"/>
              </w:rPr>
              <w:t>접근</w:t>
            </w:r>
          </w:p>
        </w:tc>
        <w:tc>
          <w:tcPr>
            <w:tcW w:w="3855" w:type="dxa"/>
            <w:shd w:val="clear" w:color="auto" w:fill="E8EDF2"/>
            <w:tcMar>
              <w:top w:w="60" w:type="dxa"/>
              <w:left w:w="85" w:type="dxa"/>
              <w:bottom w:w="60" w:type="dxa"/>
              <w:right w:w="85" w:type="dxa"/>
            </w:tcMar>
            <w:vAlign w:val="center"/>
          </w:tcPr>
          <w:p w14:paraId="7993125F" w14:textId="77777777" w:rsidR="00EA3104" w:rsidRDefault="00000000">
            <w:pPr>
              <w:keepNext/>
              <w:spacing w:after="0" w:line="250" w:lineRule="exact"/>
              <w:jc w:val="center"/>
            </w:pPr>
            <w:r>
              <w:rPr>
                <w:b/>
                <w:sz w:val="18"/>
              </w:rPr>
              <w:t>본 연구와의 연결</w:t>
            </w:r>
          </w:p>
        </w:tc>
      </w:tr>
      <w:tr w:rsidR="00EA3104" w14:paraId="44B1A480" w14:textId="77777777">
        <w:trPr>
          <w:cantSplit/>
          <w:jc w:val="center"/>
        </w:trPr>
        <w:tc>
          <w:tcPr>
            <w:tcW w:w="1587" w:type="dxa"/>
            <w:tcMar>
              <w:top w:w="60" w:type="dxa"/>
              <w:left w:w="85" w:type="dxa"/>
              <w:bottom w:w="60" w:type="dxa"/>
              <w:right w:w="85" w:type="dxa"/>
            </w:tcMar>
            <w:vAlign w:val="center"/>
          </w:tcPr>
          <w:p w14:paraId="74455CD5" w14:textId="77777777" w:rsidR="00EA3104" w:rsidRDefault="00000000">
            <w:pPr>
              <w:keepNext/>
              <w:spacing w:after="0" w:line="250" w:lineRule="exact"/>
              <w:jc w:val="center"/>
            </w:pPr>
            <w:r>
              <w:rPr>
                <w:sz w:val="18"/>
              </w:rPr>
              <w:t>RAP [6]</w:t>
            </w:r>
          </w:p>
        </w:tc>
        <w:tc>
          <w:tcPr>
            <w:tcW w:w="4989" w:type="dxa"/>
            <w:tcMar>
              <w:top w:w="60" w:type="dxa"/>
              <w:left w:w="85" w:type="dxa"/>
              <w:bottom w:w="60" w:type="dxa"/>
              <w:right w:w="85" w:type="dxa"/>
            </w:tcMar>
            <w:vAlign w:val="center"/>
          </w:tcPr>
          <w:p w14:paraId="240751AA" w14:textId="77777777" w:rsidR="00EA3104" w:rsidRDefault="00000000">
            <w:pPr>
              <w:keepNext/>
              <w:spacing w:after="0" w:line="250" w:lineRule="exact"/>
              <w:jc w:val="left"/>
            </w:pPr>
            <w:r>
              <w:rPr>
                <w:sz w:val="18"/>
              </w:rPr>
              <w:t>LLM을 추론 에이전트와 월드 모델 양쪽으로 두고, 월드 모델이 예측한 다음 상태 위에서 MCTS로 추론·행동 경로를 탐색한다.</w:t>
            </w:r>
          </w:p>
        </w:tc>
        <w:tc>
          <w:tcPr>
            <w:tcW w:w="3855" w:type="dxa"/>
            <w:tcMar>
              <w:top w:w="60" w:type="dxa"/>
              <w:left w:w="85" w:type="dxa"/>
              <w:bottom w:w="60" w:type="dxa"/>
              <w:right w:w="85" w:type="dxa"/>
            </w:tcMar>
            <w:vAlign w:val="center"/>
          </w:tcPr>
          <w:p w14:paraId="47D4AB04" w14:textId="77777777" w:rsidR="00EA3104" w:rsidRDefault="00000000">
            <w:pPr>
              <w:keepNext/>
              <w:spacing w:after="0" w:line="250" w:lineRule="exact"/>
              <w:jc w:val="left"/>
            </w:pPr>
            <w:r>
              <w:rPr>
                <w:sz w:val="18"/>
              </w:rPr>
              <w:t>LLM의 예측을 실행 전 후보 비교에 쓴 초기 사례</w:t>
            </w:r>
          </w:p>
        </w:tc>
      </w:tr>
      <w:tr w:rsidR="00EA3104" w14:paraId="68B55998" w14:textId="77777777">
        <w:trPr>
          <w:cantSplit/>
          <w:jc w:val="center"/>
        </w:trPr>
        <w:tc>
          <w:tcPr>
            <w:tcW w:w="1587" w:type="dxa"/>
            <w:tcMar>
              <w:top w:w="60" w:type="dxa"/>
              <w:left w:w="85" w:type="dxa"/>
              <w:bottom w:w="60" w:type="dxa"/>
              <w:right w:w="85" w:type="dxa"/>
            </w:tcMar>
            <w:vAlign w:val="center"/>
          </w:tcPr>
          <w:p w14:paraId="6E00997D" w14:textId="77777777" w:rsidR="00EA3104" w:rsidRDefault="00000000">
            <w:pPr>
              <w:keepNext/>
              <w:spacing w:after="0" w:line="250" w:lineRule="exact"/>
              <w:jc w:val="center"/>
            </w:pPr>
            <w:r>
              <w:rPr>
                <w:sz w:val="18"/>
              </w:rPr>
              <w:t>WebDreamer [7]</w:t>
            </w:r>
          </w:p>
        </w:tc>
        <w:tc>
          <w:tcPr>
            <w:tcW w:w="4989" w:type="dxa"/>
            <w:tcMar>
              <w:top w:w="60" w:type="dxa"/>
              <w:left w:w="85" w:type="dxa"/>
              <w:bottom w:w="60" w:type="dxa"/>
              <w:right w:w="85" w:type="dxa"/>
            </w:tcMar>
            <w:vAlign w:val="center"/>
          </w:tcPr>
          <w:p w14:paraId="280D4C32" w14:textId="77777777" w:rsidR="00EA3104" w:rsidRDefault="00000000">
            <w:pPr>
              <w:keepNext/>
              <w:spacing w:after="0" w:line="250" w:lineRule="exact"/>
              <w:jc w:val="left"/>
            </w:pPr>
            <w:r>
              <w:rPr>
                <w:sz w:val="18"/>
              </w:rPr>
              <w:t>웹 에이전트가 후보 행동의 결과 페이지를 LLM으로 상상하고, 그 결과를 평가해 행동을 고른다.</w:t>
            </w:r>
          </w:p>
        </w:tc>
        <w:tc>
          <w:tcPr>
            <w:tcW w:w="3855" w:type="dxa"/>
            <w:tcMar>
              <w:top w:w="60" w:type="dxa"/>
              <w:left w:w="85" w:type="dxa"/>
              <w:bottom w:w="60" w:type="dxa"/>
              <w:right w:w="85" w:type="dxa"/>
            </w:tcMar>
            <w:vAlign w:val="center"/>
          </w:tcPr>
          <w:p w14:paraId="2130D057" w14:textId="77777777" w:rsidR="00EA3104" w:rsidRDefault="00000000">
            <w:pPr>
              <w:keepNext/>
              <w:spacing w:after="0" w:line="250" w:lineRule="exact"/>
              <w:jc w:val="left"/>
            </w:pPr>
            <w:r>
              <w:rPr>
                <w:sz w:val="18"/>
              </w:rPr>
              <w:t>후보 → 결과 예측 → 평가 → 실행이라는 구조가 본 연구와 같다</w:t>
            </w:r>
          </w:p>
        </w:tc>
      </w:tr>
      <w:tr w:rsidR="00EA3104" w14:paraId="06682E78" w14:textId="77777777">
        <w:trPr>
          <w:cantSplit/>
          <w:jc w:val="center"/>
        </w:trPr>
        <w:tc>
          <w:tcPr>
            <w:tcW w:w="1587" w:type="dxa"/>
            <w:tcMar>
              <w:top w:w="60" w:type="dxa"/>
              <w:left w:w="85" w:type="dxa"/>
              <w:bottom w:w="60" w:type="dxa"/>
              <w:right w:w="85" w:type="dxa"/>
            </w:tcMar>
            <w:vAlign w:val="center"/>
          </w:tcPr>
          <w:p w14:paraId="103AFAB5" w14:textId="77777777" w:rsidR="00EA3104" w:rsidRDefault="00000000">
            <w:pPr>
              <w:keepNext/>
              <w:spacing w:after="0" w:line="250" w:lineRule="exact"/>
              <w:jc w:val="center"/>
            </w:pPr>
            <w:r>
              <w:rPr>
                <w:sz w:val="18"/>
              </w:rPr>
              <w:t>Wang 등 [8]</w:t>
            </w:r>
          </w:p>
        </w:tc>
        <w:tc>
          <w:tcPr>
            <w:tcW w:w="4989" w:type="dxa"/>
            <w:tcMar>
              <w:top w:w="60" w:type="dxa"/>
              <w:left w:w="85" w:type="dxa"/>
              <w:bottom w:w="60" w:type="dxa"/>
              <w:right w:w="85" w:type="dxa"/>
            </w:tcMar>
            <w:vAlign w:val="center"/>
          </w:tcPr>
          <w:p w14:paraId="41B0A71A" w14:textId="77777777" w:rsidR="00EA3104" w:rsidRDefault="00000000">
            <w:pPr>
              <w:keepNext/>
              <w:spacing w:after="0" w:line="250" w:lineRule="exact"/>
              <w:jc w:val="left"/>
            </w:pPr>
            <w:r>
              <w:rPr>
                <w:sz w:val="18"/>
              </w:rPr>
              <w:t>텍스트 게임의 상태 전이 데이터로 LLM의 시뮬레이터 능력을 직접 측정했다. GPT-4도 상태 전이 정확도가 약 60%에 그쳤다.</w:t>
            </w:r>
          </w:p>
        </w:tc>
        <w:tc>
          <w:tcPr>
            <w:tcW w:w="3855" w:type="dxa"/>
            <w:tcMar>
              <w:top w:w="60" w:type="dxa"/>
              <w:left w:w="85" w:type="dxa"/>
              <w:bottom w:w="60" w:type="dxa"/>
              <w:right w:w="85" w:type="dxa"/>
            </w:tcMar>
            <w:vAlign w:val="center"/>
          </w:tcPr>
          <w:p w14:paraId="310776E0" w14:textId="77777777" w:rsidR="00EA3104" w:rsidRDefault="00000000">
            <w:pPr>
              <w:keepNext/>
              <w:spacing w:after="0" w:line="250" w:lineRule="exact"/>
              <w:jc w:val="left"/>
            </w:pPr>
            <w:r>
              <w:rPr>
                <w:sz w:val="18"/>
              </w:rPr>
              <w:t>에이전트 성과와 별개로 전이 정확도를 재야 한다는 근거</w:t>
            </w:r>
          </w:p>
        </w:tc>
      </w:tr>
      <w:tr w:rsidR="00EA3104" w14:paraId="7D00DEDE" w14:textId="77777777">
        <w:trPr>
          <w:cantSplit/>
          <w:jc w:val="center"/>
        </w:trPr>
        <w:tc>
          <w:tcPr>
            <w:tcW w:w="1587" w:type="dxa"/>
            <w:tcMar>
              <w:top w:w="60" w:type="dxa"/>
              <w:left w:w="85" w:type="dxa"/>
              <w:bottom w:w="60" w:type="dxa"/>
              <w:right w:w="85" w:type="dxa"/>
            </w:tcMar>
            <w:vAlign w:val="center"/>
          </w:tcPr>
          <w:p w14:paraId="65CB62D2" w14:textId="77777777" w:rsidR="00EA3104" w:rsidRDefault="00000000">
            <w:pPr>
              <w:keepNext/>
              <w:spacing w:after="0" w:line="250" w:lineRule="exact"/>
              <w:jc w:val="center"/>
            </w:pPr>
            <w:r>
              <w:rPr>
                <w:sz w:val="18"/>
              </w:rPr>
              <w:t>Xie 등 [9]</w:t>
            </w:r>
          </w:p>
        </w:tc>
        <w:tc>
          <w:tcPr>
            <w:tcW w:w="4989" w:type="dxa"/>
            <w:tcMar>
              <w:top w:w="60" w:type="dxa"/>
              <w:left w:w="85" w:type="dxa"/>
              <w:bottom w:w="60" w:type="dxa"/>
              <w:right w:w="85" w:type="dxa"/>
            </w:tcMar>
            <w:vAlign w:val="center"/>
          </w:tcPr>
          <w:p w14:paraId="469AF917" w14:textId="77777777" w:rsidR="00EA3104" w:rsidRDefault="00000000">
            <w:pPr>
              <w:keepNext/>
              <w:spacing w:after="0" w:line="250" w:lineRule="exact"/>
              <w:jc w:val="left"/>
            </w:pPr>
            <w:r>
              <w:rPr>
                <w:sz w:val="18"/>
              </w:rPr>
              <w:t>행동의 실행 조건(precondition)과 효과(effect)를 예측하도록 LLM을 파인튜닝했다.</w:t>
            </w:r>
          </w:p>
        </w:tc>
        <w:tc>
          <w:tcPr>
            <w:tcW w:w="3855" w:type="dxa"/>
            <w:tcMar>
              <w:top w:w="60" w:type="dxa"/>
              <w:left w:w="85" w:type="dxa"/>
              <w:bottom w:w="60" w:type="dxa"/>
              <w:right w:w="85" w:type="dxa"/>
            </w:tcMar>
            <w:vAlign w:val="center"/>
          </w:tcPr>
          <w:p w14:paraId="4252C949" w14:textId="77777777" w:rsidR="00EA3104" w:rsidRDefault="00000000">
            <w:pPr>
              <w:keepNext/>
              <w:spacing w:after="0" w:line="250" w:lineRule="exact"/>
              <w:jc w:val="left"/>
            </w:pPr>
            <w:r>
              <w:rPr>
                <w:sz w:val="18"/>
              </w:rPr>
              <w:t>"실행 여부 + 상태 변수" 질의와 환경 전이 학습(B·D)에 직접 대응</w:t>
            </w:r>
          </w:p>
        </w:tc>
      </w:tr>
      <w:tr w:rsidR="00EA3104" w14:paraId="05402C15" w14:textId="77777777">
        <w:trPr>
          <w:cantSplit/>
          <w:jc w:val="center"/>
        </w:trPr>
        <w:tc>
          <w:tcPr>
            <w:tcW w:w="1587" w:type="dxa"/>
            <w:tcMar>
              <w:top w:w="60" w:type="dxa"/>
              <w:left w:w="85" w:type="dxa"/>
              <w:bottom w:w="60" w:type="dxa"/>
              <w:right w:w="85" w:type="dxa"/>
            </w:tcMar>
            <w:vAlign w:val="center"/>
          </w:tcPr>
          <w:p w14:paraId="2572D353" w14:textId="77777777" w:rsidR="00EA3104" w:rsidRDefault="00000000">
            <w:pPr>
              <w:spacing w:after="0" w:line="250" w:lineRule="exact"/>
              <w:jc w:val="center"/>
            </w:pPr>
            <w:r>
              <w:rPr>
                <w:sz w:val="18"/>
              </w:rPr>
              <w:t>Word2World [10]</w:t>
            </w:r>
          </w:p>
        </w:tc>
        <w:tc>
          <w:tcPr>
            <w:tcW w:w="4989" w:type="dxa"/>
            <w:tcMar>
              <w:top w:w="60" w:type="dxa"/>
              <w:left w:w="85" w:type="dxa"/>
              <w:bottom w:w="60" w:type="dxa"/>
              <w:right w:w="85" w:type="dxa"/>
            </w:tcMar>
            <w:vAlign w:val="center"/>
          </w:tcPr>
          <w:p w14:paraId="4121E78D" w14:textId="77777777" w:rsidR="00EA3104" w:rsidRDefault="00000000">
            <w:pPr>
              <w:spacing w:after="0" w:line="250" w:lineRule="exact"/>
              <w:jc w:val="left"/>
            </w:pPr>
            <w:r>
              <w:rPr>
                <w:sz w:val="18"/>
              </w:rPr>
              <w:t>다섯 개 텍스트 환경에서 다음 상태 예측 모델을 학습하고, 데이터·모델 크기에 따른 변화와 에이전트 이득이 생기는 조건을 분석했다.</w:t>
            </w:r>
          </w:p>
        </w:tc>
        <w:tc>
          <w:tcPr>
            <w:tcW w:w="3855" w:type="dxa"/>
            <w:tcMar>
              <w:top w:w="60" w:type="dxa"/>
              <w:left w:w="85" w:type="dxa"/>
              <w:bottom w:w="60" w:type="dxa"/>
              <w:right w:w="85" w:type="dxa"/>
            </w:tcMar>
            <w:vAlign w:val="center"/>
          </w:tcPr>
          <w:p w14:paraId="4CBCE23D" w14:textId="77777777" w:rsidR="00EA3104" w:rsidRDefault="00000000">
            <w:pPr>
              <w:spacing w:after="0" w:line="250" w:lineRule="exact"/>
              <w:jc w:val="left"/>
            </w:pPr>
            <w:r>
              <w:rPr>
                <w:sz w:val="18"/>
              </w:rPr>
              <w:t>학습한 월드 모델의 일반화 범위를 묻는 RQ4, 향후 연구의 비교 대상</w:t>
            </w:r>
          </w:p>
        </w:tc>
      </w:tr>
    </w:tbl>
    <w:p w14:paraId="09E7E704" w14:textId="77777777" w:rsidR="00EA3104" w:rsidRDefault="00EA3104">
      <w:pPr>
        <w:spacing w:after="0" w:line="100" w:lineRule="exact"/>
      </w:pPr>
    </w:p>
    <w:p w14:paraId="20963F93" w14:textId="77777777" w:rsidR="00EA3104" w:rsidRDefault="00000000">
      <w:r>
        <w:t>이 밖에 전이 규칙을 파이썬 코드로 써 내려가며 월드 모델을 만드는 WorldCoder [11]처럼 문장 대신 프로그램을 생성하는 접근도 있지만, 표 1의 연구들은 모두 다음 상태를 글로 생성한다. 여기서 두 가지 쟁점이 생긴다.</w:t>
      </w:r>
    </w:p>
    <w:p w14:paraId="3F11A9F1" w14:textId="77777777" w:rsidR="00EA3104" w:rsidRDefault="00000000">
      <w:r>
        <w:rPr>
          <w:b/>
        </w:rPr>
        <w:t xml:space="preserve">첫째는 생성된 상태의 일관성이다. </w:t>
      </w:r>
      <w:r>
        <w:t>다음 상태를 자유롭게 쓰게 하면 바뀐 사실을 추가하면서 바뀌기 전 사실을 지우지 않는 일이 생긴다. 사과를 집은 뒤에 "사과가 탁자 위에 있다"와 "사과가 인벤토리에 있다"가 함께 나오면 문장으로는 자연스러워도 하나의 상태로 쓸 수 없다. 이런 출력을 어떻게 처리하느냐가 에이전트 성과를 좌우한다.</w:t>
      </w:r>
    </w:p>
    <w:p w14:paraId="23B15D97" w14:textId="77777777" w:rsidR="00EA3104" w:rsidRDefault="00000000">
      <w:r>
        <w:rPr>
          <w:b/>
        </w:rPr>
        <w:t xml:space="preserve">둘째는 다단계 예측과 일반화다. </w:t>
      </w:r>
      <w:r>
        <w:t>자신의 예측을 다시 입력받는 자유 rollout에서는 오류가 누적된다. 또 환경 전이로 파인튜닝한 모델은 학습한 구조에서는 정확하지만, 구조가 바뀌었을 때 얼마나 유지되는지는 따로 재 보기 전에는 알 수 없다. 새 이름에 대한 일반화와 새 구조에 대한 일반화는 다른 문제다.</w:t>
      </w:r>
    </w:p>
    <w:p w14:paraId="666037EE" w14:textId="77777777" w:rsidR="00EA3104" w:rsidRDefault="00000000">
      <w:pPr>
        <w:pStyle w:val="21"/>
      </w:pPr>
      <w:r>
        <w:t>2.4 결정 모델 JEV</w:t>
      </w:r>
    </w:p>
    <w:p w14:paraId="144E89A5" w14:textId="77777777" w:rsidR="00EA3104" w:rsidRDefault="00000000">
      <w:pPr>
        <w:keepNext/>
      </w:pPr>
      <w:r>
        <w:t>JEV는 TypeSafe AI가 2026년 9월에 공개한 System One Model이다 [12]. 이름처럼 긴 추론 대신 빠른 판단을 돌려주는 모델로, 자유 형식 문장을 생성하는 대신 상태(텍스트 또는 JSON)와 미리 정의한 질문을 받아 형식이 고정된 답과 확률을 돌려준다. 질문 유형은 세 가지다.</w:t>
      </w:r>
    </w:p>
    <w:p w14:paraId="24032CCD" w14:textId="77777777" w:rsidR="00EA3104" w:rsidRDefault="00000000">
      <w:pPr>
        <w:keepNext/>
        <w:spacing w:after="60"/>
        <w:jc w:val="center"/>
      </w:pPr>
      <w:r>
        <w:rPr>
          <w:b/>
          <w:sz w:val="19"/>
        </w:rPr>
        <w:t>표 2. JEV의 질문 유형</w:t>
      </w:r>
    </w:p>
    <w:tbl>
      <w:tblPr>
        <w:tblW w:w="0" w:type="auto"/>
        <w:jc w:val="center"/>
        <w:tblBorders>
          <w:top w:val="single" w:sz="4" w:space="0" w:color="D0D5DB"/>
          <w:left w:val="single" w:sz="4" w:space="0" w:color="D0D5DB"/>
          <w:bottom w:val="single" w:sz="4" w:space="0" w:color="D0D5DB"/>
          <w:right w:val="single" w:sz="4" w:space="0" w:color="D0D5DB"/>
          <w:insideH w:val="single" w:sz="4" w:space="0" w:color="D0D5DB"/>
          <w:insideV w:val="single" w:sz="4" w:space="0" w:color="D0D5DB"/>
        </w:tblBorders>
        <w:tblLayout w:type="fixed"/>
        <w:tblLook w:val="04A0" w:firstRow="1" w:lastRow="0" w:firstColumn="1" w:lastColumn="0" w:noHBand="0" w:noVBand="1"/>
      </w:tblPr>
      <w:tblGrid>
        <w:gridCol w:w="1361"/>
        <w:gridCol w:w="3402"/>
        <w:gridCol w:w="5669"/>
      </w:tblGrid>
      <w:tr w:rsidR="00EA3104" w14:paraId="69FA6C60" w14:textId="77777777">
        <w:trPr>
          <w:cantSplit/>
          <w:tblHeader/>
          <w:jc w:val="center"/>
        </w:trPr>
        <w:tc>
          <w:tcPr>
            <w:tcW w:w="1361" w:type="dxa"/>
            <w:shd w:val="clear" w:color="auto" w:fill="E8EDF2"/>
            <w:tcMar>
              <w:top w:w="60" w:type="dxa"/>
              <w:left w:w="85" w:type="dxa"/>
              <w:bottom w:w="60" w:type="dxa"/>
              <w:right w:w="85" w:type="dxa"/>
            </w:tcMar>
            <w:vAlign w:val="center"/>
          </w:tcPr>
          <w:p w14:paraId="28DA6E3E" w14:textId="77777777" w:rsidR="00EA3104" w:rsidRDefault="00000000">
            <w:pPr>
              <w:keepNext/>
              <w:spacing w:after="0" w:line="250" w:lineRule="exact"/>
              <w:jc w:val="center"/>
            </w:pPr>
            <w:r>
              <w:rPr>
                <w:b/>
                <w:sz w:val="18"/>
              </w:rPr>
              <w:t>유형</w:t>
            </w:r>
          </w:p>
        </w:tc>
        <w:tc>
          <w:tcPr>
            <w:tcW w:w="3402" w:type="dxa"/>
            <w:shd w:val="clear" w:color="auto" w:fill="E8EDF2"/>
            <w:tcMar>
              <w:top w:w="60" w:type="dxa"/>
              <w:left w:w="85" w:type="dxa"/>
              <w:bottom w:w="60" w:type="dxa"/>
              <w:right w:w="85" w:type="dxa"/>
            </w:tcMar>
            <w:vAlign w:val="center"/>
          </w:tcPr>
          <w:p w14:paraId="5EC41C16" w14:textId="77777777" w:rsidR="00EA3104" w:rsidRDefault="00000000">
            <w:pPr>
              <w:keepNext/>
              <w:spacing w:after="0" w:line="250" w:lineRule="exact"/>
              <w:jc w:val="center"/>
            </w:pPr>
            <w:r>
              <w:rPr>
                <w:b/>
                <w:sz w:val="18"/>
              </w:rPr>
              <w:t>반환 정보</w:t>
            </w:r>
          </w:p>
        </w:tc>
        <w:tc>
          <w:tcPr>
            <w:tcW w:w="5669" w:type="dxa"/>
            <w:shd w:val="clear" w:color="auto" w:fill="E8EDF2"/>
            <w:tcMar>
              <w:top w:w="60" w:type="dxa"/>
              <w:left w:w="85" w:type="dxa"/>
              <w:bottom w:w="60" w:type="dxa"/>
              <w:right w:w="85" w:type="dxa"/>
            </w:tcMar>
            <w:vAlign w:val="center"/>
          </w:tcPr>
          <w:p w14:paraId="2476507C" w14:textId="77777777" w:rsidR="00EA3104" w:rsidRDefault="00000000">
            <w:pPr>
              <w:keepNext/>
              <w:spacing w:after="0" w:line="250" w:lineRule="exact"/>
              <w:jc w:val="center"/>
            </w:pPr>
            <w:r>
              <w:rPr>
                <w:b/>
                <w:sz w:val="18"/>
              </w:rPr>
              <w:t>본 연구에서의 쓰임</w:t>
            </w:r>
          </w:p>
        </w:tc>
      </w:tr>
      <w:tr w:rsidR="00EA3104" w14:paraId="1F936EE2" w14:textId="77777777">
        <w:trPr>
          <w:cantSplit/>
          <w:jc w:val="center"/>
        </w:trPr>
        <w:tc>
          <w:tcPr>
            <w:tcW w:w="1361" w:type="dxa"/>
            <w:tcMar>
              <w:top w:w="60" w:type="dxa"/>
              <w:left w:w="85" w:type="dxa"/>
              <w:bottom w:w="60" w:type="dxa"/>
              <w:right w:w="85" w:type="dxa"/>
            </w:tcMar>
            <w:vAlign w:val="center"/>
          </w:tcPr>
          <w:p w14:paraId="471C9C14" w14:textId="77777777" w:rsidR="00EA3104" w:rsidRDefault="00000000">
            <w:pPr>
              <w:keepNext/>
              <w:spacing w:after="0" w:line="250" w:lineRule="exact"/>
              <w:jc w:val="center"/>
            </w:pPr>
            <w:r>
              <w:rPr>
                <w:sz w:val="18"/>
              </w:rPr>
              <w:t>Noul</w:t>
            </w:r>
          </w:p>
        </w:tc>
        <w:tc>
          <w:tcPr>
            <w:tcW w:w="3402" w:type="dxa"/>
            <w:tcMar>
              <w:top w:w="60" w:type="dxa"/>
              <w:left w:w="85" w:type="dxa"/>
              <w:bottom w:w="60" w:type="dxa"/>
              <w:right w:w="85" w:type="dxa"/>
            </w:tcMar>
            <w:vAlign w:val="center"/>
          </w:tcPr>
          <w:p w14:paraId="2F9C991D" w14:textId="77777777" w:rsidR="00EA3104" w:rsidRDefault="00000000">
            <w:pPr>
              <w:keepNext/>
              <w:spacing w:after="0" w:line="250" w:lineRule="exact"/>
              <w:jc w:val="left"/>
            </w:pPr>
            <w:r>
              <w:rPr>
                <w:sz w:val="18"/>
              </w:rPr>
              <w:t>참(yes)일 확률</w:t>
            </w:r>
          </w:p>
        </w:tc>
        <w:tc>
          <w:tcPr>
            <w:tcW w:w="5669" w:type="dxa"/>
            <w:tcMar>
              <w:top w:w="60" w:type="dxa"/>
              <w:left w:w="85" w:type="dxa"/>
              <w:bottom w:w="60" w:type="dxa"/>
              <w:right w:w="85" w:type="dxa"/>
            </w:tcMar>
            <w:vAlign w:val="center"/>
          </w:tcPr>
          <w:p w14:paraId="25AAABF4" w14:textId="77777777" w:rsidR="00EA3104" w:rsidRDefault="00000000">
            <w:pPr>
              <w:keepNext/>
              <w:spacing w:after="0" w:line="250" w:lineRule="exact"/>
              <w:jc w:val="left"/>
            </w:pPr>
            <w:r>
              <w:rPr>
                <w:sz w:val="18"/>
              </w:rPr>
              <w:t>예/아니오 판단. 보조적으로만 쓸 수 있다</w:t>
            </w:r>
          </w:p>
        </w:tc>
      </w:tr>
      <w:tr w:rsidR="00EA3104" w14:paraId="07ED6120" w14:textId="77777777">
        <w:trPr>
          <w:cantSplit/>
          <w:jc w:val="center"/>
        </w:trPr>
        <w:tc>
          <w:tcPr>
            <w:tcW w:w="1361" w:type="dxa"/>
            <w:tcMar>
              <w:top w:w="60" w:type="dxa"/>
              <w:left w:w="85" w:type="dxa"/>
              <w:bottom w:w="60" w:type="dxa"/>
              <w:right w:w="85" w:type="dxa"/>
            </w:tcMar>
            <w:vAlign w:val="center"/>
          </w:tcPr>
          <w:p w14:paraId="76119343" w14:textId="77777777" w:rsidR="00EA3104" w:rsidRDefault="00000000">
            <w:pPr>
              <w:keepNext/>
              <w:spacing w:after="0" w:line="250" w:lineRule="exact"/>
              <w:jc w:val="center"/>
            </w:pPr>
            <w:r>
              <w:rPr>
                <w:sz w:val="18"/>
              </w:rPr>
              <w:t>Choice</w:t>
            </w:r>
          </w:p>
        </w:tc>
        <w:tc>
          <w:tcPr>
            <w:tcW w:w="3402" w:type="dxa"/>
            <w:tcMar>
              <w:top w:w="60" w:type="dxa"/>
              <w:left w:w="85" w:type="dxa"/>
              <w:bottom w:w="60" w:type="dxa"/>
              <w:right w:w="85" w:type="dxa"/>
            </w:tcMar>
            <w:vAlign w:val="center"/>
          </w:tcPr>
          <w:p w14:paraId="1B4B7644" w14:textId="77777777" w:rsidR="00EA3104" w:rsidRDefault="00000000">
            <w:pPr>
              <w:keepNext/>
              <w:spacing w:after="0" w:line="250" w:lineRule="exact"/>
              <w:jc w:val="left"/>
            </w:pPr>
            <w:r>
              <w:rPr>
                <w:sz w:val="18"/>
              </w:rPr>
              <w:t>선택된 값과 선택지별 확률</w:t>
            </w:r>
          </w:p>
        </w:tc>
        <w:tc>
          <w:tcPr>
            <w:tcW w:w="5669" w:type="dxa"/>
            <w:tcMar>
              <w:top w:w="60" w:type="dxa"/>
              <w:left w:w="85" w:type="dxa"/>
              <w:bottom w:w="60" w:type="dxa"/>
              <w:right w:w="85" w:type="dxa"/>
            </w:tcMar>
            <w:vAlign w:val="center"/>
          </w:tcPr>
          <w:p w14:paraId="3904CB05" w14:textId="77777777" w:rsidR="00EA3104" w:rsidRDefault="00000000">
            <w:pPr>
              <w:keepNext/>
              <w:spacing w:after="0" w:line="250" w:lineRule="exact"/>
              <w:jc w:val="left"/>
            </w:pPr>
            <w:r>
              <w:rPr>
                <w:sz w:val="18"/>
              </w:rPr>
              <w:t>실행 여부와 상태 변수 예측의 핵심 인터페이스</w:t>
            </w:r>
          </w:p>
        </w:tc>
      </w:tr>
      <w:tr w:rsidR="00EA3104" w14:paraId="2DC4588D" w14:textId="77777777">
        <w:trPr>
          <w:cantSplit/>
          <w:jc w:val="center"/>
        </w:trPr>
        <w:tc>
          <w:tcPr>
            <w:tcW w:w="1361" w:type="dxa"/>
            <w:tcMar>
              <w:top w:w="60" w:type="dxa"/>
              <w:left w:w="85" w:type="dxa"/>
              <w:bottom w:w="60" w:type="dxa"/>
              <w:right w:w="85" w:type="dxa"/>
            </w:tcMar>
            <w:vAlign w:val="center"/>
          </w:tcPr>
          <w:p w14:paraId="38B3C817" w14:textId="77777777" w:rsidR="00EA3104" w:rsidRDefault="00000000">
            <w:pPr>
              <w:spacing w:after="0" w:line="250" w:lineRule="exact"/>
              <w:jc w:val="center"/>
            </w:pPr>
            <w:r>
              <w:rPr>
                <w:sz w:val="18"/>
              </w:rPr>
              <w:t>Score</w:t>
            </w:r>
          </w:p>
        </w:tc>
        <w:tc>
          <w:tcPr>
            <w:tcW w:w="3402" w:type="dxa"/>
            <w:tcMar>
              <w:top w:w="60" w:type="dxa"/>
              <w:left w:w="85" w:type="dxa"/>
              <w:bottom w:w="60" w:type="dxa"/>
              <w:right w:w="85" w:type="dxa"/>
            </w:tcMar>
            <w:vAlign w:val="center"/>
          </w:tcPr>
          <w:p w14:paraId="640FEE6C" w14:textId="77777777" w:rsidR="00EA3104" w:rsidRDefault="00000000">
            <w:pPr>
              <w:spacing w:after="0" w:line="250" w:lineRule="exact"/>
              <w:jc w:val="left"/>
            </w:pPr>
            <w:r>
              <w:rPr>
                <w:sz w:val="18"/>
              </w:rPr>
              <w:t>순서형 점수와 수준별 확률</w:t>
            </w:r>
          </w:p>
        </w:tc>
        <w:tc>
          <w:tcPr>
            <w:tcW w:w="5669" w:type="dxa"/>
            <w:tcMar>
              <w:top w:w="60" w:type="dxa"/>
              <w:left w:w="85" w:type="dxa"/>
              <w:bottom w:w="60" w:type="dxa"/>
              <w:right w:w="85" w:type="dxa"/>
            </w:tcMar>
            <w:vAlign w:val="center"/>
          </w:tcPr>
          <w:p w14:paraId="523A9DCB" w14:textId="77777777" w:rsidR="00EA3104" w:rsidRDefault="00000000">
            <w:pPr>
              <w:spacing w:after="0" w:line="250" w:lineRule="exact"/>
              <w:jc w:val="left"/>
            </w:pPr>
            <w:r>
              <w:rPr>
                <w:sz w:val="18"/>
              </w:rPr>
              <w:t>사용하지 않음</w:t>
            </w:r>
          </w:p>
        </w:tc>
      </w:tr>
    </w:tbl>
    <w:p w14:paraId="6085F0F6" w14:textId="77777777" w:rsidR="00EA3104" w:rsidRDefault="00EA3104">
      <w:pPr>
        <w:spacing w:after="0" w:line="100" w:lineRule="exact"/>
      </w:pPr>
    </w:p>
    <w:p w14:paraId="0D7A021C" w14:textId="77777777" w:rsidR="00EA3104" w:rsidRDefault="00000000">
      <w:r>
        <w:t>내부 구조와 학습 목적은 공개되어 있지 않고(RLCD라고만 소개된다), 사용자별 파인튜닝도 제공되지 않는다. 그래서 JEV는 공개된 확률 인터페이스만으로, 이 과제의 추가 학습 없이(frozen) 쓴다. 요청 하나의 비용은 약 $0.00007이며, 본 실험에서는 episode 하나에 평균 129회를 요청해 약 $0.010이 들었다.</w:t>
      </w:r>
    </w:p>
    <w:p w14:paraId="1CAF9F80" w14:textId="77777777" w:rsidR="00EA3104" w:rsidRDefault="00000000">
      <w:r>
        <w:t>본 연구의 착안은 단순하다. LLM에게 다음 상태를 통째로 쓰게 하는 대신, "이 행동 뒤 열쇠는 어디에 있는가? 상자 안 / 인벤토리 / 탁자 위 / …"처럼 상태 변수 하나하나를 선택지로 묻고, 그 답을 모아 다음 상태를 구성한다. 변수마다 값이 정확히 하나씩 나오므로 앞서 말한 일관성 문제가 구조적으로 사라지고, 확률이 함께 나오므로 불확실성을 계획에 반영할 수 있다. 이 질의 방식을 결정형, 다음 상태를 글로 쓰게 하는 방식을 생성형이라고 부른다.</w:t>
      </w:r>
    </w:p>
    <w:p w14:paraId="1886B53D" w14:textId="77777777" w:rsidR="00EA3104" w:rsidRDefault="00000000">
      <w:pPr>
        <w:pStyle w:val="1"/>
      </w:pPr>
      <w:r>
        <w:lastRenderedPageBreak/>
        <w:t>3. 연구 질문과 비교 설계</w:t>
      </w:r>
    </w:p>
    <w:p w14:paraId="02E3A06F" w14:textId="77777777" w:rsidR="00EA3104" w:rsidRDefault="00000000">
      <w:pPr>
        <w:pStyle w:val="21"/>
      </w:pPr>
      <w:r>
        <w:t>3.1 연구 질문</w:t>
      </w:r>
    </w:p>
    <w:p w14:paraId="718E696F" w14:textId="77777777" w:rsidR="00EA3104" w:rsidRDefault="00000000">
      <w:pPr>
        <w:pStyle w:val="a0"/>
      </w:pPr>
      <w:r>
        <w:rPr>
          <w:b/>
        </w:rPr>
        <w:t xml:space="preserve">RQ1. </w:t>
      </w:r>
      <w:r>
        <w:t>월드 모델을 붙이면 에이전트의 과제 성공률이 실제로 오르는가? 실패한 행동을 기억하는 것만으로는 설명되지 않는 이득이 있는가?</w:t>
      </w:r>
    </w:p>
    <w:p w14:paraId="7F6FC07B" w14:textId="77777777" w:rsidR="00EA3104" w:rsidRDefault="00000000">
      <w:pPr>
        <w:pStyle w:val="a0"/>
      </w:pPr>
      <w:r>
        <w:rPr>
          <w:b/>
        </w:rPr>
        <w:t xml:space="preserve">RQ2. </w:t>
      </w:r>
      <w:r>
        <w:t>같은 LLM에서 결정형과 생성형 질의 방식은 성과와 형식 오류에 어떤 차이를 만드는가?</w:t>
      </w:r>
    </w:p>
    <w:p w14:paraId="7D383ADF" w14:textId="77777777" w:rsidR="00EA3104" w:rsidRDefault="00000000">
      <w:pPr>
        <w:pStyle w:val="a0"/>
      </w:pPr>
      <w:r>
        <w:rPr>
          <w:b/>
        </w:rPr>
        <w:t xml:space="preserve">RQ3. </w:t>
      </w:r>
      <w:r>
        <w:t>환경 전이로 파인튜닝한 LLM은 과제 학습 없이 쓴 JEV와 비교해 어느 수준에 이르는가?</w:t>
      </w:r>
    </w:p>
    <w:p w14:paraId="71377784" w14:textId="77777777" w:rsidR="00EA3104" w:rsidRDefault="00000000">
      <w:pPr>
        <w:pStyle w:val="a0"/>
        <w:spacing w:after="120"/>
      </w:pPr>
      <w:r>
        <w:rPr>
          <w:b/>
        </w:rPr>
        <w:t xml:space="preserve">RQ4. </w:t>
      </w:r>
      <w:r>
        <w:t>여러 step을 굴렸을 때, 그리고 학습에 없던 구조에서 예측 정확도는 어떻게 변하는가?</w:t>
      </w:r>
    </w:p>
    <w:p w14:paraId="77F1028E" w14:textId="77777777" w:rsidR="00EA3104" w:rsidRDefault="00000000">
      <w:r>
        <w:t>RQ1–RQ3은 에이전트가 실제로 과제를 푸는 closed-loop 평가로, RQ4는 에이전트와 분리한 전이 예측 평가로 답한다.</w:t>
      </w:r>
    </w:p>
    <w:p w14:paraId="73FBE84F" w14:textId="77777777" w:rsidR="00EA3104" w:rsidRDefault="00000000">
      <w:pPr>
        <w:pStyle w:val="21"/>
      </w:pPr>
      <w:r>
        <w:t>3.2 2×2 설계와 비교군</w:t>
      </w:r>
    </w:p>
    <w:p w14:paraId="220C201A" w14:textId="77777777" w:rsidR="00EA3104" w:rsidRDefault="00000000">
      <w:pPr>
        <w:keepNext/>
      </w:pPr>
      <w:r>
        <w:t>비교의 뼈대는 질의 방식(결정형·생성형) × 학습 여부(없음·환경 전이 학습)의 2×2다. 여기에 JEV와 월드 모델 없는 기준선, 환경의 정답을 쓰는 참조선을 더해 모두 아홉 개 비교군을 둔다.</w:t>
      </w:r>
    </w:p>
    <w:p w14:paraId="46385398" w14:textId="77777777" w:rsidR="00EA3104" w:rsidRDefault="00000000">
      <w:pPr>
        <w:keepNext/>
        <w:spacing w:after="60"/>
        <w:jc w:val="center"/>
      </w:pPr>
      <w:r>
        <w:rPr>
          <w:b/>
          <w:sz w:val="19"/>
        </w:rPr>
        <w:t>표 3. 2×2 설계</w:t>
      </w:r>
    </w:p>
    <w:tbl>
      <w:tblPr>
        <w:tblW w:w="0" w:type="auto"/>
        <w:jc w:val="center"/>
        <w:tblBorders>
          <w:top w:val="single" w:sz="4" w:space="0" w:color="D0D5DB"/>
          <w:left w:val="single" w:sz="4" w:space="0" w:color="D0D5DB"/>
          <w:bottom w:val="single" w:sz="4" w:space="0" w:color="D0D5DB"/>
          <w:right w:val="single" w:sz="4" w:space="0" w:color="D0D5DB"/>
          <w:insideH w:val="single" w:sz="4" w:space="0" w:color="D0D5DB"/>
          <w:insideV w:val="single" w:sz="4" w:space="0" w:color="D0D5DB"/>
        </w:tblBorders>
        <w:tblLayout w:type="fixed"/>
        <w:tblLook w:val="04A0" w:firstRow="1" w:lastRow="0" w:firstColumn="1" w:lastColumn="0" w:noHBand="0" w:noVBand="1"/>
      </w:tblPr>
      <w:tblGrid>
        <w:gridCol w:w="2721"/>
        <w:gridCol w:w="4082"/>
        <w:gridCol w:w="3628"/>
      </w:tblGrid>
      <w:tr w:rsidR="00EA3104" w14:paraId="7E501A99" w14:textId="77777777">
        <w:trPr>
          <w:cantSplit/>
          <w:tblHeader/>
          <w:jc w:val="center"/>
        </w:trPr>
        <w:tc>
          <w:tcPr>
            <w:tcW w:w="2721" w:type="dxa"/>
            <w:shd w:val="clear" w:color="auto" w:fill="E8EDF2"/>
            <w:tcMar>
              <w:top w:w="60" w:type="dxa"/>
              <w:left w:w="85" w:type="dxa"/>
              <w:bottom w:w="60" w:type="dxa"/>
              <w:right w:w="85" w:type="dxa"/>
            </w:tcMar>
            <w:vAlign w:val="center"/>
          </w:tcPr>
          <w:p w14:paraId="79EBD95D" w14:textId="77777777" w:rsidR="00EA3104" w:rsidRDefault="00EA3104">
            <w:pPr>
              <w:keepNext/>
              <w:spacing w:after="0" w:line="250" w:lineRule="exact"/>
              <w:jc w:val="center"/>
            </w:pPr>
          </w:p>
        </w:tc>
        <w:tc>
          <w:tcPr>
            <w:tcW w:w="4082" w:type="dxa"/>
            <w:shd w:val="clear" w:color="auto" w:fill="E8EDF2"/>
            <w:tcMar>
              <w:top w:w="60" w:type="dxa"/>
              <w:left w:w="85" w:type="dxa"/>
              <w:bottom w:w="60" w:type="dxa"/>
              <w:right w:w="85" w:type="dxa"/>
            </w:tcMar>
            <w:vAlign w:val="center"/>
          </w:tcPr>
          <w:p w14:paraId="67FEBB3F" w14:textId="77777777" w:rsidR="00EA3104" w:rsidRDefault="00000000">
            <w:pPr>
              <w:keepNext/>
              <w:spacing w:after="0" w:line="250" w:lineRule="exact"/>
              <w:jc w:val="center"/>
            </w:pPr>
            <w:r>
              <w:rPr>
                <w:b/>
                <w:sz w:val="18"/>
              </w:rPr>
              <w:t>학습 없음</w:t>
            </w:r>
          </w:p>
        </w:tc>
        <w:tc>
          <w:tcPr>
            <w:tcW w:w="3628" w:type="dxa"/>
            <w:shd w:val="clear" w:color="auto" w:fill="E8EDF2"/>
            <w:tcMar>
              <w:top w:w="60" w:type="dxa"/>
              <w:left w:w="85" w:type="dxa"/>
              <w:bottom w:w="60" w:type="dxa"/>
              <w:right w:w="85" w:type="dxa"/>
            </w:tcMar>
            <w:vAlign w:val="center"/>
          </w:tcPr>
          <w:p w14:paraId="32624078" w14:textId="77777777" w:rsidR="00EA3104" w:rsidRDefault="00000000">
            <w:pPr>
              <w:keepNext/>
              <w:spacing w:after="0" w:line="250" w:lineRule="exact"/>
              <w:jc w:val="center"/>
            </w:pPr>
            <w:r>
              <w:rPr>
                <w:b/>
                <w:sz w:val="18"/>
              </w:rPr>
              <w:t>환경 전이로 학습</w:t>
            </w:r>
          </w:p>
        </w:tc>
      </w:tr>
      <w:tr w:rsidR="00EA3104" w14:paraId="7D55EDAB" w14:textId="77777777">
        <w:trPr>
          <w:cantSplit/>
          <w:jc w:val="center"/>
        </w:trPr>
        <w:tc>
          <w:tcPr>
            <w:tcW w:w="2721" w:type="dxa"/>
            <w:tcMar>
              <w:top w:w="60" w:type="dxa"/>
              <w:left w:w="85" w:type="dxa"/>
              <w:bottom w:w="60" w:type="dxa"/>
              <w:right w:w="85" w:type="dxa"/>
            </w:tcMar>
            <w:vAlign w:val="center"/>
          </w:tcPr>
          <w:p w14:paraId="62196C12" w14:textId="77777777" w:rsidR="00EA3104" w:rsidRDefault="00000000">
            <w:pPr>
              <w:keepNext/>
              <w:spacing w:after="0" w:line="250" w:lineRule="exact"/>
              <w:jc w:val="center"/>
            </w:pPr>
            <w:r>
              <w:rPr>
                <w:sz w:val="18"/>
              </w:rPr>
              <w:t>결정형 (선택지 확률)</w:t>
            </w:r>
          </w:p>
        </w:tc>
        <w:tc>
          <w:tcPr>
            <w:tcW w:w="4082" w:type="dxa"/>
            <w:tcMar>
              <w:top w:w="60" w:type="dxa"/>
              <w:left w:w="85" w:type="dxa"/>
              <w:bottom w:w="60" w:type="dxa"/>
              <w:right w:w="85" w:type="dxa"/>
            </w:tcMar>
            <w:vAlign w:val="center"/>
          </w:tcPr>
          <w:p w14:paraId="0453DE90" w14:textId="77777777" w:rsidR="00EA3104" w:rsidRDefault="00000000">
            <w:pPr>
              <w:keepNext/>
              <w:spacing w:after="0" w:line="250" w:lineRule="exact"/>
              <w:jc w:val="center"/>
            </w:pPr>
            <w:r>
              <w:rPr>
                <w:sz w:val="18"/>
              </w:rPr>
              <w:t>A  JEV (frozen)    ·    B0  Qwen3-4B</w:t>
            </w:r>
          </w:p>
        </w:tc>
        <w:tc>
          <w:tcPr>
            <w:tcW w:w="3628" w:type="dxa"/>
            <w:tcMar>
              <w:top w:w="60" w:type="dxa"/>
              <w:left w:w="85" w:type="dxa"/>
              <w:bottom w:w="60" w:type="dxa"/>
              <w:right w:w="85" w:type="dxa"/>
            </w:tcMar>
            <w:vAlign w:val="center"/>
          </w:tcPr>
          <w:p w14:paraId="208DDCA2" w14:textId="77777777" w:rsidR="00EA3104" w:rsidRDefault="00000000">
            <w:pPr>
              <w:keepNext/>
              <w:spacing w:after="0" w:line="250" w:lineRule="exact"/>
              <w:jc w:val="center"/>
            </w:pPr>
            <w:r>
              <w:rPr>
                <w:sz w:val="18"/>
              </w:rPr>
              <w:t>B  Qwen3-4B + LoRA</w:t>
            </w:r>
          </w:p>
        </w:tc>
      </w:tr>
      <w:tr w:rsidR="00EA3104" w14:paraId="61339770" w14:textId="77777777">
        <w:trPr>
          <w:cantSplit/>
          <w:jc w:val="center"/>
        </w:trPr>
        <w:tc>
          <w:tcPr>
            <w:tcW w:w="2721" w:type="dxa"/>
            <w:tcMar>
              <w:top w:w="60" w:type="dxa"/>
              <w:left w:w="85" w:type="dxa"/>
              <w:bottom w:w="60" w:type="dxa"/>
              <w:right w:w="85" w:type="dxa"/>
            </w:tcMar>
            <w:vAlign w:val="center"/>
          </w:tcPr>
          <w:p w14:paraId="648BA983" w14:textId="77777777" w:rsidR="00EA3104" w:rsidRDefault="00000000">
            <w:pPr>
              <w:keepNext/>
              <w:spacing w:after="0" w:line="250" w:lineRule="exact"/>
              <w:jc w:val="center"/>
            </w:pPr>
            <w:r>
              <w:rPr>
                <w:sz w:val="18"/>
              </w:rPr>
              <w:t>생성형 (다음 상태를 글로 씀)</w:t>
            </w:r>
          </w:p>
        </w:tc>
        <w:tc>
          <w:tcPr>
            <w:tcW w:w="4082" w:type="dxa"/>
            <w:tcMar>
              <w:top w:w="60" w:type="dxa"/>
              <w:left w:w="85" w:type="dxa"/>
              <w:bottom w:w="60" w:type="dxa"/>
              <w:right w:w="85" w:type="dxa"/>
            </w:tcMar>
            <w:vAlign w:val="center"/>
          </w:tcPr>
          <w:p w14:paraId="5CF2F21C" w14:textId="77777777" w:rsidR="00EA3104" w:rsidRDefault="00000000">
            <w:pPr>
              <w:keepNext/>
              <w:spacing w:after="0" w:line="250" w:lineRule="exact"/>
              <w:jc w:val="center"/>
            </w:pPr>
            <w:r>
              <w:rPr>
                <w:sz w:val="18"/>
              </w:rPr>
              <w:t>D0  Qwen3-4B</w:t>
            </w:r>
          </w:p>
        </w:tc>
        <w:tc>
          <w:tcPr>
            <w:tcW w:w="3628" w:type="dxa"/>
            <w:tcMar>
              <w:top w:w="60" w:type="dxa"/>
              <w:left w:w="85" w:type="dxa"/>
              <w:bottom w:w="60" w:type="dxa"/>
              <w:right w:w="85" w:type="dxa"/>
            </w:tcMar>
            <w:vAlign w:val="center"/>
          </w:tcPr>
          <w:p w14:paraId="6F3F0F1C" w14:textId="77777777" w:rsidR="00EA3104" w:rsidRDefault="00000000">
            <w:pPr>
              <w:keepNext/>
              <w:spacing w:after="0" w:line="250" w:lineRule="exact"/>
              <w:jc w:val="center"/>
            </w:pPr>
            <w:r>
              <w:rPr>
                <w:sz w:val="18"/>
              </w:rPr>
              <w:t>D  Qwen3-4B + LoRA</w:t>
            </w:r>
          </w:p>
        </w:tc>
      </w:tr>
      <w:tr w:rsidR="00EA3104" w14:paraId="5177C7B7" w14:textId="77777777">
        <w:trPr>
          <w:cantSplit/>
          <w:jc w:val="center"/>
        </w:trPr>
        <w:tc>
          <w:tcPr>
            <w:tcW w:w="2721" w:type="dxa"/>
            <w:tcMar>
              <w:top w:w="60" w:type="dxa"/>
              <w:left w:w="85" w:type="dxa"/>
              <w:bottom w:w="60" w:type="dxa"/>
              <w:right w:w="85" w:type="dxa"/>
            </w:tcMar>
            <w:vAlign w:val="center"/>
          </w:tcPr>
          <w:p w14:paraId="13457DAE" w14:textId="77777777" w:rsidR="00EA3104" w:rsidRDefault="00000000">
            <w:pPr>
              <w:spacing w:after="0" w:line="250" w:lineRule="exact"/>
              <w:jc w:val="center"/>
            </w:pPr>
            <w:r>
              <w:rPr>
                <w:sz w:val="18"/>
              </w:rPr>
              <w:t>월드 모델 없음</w:t>
            </w:r>
          </w:p>
        </w:tc>
        <w:tc>
          <w:tcPr>
            <w:tcW w:w="4082" w:type="dxa"/>
            <w:tcMar>
              <w:top w:w="60" w:type="dxa"/>
              <w:left w:w="85" w:type="dxa"/>
              <w:bottom w:w="60" w:type="dxa"/>
              <w:right w:w="85" w:type="dxa"/>
            </w:tcMar>
            <w:vAlign w:val="center"/>
          </w:tcPr>
          <w:p w14:paraId="6BF33574" w14:textId="77777777" w:rsidR="00EA3104" w:rsidRDefault="00000000">
            <w:pPr>
              <w:spacing w:after="0" w:line="250" w:lineRule="exact"/>
              <w:jc w:val="center"/>
            </w:pPr>
            <w:r>
              <w:rPr>
                <w:sz w:val="18"/>
              </w:rPr>
              <w:t>C  정책만    ·    C_fm  정책 + 실패 기억</w:t>
            </w:r>
          </w:p>
        </w:tc>
        <w:tc>
          <w:tcPr>
            <w:tcW w:w="3628" w:type="dxa"/>
            <w:tcMar>
              <w:top w:w="60" w:type="dxa"/>
              <w:left w:w="85" w:type="dxa"/>
              <w:bottom w:w="60" w:type="dxa"/>
              <w:right w:w="85" w:type="dxa"/>
            </w:tcMar>
            <w:vAlign w:val="center"/>
          </w:tcPr>
          <w:p w14:paraId="6C569AA6" w14:textId="77777777" w:rsidR="00EA3104" w:rsidRDefault="00000000">
            <w:pPr>
              <w:spacing w:after="0" w:line="250" w:lineRule="exact"/>
              <w:jc w:val="center"/>
            </w:pPr>
            <w:r>
              <w:rPr>
                <w:sz w:val="18"/>
              </w:rPr>
              <w:t>—</w:t>
            </w:r>
          </w:p>
        </w:tc>
      </w:tr>
    </w:tbl>
    <w:p w14:paraId="7B35A998" w14:textId="77777777" w:rsidR="00EA3104" w:rsidRDefault="00EA3104">
      <w:pPr>
        <w:spacing w:after="0" w:line="100" w:lineRule="exact"/>
      </w:pPr>
    </w:p>
    <w:p w14:paraId="54B81E8F" w14:textId="77777777" w:rsidR="00EA3104" w:rsidRDefault="00000000">
      <w:pPr>
        <w:keepNext/>
        <w:spacing w:after="60"/>
        <w:jc w:val="center"/>
      </w:pPr>
      <w:r>
        <w:rPr>
          <w:b/>
          <w:sz w:val="19"/>
        </w:rPr>
        <w:t>표 4. 비교군 아홉 개</w:t>
      </w:r>
    </w:p>
    <w:tbl>
      <w:tblPr>
        <w:tblW w:w="0" w:type="auto"/>
        <w:jc w:val="center"/>
        <w:tblBorders>
          <w:top w:val="single" w:sz="4" w:space="0" w:color="D0D5DB"/>
          <w:left w:val="single" w:sz="4" w:space="0" w:color="D0D5DB"/>
          <w:bottom w:val="single" w:sz="4" w:space="0" w:color="D0D5DB"/>
          <w:right w:val="single" w:sz="4" w:space="0" w:color="D0D5DB"/>
          <w:insideH w:val="single" w:sz="4" w:space="0" w:color="D0D5DB"/>
          <w:insideV w:val="single" w:sz="4" w:space="0" w:color="D0D5DB"/>
        </w:tblBorders>
        <w:tblLayout w:type="fixed"/>
        <w:tblLook w:val="04A0" w:firstRow="1" w:lastRow="0" w:firstColumn="1" w:lastColumn="0" w:noHBand="0" w:noVBand="1"/>
      </w:tblPr>
      <w:tblGrid>
        <w:gridCol w:w="1247"/>
        <w:gridCol w:w="5443"/>
        <w:gridCol w:w="1474"/>
        <w:gridCol w:w="2268"/>
      </w:tblGrid>
      <w:tr w:rsidR="00EA3104" w14:paraId="57FE0B4C" w14:textId="77777777">
        <w:trPr>
          <w:cantSplit/>
          <w:tblHeader/>
          <w:jc w:val="center"/>
        </w:trPr>
        <w:tc>
          <w:tcPr>
            <w:tcW w:w="1247" w:type="dxa"/>
            <w:shd w:val="clear" w:color="auto" w:fill="E8EDF2"/>
            <w:tcMar>
              <w:top w:w="60" w:type="dxa"/>
              <w:left w:w="85" w:type="dxa"/>
              <w:bottom w:w="60" w:type="dxa"/>
              <w:right w:w="85" w:type="dxa"/>
            </w:tcMar>
            <w:vAlign w:val="center"/>
          </w:tcPr>
          <w:p w14:paraId="367934D5" w14:textId="77777777" w:rsidR="00EA3104" w:rsidRDefault="00000000">
            <w:pPr>
              <w:keepNext/>
              <w:spacing w:after="0" w:line="250" w:lineRule="exact"/>
              <w:jc w:val="center"/>
            </w:pPr>
            <w:r>
              <w:rPr>
                <w:b/>
                <w:sz w:val="18"/>
              </w:rPr>
              <w:t>표기</w:t>
            </w:r>
          </w:p>
        </w:tc>
        <w:tc>
          <w:tcPr>
            <w:tcW w:w="5443" w:type="dxa"/>
            <w:shd w:val="clear" w:color="auto" w:fill="E8EDF2"/>
            <w:tcMar>
              <w:top w:w="60" w:type="dxa"/>
              <w:left w:w="85" w:type="dxa"/>
              <w:bottom w:w="60" w:type="dxa"/>
              <w:right w:w="85" w:type="dxa"/>
            </w:tcMar>
            <w:vAlign w:val="center"/>
          </w:tcPr>
          <w:p w14:paraId="62ECA3E5" w14:textId="77777777" w:rsidR="00EA3104" w:rsidRDefault="00000000">
            <w:pPr>
              <w:keepNext/>
              <w:spacing w:after="0" w:line="250" w:lineRule="exact"/>
              <w:jc w:val="center"/>
            </w:pPr>
            <w:r>
              <w:rPr>
                <w:b/>
                <w:sz w:val="18"/>
              </w:rPr>
              <w:t>후보를 고르는 방법 / 월드 모델</w:t>
            </w:r>
          </w:p>
        </w:tc>
        <w:tc>
          <w:tcPr>
            <w:tcW w:w="1474" w:type="dxa"/>
            <w:shd w:val="clear" w:color="auto" w:fill="E8EDF2"/>
            <w:tcMar>
              <w:top w:w="60" w:type="dxa"/>
              <w:left w:w="85" w:type="dxa"/>
              <w:bottom w:w="60" w:type="dxa"/>
              <w:right w:w="85" w:type="dxa"/>
            </w:tcMar>
            <w:vAlign w:val="center"/>
          </w:tcPr>
          <w:p w14:paraId="2B588433" w14:textId="77777777" w:rsidR="00EA3104" w:rsidRDefault="00000000">
            <w:pPr>
              <w:keepNext/>
              <w:spacing w:after="0" w:line="250" w:lineRule="exact"/>
              <w:jc w:val="center"/>
            </w:pPr>
            <w:r>
              <w:rPr>
                <w:b/>
                <w:sz w:val="18"/>
              </w:rPr>
              <w:t>질의 방식</w:t>
            </w:r>
          </w:p>
        </w:tc>
        <w:tc>
          <w:tcPr>
            <w:tcW w:w="2268" w:type="dxa"/>
            <w:shd w:val="clear" w:color="auto" w:fill="E8EDF2"/>
            <w:tcMar>
              <w:top w:w="60" w:type="dxa"/>
              <w:left w:w="85" w:type="dxa"/>
              <w:bottom w:w="60" w:type="dxa"/>
              <w:right w:w="85" w:type="dxa"/>
            </w:tcMar>
            <w:vAlign w:val="center"/>
          </w:tcPr>
          <w:p w14:paraId="7DD4639A" w14:textId="77777777" w:rsidR="00EA3104" w:rsidRDefault="00000000">
            <w:pPr>
              <w:keepNext/>
              <w:spacing w:after="0" w:line="250" w:lineRule="exact"/>
              <w:jc w:val="center"/>
            </w:pPr>
            <w:r>
              <w:rPr>
                <w:b/>
                <w:sz w:val="18"/>
              </w:rPr>
              <w:t>과제 학습</w:t>
            </w:r>
          </w:p>
        </w:tc>
      </w:tr>
      <w:tr w:rsidR="00EA3104" w14:paraId="34FD8C5E" w14:textId="77777777">
        <w:trPr>
          <w:cantSplit/>
          <w:jc w:val="center"/>
        </w:trPr>
        <w:tc>
          <w:tcPr>
            <w:tcW w:w="1247" w:type="dxa"/>
            <w:tcMar>
              <w:top w:w="60" w:type="dxa"/>
              <w:left w:w="85" w:type="dxa"/>
              <w:bottom w:w="60" w:type="dxa"/>
              <w:right w:w="85" w:type="dxa"/>
            </w:tcMar>
            <w:vAlign w:val="center"/>
          </w:tcPr>
          <w:p w14:paraId="4804424B" w14:textId="77777777" w:rsidR="00EA3104" w:rsidRDefault="00000000">
            <w:pPr>
              <w:keepNext/>
              <w:spacing w:after="0" w:line="250" w:lineRule="exact"/>
              <w:jc w:val="center"/>
            </w:pPr>
            <w:r>
              <w:rPr>
                <w:sz w:val="18"/>
              </w:rPr>
              <w:t>C</w:t>
            </w:r>
          </w:p>
        </w:tc>
        <w:tc>
          <w:tcPr>
            <w:tcW w:w="5443" w:type="dxa"/>
            <w:tcMar>
              <w:top w:w="60" w:type="dxa"/>
              <w:left w:w="85" w:type="dxa"/>
              <w:bottom w:w="60" w:type="dxa"/>
              <w:right w:w="85" w:type="dxa"/>
            </w:tcMar>
            <w:vAlign w:val="center"/>
          </w:tcPr>
          <w:p w14:paraId="66700F5C" w14:textId="77777777" w:rsidR="00EA3104" w:rsidRDefault="00000000">
            <w:pPr>
              <w:keepNext/>
              <w:spacing w:after="0" w:line="250" w:lineRule="exact"/>
              <w:jc w:val="left"/>
            </w:pPr>
            <w:r>
              <w:rPr>
                <w:sz w:val="18"/>
              </w:rPr>
              <w:t>정책 1순위 계획의 첫 행동을 그대로 실행</w:t>
            </w:r>
          </w:p>
        </w:tc>
        <w:tc>
          <w:tcPr>
            <w:tcW w:w="1474" w:type="dxa"/>
            <w:tcMar>
              <w:top w:w="60" w:type="dxa"/>
              <w:left w:w="85" w:type="dxa"/>
              <w:bottom w:w="60" w:type="dxa"/>
              <w:right w:w="85" w:type="dxa"/>
            </w:tcMar>
            <w:vAlign w:val="center"/>
          </w:tcPr>
          <w:p w14:paraId="740A2DA3" w14:textId="77777777" w:rsidR="00EA3104" w:rsidRDefault="00000000">
            <w:pPr>
              <w:keepNext/>
              <w:spacing w:after="0" w:line="250" w:lineRule="exact"/>
              <w:jc w:val="center"/>
            </w:pPr>
            <w:r>
              <w:rPr>
                <w:sz w:val="18"/>
              </w:rPr>
              <w:t>—</w:t>
            </w:r>
          </w:p>
        </w:tc>
        <w:tc>
          <w:tcPr>
            <w:tcW w:w="2268" w:type="dxa"/>
            <w:tcMar>
              <w:top w:w="60" w:type="dxa"/>
              <w:left w:w="85" w:type="dxa"/>
              <w:bottom w:w="60" w:type="dxa"/>
              <w:right w:w="85" w:type="dxa"/>
            </w:tcMar>
            <w:vAlign w:val="center"/>
          </w:tcPr>
          <w:p w14:paraId="4585B1A9" w14:textId="77777777" w:rsidR="00EA3104" w:rsidRDefault="00000000">
            <w:pPr>
              <w:keepNext/>
              <w:spacing w:after="0" w:line="250" w:lineRule="exact"/>
              <w:jc w:val="center"/>
            </w:pPr>
            <w:r>
              <w:rPr>
                <w:sz w:val="18"/>
              </w:rPr>
              <w:t>—</w:t>
            </w:r>
          </w:p>
        </w:tc>
      </w:tr>
      <w:tr w:rsidR="00EA3104" w14:paraId="4183D7CD" w14:textId="77777777">
        <w:trPr>
          <w:cantSplit/>
          <w:jc w:val="center"/>
        </w:trPr>
        <w:tc>
          <w:tcPr>
            <w:tcW w:w="1247" w:type="dxa"/>
            <w:tcMar>
              <w:top w:w="60" w:type="dxa"/>
              <w:left w:w="85" w:type="dxa"/>
              <w:bottom w:w="60" w:type="dxa"/>
              <w:right w:w="85" w:type="dxa"/>
            </w:tcMar>
            <w:vAlign w:val="center"/>
          </w:tcPr>
          <w:p w14:paraId="7DFEC22B" w14:textId="77777777" w:rsidR="00EA3104" w:rsidRDefault="00000000">
            <w:pPr>
              <w:keepNext/>
              <w:spacing w:after="0" w:line="250" w:lineRule="exact"/>
              <w:jc w:val="center"/>
            </w:pPr>
            <w:r>
              <w:rPr>
                <w:sz w:val="18"/>
              </w:rPr>
              <w:t>C_fm</w:t>
            </w:r>
          </w:p>
        </w:tc>
        <w:tc>
          <w:tcPr>
            <w:tcW w:w="5443" w:type="dxa"/>
            <w:tcMar>
              <w:top w:w="60" w:type="dxa"/>
              <w:left w:w="85" w:type="dxa"/>
              <w:bottom w:w="60" w:type="dxa"/>
              <w:right w:w="85" w:type="dxa"/>
            </w:tcMar>
            <w:vAlign w:val="center"/>
          </w:tcPr>
          <w:p w14:paraId="316BEB86" w14:textId="77777777" w:rsidR="00EA3104" w:rsidRDefault="00000000">
            <w:pPr>
              <w:keepNext/>
              <w:spacing w:after="0" w:line="250" w:lineRule="exact"/>
              <w:jc w:val="left"/>
            </w:pPr>
            <w:r>
              <w:rPr>
                <w:sz w:val="18"/>
              </w:rPr>
              <w:t>이 상태에서 실패한 적 없는 행동 중 정책 순위가 가장 높은 것</w:t>
            </w:r>
          </w:p>
        </w:tc>
        <w:tc>
          <w:tcPr>
            <w:tcW w:w="1474" w:type="dxa"/>
            <w:tcMar>
              <w:top w:w="60" w:type="dxa"/>
              <w:left w:w="85" w:type="dxa"/>
              <w:bottom w:w="60" w:type="dxa"/>
              <w:right w:w="85" w:type="dxa"/>
            </w:tcMar>
            <w:vAlign w:val="center"/>
          </w:tcPr>
          <w:p w14:paraId="14374FEB" w14:textId="77777777" w:rsidR="00EA3104" w:rsidRDefault="00000000">
            <w:pPr>
              <w:keepNext/>
              <w:spacing w:after="0" w:line="250" w:lineRule="exact"/>
              <w:jc w:val="center"/>
            </w:pPr>
            <w:r>
              <w:rPr>
                <w:sz w:val="18"/>
              </w:rPr>
              <w:t>—</w:t>
            </w:r>
          </w:p>
        </w:tc>
        <w:tc>
          <w:tcPr>
            <w:tcW w:w="2268" w:type="dxa"/>
            <w:tcMar>
              <w:top w:w="60" w:type="dxa"/>
              <w:left w:w="85" w:type="dxa"/>
              <w:bottom w:w="60" w:type="dxa"/>
              <w:right w:w="85" w:type="dxa"/>
            </w:tcMar>
            <w:vAlign w:val="center"/>
          </w:tcPr>
          <w:p w14:paraId="2901B4DA" w14:textId="77777777" w:rsidR="00EA3104" w:rsidRDefault="00000000">
            <w:pPr>
              <w:keepNext/>
              <w:spacing w:after="0" w:line="250" w:lineRule="exact"/>
              <w:jc w:val="center"/>
            </w:pPr>
            <w:r>
              <w:rPr>
                <w:sz w:val="18"/>
              </w:rPr>
              <w:t>—</w:t>
            </w:r>
          </w:p>
        </w:tc>
      </w:tr>
      <w:tr w:rsidR="00EA3104" w14:paraId="73219BBE" w14:textId="77777777">
        <w:trPr>
          <w:cantSplit/>
          <w:jc w:val="center"/>
        </w:trPr>
        <w:tc>
          <w:tcPr>
            <w:tcW w:w="1247" w:type="dxa"/>
            <w:tcMar>
              <w:top w:w="60" w:type="dxa"/>
              <w:left w:w="85" w:type="dxa"/>
              <w:bottom w:w="60" w:type="dxa"/>
              <w:right w:w="85" w:type="dxa"/>
            </w:tcMar>
            <w:vAlign w:val="center"/>
          </w:tcPr>
          <w:p w14:paraId="79FAADAF" w14:textId="77777777" w:rsidR="00EA3104" w:rsidRDefault="00000000">
            <w:pPr>
              <w:keepNext/>
              <w:spacing w:after="0" w:line="250" w:lineRule="exact"/>
              <w:jc w:val="center"/>
            </w:pPr>
            <w:r>
              <w:rPr>
                <w:sz w:val="18"/>
              </w:rPr>
              <w:t>validity</w:t>
            </w:r>
          </w:p>
        </w:tc>
        <w:tc>
          <w:tcPr>
            <w:tcW w:w="5443" w:type="dxa"/>
            <w:tcMar>
              <w:top w:w="60" w:type="dxa"/>
              <w:left w:w="85" w:type="dxa"/>
              <w:bottom w:w="60" w:type="dxa"/>
              <w:right w:w="85" w:type="dxa"/>
            </w:tcMar>
            <w:vAlign w:val="center"/>
          </w:tcPr>
          <w:p w14:paraId="20E60717" w14:textId="77777777" w:rsidR="00EA3104" w:rsidRDefault="00000000">
            <w:pPr>
              <w:keepNext/>
              <w:spacing w:after="0" w:line="250" w:lineRule="exact"/>
              <w:jc w:val="left"/>
            </w:pPr>
            <w:r>
              <w:rPr>
                <w:sz w:val="18"/>
              </w:rPr>
              <w:t>엔진으로 실행 가능 여부만 확인한다 (결과는 모른다)</w:t>
            </w:r>
          </w:p>
        </w:tc>
        <w:tc>
          <w:tcPr>
            <w:tcW w:w="1474" w:type="dxa"/>
            <w:tcMar>
              <w:top w:w="60" w:type="dxa"/>
              <w:left w:w="85" w:type="dxa"/>
              <w:bottom w:w="60" w:type="dxa"/>
              <w:right w:w="85" w:type="dxa"/>
            </w:tcMar>
            <w:vAlign w:val="center"/>
          </w:tcPr>
          <w:p w14:paraId="33AAC237" w14:textId="77777777" w:rsidR="00EA3104" w:rsidRDefault="00000000">
            <w:pPr>
              <w:keepNext/>
              <w:spacing w:after="0" w:line="250" w:lineRule="exact"/>
              <w:jc w:val="center"/>
            </w:pPr>
            <w:r>
              <w:rPr>
                <w:sz w:val="18"/>
              </w:rPr>
              <w:t>정답 참조</w:t>
            </w:r>
          </w:p>
        </w:tc>
        <w:tc>
          <w:tcPr>
            <w:tcW w:w="2268" w:type="dxa"/>
            <w:tcMar>
              <w:top w:w="60" w:type="dxa"/>
              <w:left w:w="85" w:type="dxa"/>
              <w:bottom w:w="60" w:type="dxa"/>
              <w:right w:w="85" w:type="dxa"/>
            </w:tcMar>
            <w:vAlign w:val="center"/>
          </w:tcPr>
          <w:p w14:paraId="38E98F0C" w14:textId="77777777" w:rsidR="00EA3104" w:rsidRDefault="00000000">
            <w:pPr>
              <w:keepNext/>
              <w:spacing w:after="0" w:line="250" w:lineRule="exact"/>
              <w:jc w:val="center"/>
            </w:pPr>
            <w:r>
              <w:rPr>
                <w:sz w:val="18"/>
              </w:rPr>
              <w:t>—</w:t>
            </w:r>
          </w:p>
        </w:tc>
      </w:tr>
      <w:tr w:rsidR="00EA3104" w14:paraId="3F8069E0" w14:textId="77777777">
        <w:trPr>
          <w:cantSplit/>
          <w:jc w:val="center"/>
        </w:trPr>
        <w:tc>
          <w:tcPr>
            <w:tcW w:w="1247" w:type="dxa"/>
            <w:tcMar>
              <w:top w:w="60" w:type="dxa"/>
              <w:left w:w="85" w:type="dxa"/>
              <w:bottom w:w="60" w:type="dxa"/>
              <w:right w:w="85" w:type="dxa"/>
            </w:tcMar>
            <w:vAlign w:val="center"/>
          </w:tcPr>
          <w:p w14:paraId="6B60C6CD" w14:textId="77777777" w:rsidR="00EA3104" w:rsidRDefault="00000000">
            <w:pPr>
              <w:keepNext/>
              <w:spacing w:after="0" w:line="250" w:lineRule="exact"/>
              <w:jc w:val="center"/>
            </w:pPr>
            <w:r>
              <w:rPr>
                <w:sz w:val="18"/>
              </w:rPr>
              <w:t>oracle</w:t>
            </w:r>
          </w:p>
        </w:tc>
        <w:tc>
          <w:tcPr>
            <w:tcW w:w="5443" w:type="dxa"/>
            <w:tcMar>
              <w:top w:w="60" w:type="dxa"/>
              <w:left w:w="85" w:type="dxa"/>
              <w:bottom w:w="60" w:type="dxa"/>
              <w:right w:w="85" w:type="dxa"/>
            </w:tcMar>
            <w:vAlign w:val="center"/>
          </w:tcPr>
          <w:p w14:paraId="7AB78D32" w14:textId="77777777" w:rsidR="00EA3104" w:rsidRDefault="00000000">
            <w:pPr>
              <w:keepNext/>
              <w:spacing w:after="0" w:line="250" w:lineRule="exact"/>
              <w:jc w:val="left"/>
            </w:pPr>
            <w:r>
              <w:rPr>
                <w:sz w:val="18"/>
              </w:rPr>
              <w:t>엔진으로 후보를 실제로 실행해 결과 상태를 본다</w:t>
            </w:r>
          </w:p>
        </w:tc>
        <w:tc>
          <w:tcPr>
            <w:tcW w:w="1474" w:type="dxa"/>
            <w:tcMar>
              <w:top w:w="60" w:type="dxa"/>
              <w:left w:w="85" w:type="dxa"/>
              <w:bottom w:w="60" w:type="dxa"/>
              <w:right w:w="85" w:type="dxa"/>
            </w:tcMar>
            <w:vAlign w:val="center"/>
          </w:tcPr>
          <w:p w14:paraId="6EB0B890" w14:textId="77777777" w:rsidR="00EA3104" w:rsidRDefault="00000000">
            <w:pPr>
              <w:keepNext/>
              <w:spacing w:after="0" w:line="250" w:lineRule="exact"/>
              <w:jc w:val="center"/>
            </w:pPr>
            <w:r>
              <w:rPr>
                <w:sz w:val="18"/>
              </w:rPr>
              <w:t>정답 참조</w:t>
            </w:r>
          </w:p>
        </w:tc>
        <w:tc>
          <w:tcPr>
            <w:tcW w:w="2268" w:type="dxa"/>
            <w:tcMar>
              <w:top w:w="60" w:type="dxa"/>
              <w:left w:w="85" w:type="dxa"/>
              <w:bottom w:w="60" w:type="dxa"/>
              <w:right w:w="85" w:type="dxa"/>
            </w:tcMar>
            <w:vAlign w:val="center"/>
          </w:tcPr>
          <w:p w14:paraId="0CA560D4" w14:textId="77777777" w:rsidR="00EA3104" w:rsidRDefault="00000000">
            <w:pPr>
              <w:keepNext/>
              <w:spacing w:after="0" w:line="250" w:lineRule="exact"/>
              <w:jc w:val="center"/>
            </w:pPr>
            <w:r>
              <w:rPr>
                <w:sz w:val="18"/>
              </w:rPr>
              <w:t>—</w:t>
            </w:r>
          </w:p>
        </w:tc>
      </w:tr>
      <w:tr w:rsidR="00EA3104" w14:paraId="287B0BF3" w14:textId="77777777">
        <w:trPr>
          <w:cantSplit/>
          <w:jc w:val="center"/>
        </w:trPr>
        <w:tc>
          <w:tcPr>
            <w:tcW w:w="1247" w:type="dxa"/>
            <w:tcMar>
              <w:top w:w="60" w:type="dxa"/>
              <w:left w:w="85" w:type="dxa"/>
              <w:bottom w:w="60" w:type="dxa"/>
              <w:right w:w="85" w:type="dxa"/>
            </w:tcMar>
            <w:vAlign w:val="center"/>
          </w:tcPr>
          <w:p w14:paraId="3C6A8D71" w14:textId="77777777" w:rsidR="00EA3104" w:rsidRDefault="00000000">
            <w:pPr>
              <w:keepNext/>
              <w:spacing w:after="0" w:line="250" w:lineRule="exact"/>
              <w:jc w:val="center"/>
            </w:pPr>
            <w:r>
              <w:rPr>
                <w:sz w:val="18"/>
              </w:rPr>
              <w:t>A</w:t>
            </w:r>
          </w:p>
        </w:tc>
        <w:tc>
          <w:tcPr>
            <w:tcW w:w="5443" w:type="dxa"/>
            <w:tcMar>
              <w:top w:w="60" w:type="dxa"/>
              <w:left w:w="85" w:type="dxa"/>
              <w:bottom w:w="60" w:type="dxa"/>
              <w:right w:w="85" w:type="dxa"/>
            </w:tcMar>
            <w:vAlign w:val="center"/>
          </w:tcPr>
          <w:p w14:paraId="5EC10470" w14:textId="77777777" w:rsidR="00EA3104" w:rsidRDefault="00000000">
            <w:pPr>
              <w:keepNext/>
              <w:spacing w:after="0" w:line="250" w:lineRule="exact"/>
              <w:jc w:val="left"/>
            </w:pPr>
            <w:r>
              <w:rPr>
                <w:sz w:val="18"/>
              </w:rPr>
              <w:t>JEV jev-1.13.0</w:t>
            </w:r>
          </w:p>
        </w:tc>
        <w:tc>
          <w:tcPr>
            <w:tcW w:w="1474" w:type="dxa"/>
            <w:tcMar>
              <w:top w:w="60" w:type="dxa"/>
              <w:left w:w="85" w:type="dxa"/>
              <w:bottom w:w="60" w:type="dxa"/>
              <w:right w:w="85" w:type="dxa"/>
            </w:tcMar>
            <w:vAlign w:val="center"/>
          </w:tcPr>
          <w:p w14:paraId="2DD4151B" w14:textId="77777777" w:rsidR="00EA3104" w:rsidRDefault="00000000">
            <w:pPr>
              <w:keepNext/>
              <w:spacing w:after="0" w:line="250" w:lineRule="exact"/>
              <w:jc w:val="center"/>
            </w:pPr>
            <w:r>
              <w:rPr>
                <w:sz w:val="18"/>
              </w:rPr>
              <w:t>결정형</w:t>
            </w:r>
          </w:p>
        </w:tc>
        <w:tc>
          <w:tcPr>
            <w:tcW w:w="2268" w:type="dxa"/>
            <w:tcMar>
              <w:top w:w="60" w:type="dxa"/>
              <w:left w:w="85" w:type="dxa"/>
              <w:bottom w:w="60" w:type="dxa"/>
              <w:right w:w="85" w:type="dxa"/>
            </w:tcMar>
            <w:vAlign w:val="center"/>
          </w:tcPr>
          <w:p w14:paraId="3C3A6D2C" w14:textId="77777777" w:rsidR="00EA3104" w:rsidRDefault="00000000">
            <w:pPr>
              <w:keepNext/>
              <w:spacing w:after="0" w:line="250" w:lineRule="exact"/>
              <w:jc w:val="center"/>
            </w:pPr>
            <w:r>
              <w:rPr>
                <w:sz w:val="18"/>
              </w:rPr>
              <w:t>없음</w:t>
            </w:r>
          </w:p>
        </w:tc>
      </w:tr>
      <w:tr w:rsidR="00EA3104" w14:paraId="5F9FD9F1" w14:textId="77777777">
        <w:trPr>
          <w:cantSplit/>
          <w:jc w:val="center"/>
        </w:trPr>
        <w:tc>
          <w:tcPr>
            <w:tcW w:w="1247" w:type="dxa"/>
            <w:tcMar>
              <w:top w:w="60" w:type="dxa"/>
              <w:left w:w="85" w:type="dxa"/>
              <w:bottom w:w="60" w:type="dxa"/>
              <w:right w:w="85" w:type="dxa"/>
            </w:tcMar>
            <w:vAlign w:val="center"/>
          </w:tcPr>
          <w:p w14:paraId="13863063" w14:textId="77777777" w:rsidR="00EA3104" w:rsidRDefault="00000000">
            <w:pPr>
              <w:keepNext/>
              <w:spacing w:after="0" w:line="250" w:lineRule="exact"/>
              <w:jc w:val="center"/>
            </w:pPr>
            <w:r>
              <w:rPr>
                <w:sz w:val="18"/>
              </w:rPr>
              <w:t>B0</w:t>
            </w:r>
          </w:p>
        </w:tc>
        <w:tc>
          <w:tcPr>
            <w:tcW w:w="5443" w:type="dxa"/>
            <w:tcMar>
              <w:top w:w="60" w:type="dxa"/>
              <w:left w:w="85" w:type="dxa"/>
              <w:bottom w:w="60" w:type="dxa"/>
              <w:right w:w="85" w:type="dxa"/>
            </w:tcMar>
            <w:vAlign w:val="center"/>
          </w:tcPr>
          <w:p w14:paraId="1DFB07E7" w14:textId="77777777" w:rsidR="00EA3104" w:rsidRDefault="00000000">
            <w:pPr>
              <w:keepNext/>
              <w:spacing w:after="0" w:line="250" w:lineRule="exact"/>
              <w:jc w:val="left"/>
            </w:pPr>
            <w:r>
              <w:rPr>
                <w:sz w:val="18"/>
              </w:rPr>
              <w:t>Qwen3-4B</w:t>
            </w:r>
          </w:p>
        </w:tc>
        <w:tc>
          <w:tcPr>
            <w:tcW w:w="1474" w:type="dxa"/>
            <w:tcMar>
              <w:top w:w="60" w:type="dxa"/>
              <w:left w:w="85" w:type="dxa"/>
              <w:bottom w:w="60" w:type="dxa"/>
              <w:right w:w="85" w:type="dxa"/>
            </w:tcMar>
            <w:vAlign w:val="center"/>
          </w:tcPr>
          <w:p w14:paraId="426AFCC3" w14:textId="77777777" w:rsidR="00EA3104" w:rsidRDefault="00000000">
            <w:pPr>
              <w:keepNext/>
              <w:spacing w:after="0" w:line="250" w:lineRule="exact"/>
              <w:jc w:val="center"/>
            </w:pPr>
            <w:r>
              <w:rPr>
                <w:sz w:val="18"/>
              </w:rPr>
              <w:t>결정형</w:t>
            </w:r>
          </w:p>
        </w:tc>
        <w:tc>
          <w:tcPr>
            <w:tcW w:w="2268" w:type="dxa"/>
            <w:tcMar>
              <w:top w:w="60" w:type="dxa"/>
              <w:left w:w="85" w:type="dxa"/>
              <w:bottom w:w="60" w:type="dxa"/>
              <w:right w:w="85" w:type="dxa"/>
            </w:tcMar>
            <w:vAlign w:val="center"/>
          </w:tcPr>
          <w:p w14:paraId="1D6FA87F" w14:textId="77777777" w:rsidR="00EA3104" w:rsidRDefault="00000000">
            <w:pPr>
              <w:keepNext/>
              <w:spacing w:after="0" w:line="250" w:lineRule="exact"/>
              <w:jc w:val="center"/>
            </w:pPr>
            <w:r>
              <w:rPr>
                <w:sz w:val="18"/>
              </w:rPr>
              <w:t>없음</w:t>
            </w:r>
          </w:p>
        </w:tc>
      </w:tr>
      <w:tr w:rsidR="00EA3104" w14:paraId="50AB3B8C" w14:textId="77777777">
        <w:trPr>
          <w:cantSplit/>
          <w:jc w:val="center"/>
        </w:trPr>
        <w:tc>
          <w:tcPr>
            <w:tcW w:w="1247" w:type="dxa"/>
            <w:tcMar>
              <w:top w:w="60" w:type="dxa"/>
              <w:left w:w="85" w:type="dxa"/>
              <w:bottom w:w="60" w:type="dxa"/>
              <w:right w:w="85" w:type="dxa"/>
            </w:tcMar>
            <w:vAlign w:val="center"/>
          </w:tcPr>
          <w:p w14:paraId="1278C92C" w14:textId="77777777" w:rsidR="00EA3104" w:rsidRDefault="00000000">
            <w:pPr>
              <w:keepNext/>
              <w:spacing w:after="0" w:line="250" w:lineRule="exact"/>
              <w:jc w:val="center"/>
            </w:pPr>
            <w:r>
              <w:rPr>
                <w:sz w:val="18"/>
              </w:rPr>
              <w:t>D0</w:t>
            </w:r>
          </w:p>
        </w:tc>
        <w:tc>
          <w:tcPr>
            <w:tcW w:w="5443" w:type="dxa"/>
            <w:tcMar>
              <w:top w:w="60" w:type="dxa"/>
              <w:left w:w="85" w:type="dxa"/>
              <w:bottom w:w="60" w:type="dxa"/>
              <w:right w:w="85" w:type="dxa"/>
            </w:tcMar>
            <w:vAlign w:val="center"/>
          </w:tcPr>
          <w:p w14:paraId="3ECA4F90" w14:textId="77777777" w:rsidR="00EA3104" w:rsidRDefault="00000000">
            <w:pPr>
              <w:keepNext/>
              <w:spacing w:after="0" w:line="250" w:lineRule="exact"/>
              <w:jc w:val="left"/>
            </w:pPr>
            <w:r>
              <w:rPr>
                <w:sz w:val="18"/>
              </w:rPr>
              <w:t>Qwen3-4B</w:t>
            </w:r>
          </w:p>
        </w:tc>
        <w:tc>
          <w:tcPr>
            <w:tcW w:w="1474" w:type="dxa"/>
            <w:tcMar>
              <w:top w:w="60" w:type="dxa"/>
              <w:left w:w="85" w:type="dxa"/>
              <w:bottom w:w="60" w:type="dxa"/>
              <w:right w:w="85" w:type="dxa"/>
            </w:tcMar>
            <w:vAlign w:val="center"/>
          </w:tcPr>
          <w:p w14:paraId="725B1217" w14:textId="77777777" w:rsidR="00EA3104" w:rsidRDefault="00000000">
            <w:pPr>
              <w:keepNext/>
              <w:spacing w:after="0" w:line="250" w:lineRule="exact"/>
              <w:jc w:val="center"/>
            </w:pPr>
            <w:r>
              <w:rPr>
                <w:sz w:val="18"/>
              </w:rPr>
              <w:t>생성형</w:t>
            </w:r>
          </w:p>
        </w:tc>
        <w:tc>
          <w:tcPr>
            <w:tcW w:w="2268" w:type="dxa"/>
            <w:tcMar>
              <w:top w:w="60" w:type="dxa"/>
              <w:left w:w="85" w:type="dxa"/>
              <w:bottom w:w="60" w:type="dxa"/>
              <w:right w:w="85" w:type="dxa"/>
            </w:tcMar>
            <w:vAlign w:val="center"/>
          </w:tcPr>
          <w:p w14:paraId="2AD1E0D6" w14:textId="77777777" w:rsidR="00EA3104" w:rsidRDefault="00000000">
            <w:pPr>
              <w:keepNext/>
              <w:spacing w:after="0" w:line="250" w:lineRule="exact"/>
              <w:jc w:val="center"/>
            </w:pPr>
            <w:r>
              <w:rPr>
                <w:sz w:val="18"/>
              </w:rPr>
              <w:t>없음</w:t>
            </w:r>
          </w:p>
        </w:tc>
      </w:tr>
      <w:tr w:rsidR="00EA3104" w14:paraId="063C6BF9" w14:textId="77777777">
        <w:trPr>
          <w:cantSplit/>
          <w:jc w:val="center"/>
        </w:trPr>
        <w:tc>
          <w:tcPr>
            <w:tcW w:w="1247" w:type="dxa"/>
            <w:tcMar>
              <w:top w:w="60" w:type="dxa"/>
              <w:left w:w="85" w:type="dxa"/>
              <w:bottom w:w="60" w:type="dxa"/>
              <w:right w:w="85" w:type="dxa"/>
            </w:tcMar>
            <w:vAlign w:val="center"/>
          </w:tcPr>
          <w:p w14:paraId="5418407A" w14:textId="77777777" w:rsidR="00EA3104" w:rsidRDefault="00000000">
            <w:pPr>
              <w:keepNext/>
              <w:spacing w:after="0" w:line="250" w:lineRule="exact"/>
              <w:jc w:val="center"/>
            </w:pPr>
            <w:r>
              <w:rPr>
                <w:sz w:val="18"/>
              </w:rPr>
              <w:t>B</w:t>
            </w:r>
          </w:p>
        </w:tc>
        <w:tc>
          <w:tcPr>
            <w:tcW w:w="5443" w:type="dxa"/>
            <w:tcMar>
              <w:top w:w="60" w:type="dxa"/>
              <w:left w:w="85" w:type="dxa"/>
              <w:bottom w:w="60" w:type="dxa"/>
              <w:right w:w="85" w:type="dxa"/>
            </w:tcMar>
            <w:vAlign w:val="center"/>
          </w:tcPr>
          <w:p w14:paraId="416E6143" w14:textId="77777777" w:rsidR="00EA3104" w:rsidRDefault="00000000">
            <w:pPr>
              <w:keepNext/>
              <w:spacing w:after="0" w:line="250" w:lineRule="exact"/>
              <w:jc w:val="left"/>
            </w:pPr>
            <w:r>
              <w:rPr>
                <w:sz w:val="18"/>
              </w:rPr>
              <w:t>Qwen3-4B + LoRA</w:t>
            </w:r>
          </w:p>
        </w:tc>
        <w:tc>
          <w:tcPr>
            <w:tcW w:w="1474" w:type="dxa"/>
            <w:tcMar>
              <w:top w:w="60" w:type="dxa"/>
              <w:left w:w="85" w:type="dxa"/>
              <w:bottom w:w="60" w:type="dxa"/>
              <w:right w:w="85" w:type="dxa"/>
            </w:tcMar>
            <w:vAlign w:val="center"/>
          </w:tcPr>
          <w:p w14:paraId="4296121E" w14:textId="77777777" w:rsidR="00EA3104" w:rsidRDefault="00000000">
            <w:pPr>
              <w:keepNext/>
              <w:spacing w:after="0" w:line="250" w:lineRule="exact"/>
              <w:jc w:val="center"/>
            </w:pPr>
            <w:r>
              <w:rPr>
                <w:sz w:val="18"/>
              </w:rPr>
              <w:t>결정형</w:t>
            </w:r>
          </w:p>
        </w:tc>
        <w:tc>
          <w:tcPr>
            <w:tcW w:w="2268" w:type="dxa"/>
            <w:tcMar>
              <w:top w:w="60" w:type="dxa"/>
              <w:left w:w="85" w:type="dxa"/>
              <w:bottom w:w="60" w:type="dxa"/>
              <w:right w:w="85" w:type="dxa"/>
            </w:tcMar>
            <w:vAlign w:val="center"/>
          </w:tcPr>
          <w:p w14:paraId="1241ED61" w14:textId="77777777" w:rsidR="00EA3104" w:rsidRDefault="00000000">
            <w:pPr>
              <w:keepNext/>
              <w:spacing w:after="0" w:line="250" w:lineRule="exact"/>
              <w:jc w:val="center"/>
            </w:pPr>
            <w:r>
              <w:rPr>
                <w:sz w:val="18"/>
              </w:rPr>
              <w:t>전이 6,000개</w:t>
            </w:r>
          </w:p>
        </w:tc>
      </w:tr>
      <w:tr w:rsidR="00EA3104" w14:paraId="2A2F52A3" w14:textId="77777777">
        <w:trPr>
          <w:cantSplit/>
          <w:jc w:val="center"/>
        </w:trPr>
        <w:tc>
          <w:tcPr>
            <w:tcW w:w="1247" w:type="dxa"/>
            <w:tcMar>
              <w:top w:w="60" w:type="dxa"/>
              <w:left w:w="85" w:type="dxa"/>
              <w:bottom w:w="60" w:type="dxa"/>
              <w:right w:w="85" w:type="dxa"/>
            </w:tcMar>
            <w:vAlign w:val="center"/>
          </w:tcPr>
          <w:p w14:paraId="5706D8BE" w14:textId="77777777" w:rsidR="00EA3104" w:rsidRDefault="00000000">
            <w:pPr>
              <w:spacing w:after="0" w:line="250" w:lineRule="exact"/>
              <w:jc w:val="center"/>
            </w:pPr>
            <w:r>
              <w:rPr>
                <w:sz w:val="18"/>
              </w:rPr>
              <w:t>D</w:t>
            </w:r>
          </w:p>
        </w:tc>
        <w:tc>
          <w:tcPr>
            <w:tcW w:w="5443" w:type="dxa"/>
            <w:tcMar>
              <w:top w:w="60" w:type="dxa"/>
              <w:left w:w="85" w:type="dxa"/>
              <w:bottom w:w="60" w:type="dxa"/>
              <w:right w:w="85" w:type="dxa"/>
            </w:tcMar>
            <w:vAlign w:val="center"/>
          </w:tcPr>
          <w:p w14:paraId="3CB5CE16" w14:textId="77777777" w:rsidR="00EA3104" w:rsidRDefault="00000000">
            <w:pPr>
              <w:spacing w:after="0" w:line="250" w:lineRule="exact"/>
              <w:jc w:val="left"/>
            </w:pPr>
            <w:r>
              <w:rPr>
                <w:sz w:val="18"/>
              </w:rPr>
              <w:t>Qwen3-4B + LoRA</w:t>
            </w:r>
          </w:p>
        </w:tc>
        <w:tc>
          <w:tcPr>
            <w:tcW w:w="1474" w:type="dxa"/>
            <w:tcMar>
              <w:top w:w="60" w:type="dxa"/>
              <w:left w:w="85" w:type="dxa"/>
              <w:bottom w:w="60" w:type="dxa"/>
              <w:right w:w="85" w:type="dxa"/>
            </w:tcMar>
            <w:vAlign w:val="center"/>
          </w:tcPr>
          <w:p w14:paraId="25AFEC66" w14:textId="77777777" w:rsidR="00EA3104" w:rsidRDefault="00000000">
            <w:pPr>
              <w:spacing w:after="0" w:line="250" w:lineRule="exact"/>
              <w:jc w:val="center"/>
            </w:pPr>
            <w:r>
              <w:rPr>
                <w:sz w:val="18"/>
              </w:rPr>
              <w:t>생성형</w:t>
            </w:r>
          </w:p>
        </w:tc>
        <w:tc>
          <w:tcPr>
            <w:tcW w:w="2268" w:type="dxa"/>
            <w:tcMar>
              <w:top w:w="60" w:type="dxa"/>
              <w:left w:w="85" w:type="dxa"/>
              <w:bottom w:w="60" w:type="dxa"/>
              <w:right w:w="85" w:type="dxa"/>
            </w:tcMar>
            <w:vAlign w:val="center"/>
          </w:tcPr>
          <w:p w14:paraId="690CC6B1" w14:textId="77777777" w:rsidR="00EA3104" w:rsidRDefault="00000000">
            <w:pPr>
              <w:spacing w:after="0" w:line="250" w:lineRule="exact"/>
              <w:jc w:val="center"/>
            </w:pPr>
            <w:r>
              <w:rPr>
                <w:sz w:val="18"/>
              </w:rPr>
              <w:t>전이 6,000개 (B와 같은 데이터)</w:t>
            </w:r>
          </w:p>
        </w:tc>
      </w:tr>
    </w:tbl>
    <w:p w14:paraId="748204FD" w14:textId="77777777" w:rsidR="00EA3104" w:rsidRDefault="00EA3104">
      <w:pPr>
        <w:spacing w:after="0" w:line="100" w:lineRule="exact"/>
      </w:pPr>
    </w:p>
    <w:p w14:paraId="3B064C94" w14:textId="77777777" w:rsidR="00EA3104" w:rsidRDefault="00000000">
      <w:r>
        <w:t>C와 C_fm의 차이는 "실패한 행동을 반복하지 않는 것"만의 효과다. 월드 모델을 쓰는 비교군에도 같은 실패 기억이 들어 있으므로, 월드 모델의 이득은 C가 아니라 C_fm과 견주어야 한다. validity와 oracle의 차이는 "실행 여부를 넘어 결과까지 예측할 때 얻는 이득"이다. oracle은 같은 후보와 같은 계획기에 완벽한 예측을 넣은 것이므로 성능 상한이 아니라 진단 기준이다. 정책이 필요한 행동을 후보에 내지 않으면 oracle도 실패한다.</w:t>
      </w:r>
    </w:p>
    <w:p w14:paraId="7BB4AE8A" w14:textId="77777777" w:rsidR="00EA3104" w:rsidRDefault="00000000">
      <w:pPr>
        <w:pStyle w:val="21"/>
      </w:pPr>
      <w:r>
        <w:t>3.3 통제한 것</w:t>
      </w:r>
    </w:p>
    <w:p w14:paraId="5D98F019" w14:textId="77777777" w:rsidR="00EA3104" w:rsidRDefault="00000000">
      <w:r>
        <w:t>모든 비교군은 같은 정책(Qwen3-4B [14]), 같은 후보 생성 설정, 같은 계획기와 효용, 같은 실패 기억을 쓴다. 정책의 난수 seed는 (world, 시작 상태, step)으로만 정해지고 비교군 이름은 들어가지 않으므로, 같은 상태에서는 모든 비교군이 같은 후보를 받는다. LLM 월드 모델(B0·B·D0·D)은 정책과 같은 Qwen3-4B 가중치를 쓰고, B·D는 여기에 LoRA [15] 어댑터를 얹는다. 정책이 후보를 만들 때는 어댑터를 끄고 월드 모델로 쓸 때만 켜므로, 어댑터 유무가 후보에 영향을 주지 않는다.</w:t>
      </w:r>
    </w:p>
    <w:p w14:paraId="4F3FD49C" w14:textId="77777777" w:rsidR="00EA3104" w:rsidRDefault="00000000">
      <w:r>
        <w:t>B0와 D0, B와 D는 같은 모델이므로 둘의 차이는 질의 방식(과 그에 따라 생기는 확률·beam의 유무)에서 온다. 반면 A와 B·D의 비교는 범용 결정 모델과 이 과제의 전이로 학습한 모델의 비교이며, 모델 크기와 학습 이력이 함께 다른 시스템 비교로 읽어야 한다. JEV에 "학습 없음"이라고 쓴 것은 이 과제의 추가 학습을 하지 않았다는 뜻이다.</w:t>
      </w:r>
    </w:p>
    <w:p w14:paraId="5ECC433B" w14:textId="77777777" w:rsidR="00EA3104" w:rsidRDefault="00000000">
      <w:pPr>
        <w:pStyle w:val="1"/>
      </w:pPr>
      <w:r>
        <w:lastRenderedPageBreak/>
        <w:t>4. 과제 환경: TextWorld</w:t>
      </w:r>
    </w:p>
    <w:p w14:paraId="5D3C111D" w14:textId="77777777" w:rsidR="00EA3104" w:rsidRDefault="00000000">
      <w:r>
        <w:t>TextWorld [13]은 텍스트 어드벤처 게임을 생성하고 실행하는 연구용 환경이다. 본 연구는 TextWorld 1.7.0의 symbolic JSON backend를 써서 자연어 관측 대신 현재 상태의 사실 목록(예: in(key, box), locked(door))을 그대로 받는다. 과제는 방 두 개로 이루어진다(그림 1). 시작 방에는 열쇠가 든 닫힌 상자와 탁자가 있고, 탁자 위에는 목표 음식과 미끼 음식이 놓여 있다. 두 방 사이의 문은 잠겨 있고 상자 속 열쇠로만 열린다. 목표는 목표 음식을 들고, 문을 연 채, 건너편 방에 있는 것이다. 최단 해법은 상자 열기 → 열쇠 집기 → 문 잠금 해제 → 목표 음식 집기 → 문 열기 → 이동의 여섯 행동이며, episode는 최대 30 step이다.</w:t>
      </w:r>
    </w:p>
    <w:p w14:paraId="646967D7" w14:textId="77777777" w:rsidR="00EA3104" w:rsidRDefault="00000000">
      <w:pPr>
        <w:keepNext/>
        <w:spacing w:before="80" w:after="60" w:line="240" w:lineRule="auto"/>
        <w:jc w:val="center"/>
      </w:pPr>
      <w:r>
        <w:rPr>
          <w:noProof/>
        </w:rPr>
        <w:drawing>
          <wp:inline distT="0" distB="0" distL="0" distR="0" wp14:anchorId="6D270FAF" wp14:editId="0E918F7C">
            <wp:extent cx="5400000" cy="1591579"/>
            <wp:effectExtent l="0" t="0" r="0" b="0"/>
            <wp:docPr id="1" name="Picture 1" descr="그림 1. 과제 구성. 시작 방의 상자 속 열쇠로 잠긴 문을 열고, 목표 음식을 들고 건너편 방으로 간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ld.png"/>
                    <pic:cNvPicPr/>
                  </pic:nvPicPr>
                  <pic:blipFill>
                    <a:blip r:embed="rId8"/>
                    <a:stretch>
                      <a:fillRect/>
                    </a:stretch>
                  </pic:blipFill>
                  <pic:spPr>
                    <a:xfrm>
                      <a:off x="0" y="0"/>
                      <a:ext cx="5400000" cy="1591579"/>
                    </a:xfrm>
                    <a:prstGeom prst="rect">
                      <a:avLst/>
                    </a:prstGeom>
                  </pic:spPr>
                </pic:pic>
              </a:graphicData>
            </a:graphic>
          </wp:inline>
        </w:drawing>
      </w:r>
    </w:p>
    <w:p w14:paraId="3AC188EF" w14:textId="77777777" w:rsidR="00EA3104" w:rsidRDefault="00000000">
      <w:pPr>
        <w:pStyle w:val="af0"/>
      </w:pPr>
      <w:r>
        <w:t>그림 1. 과제 구성. 시작 방의 상자 속 열쇠로 잠긴 문을 열고, 목표 음식을 들고 건너편 방으로 간다.</w:t>
      </w:r>
    </w:p>
    <w:p w14:paraId="2DAF0CE5" w14:textId="77777777" w:rsidR="00EA3104" w:rsidRDefault="00000000">
      <w:pPr>
        <w:keepNext/>
        <w:spacing w:after="60"/>
        <w:jc w:val="center"/>
      </w:pPr>
      <w:r>
        <w:rPr>
          <w:b/>
          <w:sz w:val="19"/>
        </w:rPr>
        <w:t>표 5. 과제의 성격</w:t>
      </w:r>
    </w:p>
    <w:tbl>
      <w:tblPr>
        <w:tblW w:w="0" w:type="auto"/>
        <w:jc w:val="center"/>
        <w:tblBorders>
          <w:top w:val="single" w:sz="4" w:space="0" w:color="D0D5DB"/>
          <w:left w:val="single" w:sz="4" w:space="0" w:color="D0D5DB"/>
          <w:bottom w:val="single" w:sz="4" w:space="0" w:color="D0D5DB"/>
          <w:right w:val="single" w:sz="4" w:space="0" w:color="D0D5DB"/>
          <w:insideH w:val="single" w:sz="4" w:space="0" w:color="D0D5DB"/>
          <w:insideV w:val="single" w:sz="4" w:space="0" w:color="D0D5DB"/>
        </w:tblBorders>
        <w:tblLayout w:type="fixed"/>
        <w:tblLook w:val="04A0" w:firstRow="1" w:lastRow="0" w:firstColumn="1" w:lastColumn="0" w:noHBand="0" w:noVBand="1"/>
      </w:tblPr>
      <w:tblGrid>
        <w:gridCol w:w="2608"/>
        <w:gridCol w:w="2835"/>
        <w:gridCol w:w="2721"/>
        <w:gridCol w:w="2268"/>
      </w:tblGrid>
      <w:tr w:rsidR="00EA3104" w14:paraId="4CEEF497" w14:textId="77777777">
        <w:trPr>
          <w:cantSplit/>
          <w:tblHeader/>
          <w:jc w:val="center"/>
        </w:trPr>
        <w:tc>
          <w:tcPr>
            <w:tcW w:w="2608" w:type="dxa"/>
            <w:shd w:val="clear" w:color="auto" w:fill="E8EDF2"/>
            <w:tcMar>
              <w:top w:w="60" w:type="dxa"/>
              <w:left w:w="85" w:type="dxa"/>
              <w:bottom w:w="60" w:type="dxa"/>
              <w:right w:w="85" w:type="dxa"/>
            </w:tcMar>
            <w:vAlign w:val="center"/>
          </w:tcPr>
          <w:p w14:paraId="2F8E7F64" w14:textId="77777777" w:rsidR="00EA3104" w:rsidRDefault="00000000">
            <w:pPr>
              <w:keepNext/>
              <w:spacing w:after="0" w:line="250" w:lineRule="exact"/>
              <w:jc w:val="center"/>
            </w:pPr>
            <w:r>
              <w:rPr>
                <w:b/>
                <w:sz w:val="18"/>
              </w:rPr>
              <w:t>관측</w:t>
            </w:r>
          </w:p>
        </w:tc>
        <w:tc>
          <w:tcPr>
            <w:tcW w:w="2835" w:type="dxa"/>
            <w:shd w:val="clear" w:color="auto" w:fill="E8EDF2"/>
            <w:tcMar>
              <w:top w:w="60" w:type="dxa"/>
              <w:left w:w="85" w:type="dxa"/>
              <w:bottom w:w="60" w:type="dxa"/>
              <w:right w:w="85" w:type="dxa"/>
            </w:tcMar>
            <w:vAlign w:val="center"/>
          </w:tcPr>
          <w:p w14:paraId="08B9DCC6" w14:textId="77777777" w:rsidR="00EA3104" w:rsidRDefault="00000000">
            <w:pPr>
              <w:keepNext/>
              <w:spacing w:after="0" w:line="250" w:lineRule="exact"/>
              <w:jc w:val="center"/>
            </w:pPr>
            <w:r>
              <w:rPr>
                <w:b/>
                <w:sz w:val="18"/>
              </w:rPr>
              <w:t>동역학</w:t>
            </w:r>
          </w:p>
        </w:tc>
        <w:tc>
          <w:tcPr>
            <w:tcW w:w="2721" w:type="dxa"/>
            <w:shd w:val="clear" w:color="auto" w:fill="E8EDF2"/>
            <w:tcMar>
              <w:top w:w="60" w:type="dxa"/>
              <w:left w:w="85" w:type="dxa"/>
              <w:bottom w:w="60" w:type="dxa"/>
              <w:right w:w="85" w:type="dxa"/>
            </w:tcMar>
            <w:vAlign w:val="center"/>
          </w:tcPr>
          <w:p w14:paraId="5D57494E" w14:textId="77777777" w:rsidR="00EA3104" w:rsidRDefault="00000000">
            <w:pPr>
              <w:keepNext/>
              <w:spacing w:after="0" w:line="250" w:lineRule="exact"/>
              <w:jc w:val="center"/>
            </w:pPr>
            <w:r>
              <w:rPr>
                <w:b/>
                <w:sz w:val="18"/>
              </w:rPr>
              <w:t>목표</w:t>
            </w:r>
          </w:p>
        </w:tc>
        <w:tc>
          <w:tcPr>
            <w:tcW w:w="2268" w:type="dxa"/>
            <w:shd w:val="clear" w:color="auto" w:fill="E8EDF2"/>
            <w:tcMar>
              <w:top w:w="60" w:type="dxa"/>
              <w:left w:w="85" w:type="dxa"/>
              <w:bottom w:w="60" w:type="dxa"/>
              <w:right w:w="85" w:type="dxa"/>
            </w:tcMar>
            <w:vAlign w:val="center"/>
          </w:tcPr>
          <w:p w14:paraId="78A42A12" w14:textId="77777777" w:rsidR="00EA3104" w:rsidRDefault="00000000">
            <w:pPr>
              <w:keepNext/>
              <w:spacing w:after="0" w:line="250" w:lineRule="exact"/>
              <w:jc w:val="center"/>
            </w:pPr>
            <w:r>
              <w:rPr>
                <w:b/>
                <w:sz w:val="18"/>
              </w:rPr>
              <w:t>성공 기준</w:t>
            </w:r>
          </w:p>
        </w:tc>
      </w:tr>
      <w:tr w:rsidR="00EA3104" w14:paraId="1F486276" w14:textId="77777777">
        <w:trPr>
          <w:cantSplit/>
          <w:jc w:val="center"/>
        </w:trPr>
        <w:tc>
          <w:tcPr>
            <w:tcW w:w="2608" w:type="dxa"/>
            <w:tcMar>
              <w:top w:w="60" w:type="dxa"/>
              <w:left w:w="85" w:type="dxa"/>
              <w:bottom w:w="60" w:type="dxa"/>
              <w:right w:w="85" w:type="dxa"/>
            </w:tcMar>
            <w:vAlign w:val="center"/>
          </w:tcPr>
          <w:p w14:paraId="062A2F08" w14:textId="77777777" w:rsidR="00EA3104" w:rsidRDefault="00000000">
            <w:pPr>
              <w:spacing w:after="0" w:line="250" w:lineRule="exact"/>
              <w:jc w:val="left"/>
            </w:pPr>
            <w:r>
              <w:rPr>
                <w:sz w:val="18"/>
              </w:rPr>
              <w:t>현재 물리 상태의 사실 목록을 그대로 제공 (완전관측)</w:t>
            </w:r>
          </w:p>
        </w:tc>
        <w:tc>
          <w:tcPr>
            <w:tcW w:w="2835" w:type="dxa"/>
            <w:tcMar>
              <w:top w:w="60" w:type="dxa"/>
              <w:left w:w="85" w:type="dxa"/>
              <w:bottom w:w="60" w:type="dxa"/>
              <w:right w:w="85" w:type="dxa"/>
            </w:tcMar>
            <w:vAlign w:val="center"/>
          </w:tcPr>
          <w:p w14:paraId="1B5B0825" w14:textId="77777777" w:rsidR="00EA3104" w:rsidRDefault="00000000">
            <w:pPr>
              <w:spacing w:after="0" w:line="250" w:lineRule="exact"/>
              <w:jc w:val="left"/>
            </w:pPr>
            <w:r>
              <w:rPr>
                <w:sz w:val="18"/>
              </w:rPr>
              <w:t>결정적 전이. 실행되지 않는 명령은 아무것도 바꾸지 않는다</w:t>
            </w:r>
          </w:p>
        </w:tc>
        <w:tc>
          <w:tcPr>
            <w:tcW w:w="2721" w:type="dxa"/>
            <w:tcMar>
              <w:top w:w="60" w:type="dxa"/>
              <w:left w:w="85" w:type="dxa"/>
              <w:bottom w:w="60" w:type="dxa"/>
              <w:right w:w="85" w:type="dxa"/>
            </w:tcMar>
            <w:vAlign w:val="center"/>
          </w:tcPr>
          <w:p w14:paraId="0E543CCD" w14:textId="77777777" w:rsidR="00EA3104" w:rsidRDefault="00000000">
            <w:pPr>
              <w:spacing w:after="0" w:line="250" w:lineRule="exact"/>
              <w:jc w:val="left"/>
            </w:pPr>
            <w:r>
              <w:rPr>
                <w:sz w:val="18"/>
              </w:rPr>
              <w:t>목표 음식 소지 + 문 열림 + 건너편 방 도달 (목표 원자 3개)</w:t>
            </w:r>
          </w:p>
        </w:tc>
        <w:tc>
          <w:tcPr>
            <w:tcW w:w="2268" w:type="dxa"/>
            <w:tcMar>
              <w:top w:w="60" w:type="dxa"/>
              <w:left w:w="85" w:type="dxa"/>
              <w:bottom w:w="60" w:type="dxa"/>
              <w:right w:w="85" w:type="dxa"/>
            </w:tcMar>
            <w:vAlign w:val="center"/>
          </w:tcPr>
          <w:p w14:paraId="50AD3147" w14:textId="77777777" w:rsidR="00EA3104" w:rsidRDefault="00000000">
            <w:pPr>
              <w:spacing w:after="0" w:line="250" w:lineRule="exact"/>
              <w:jc w:val="left"/>
            </w:pPr>
            <w:r>
              <w:rPr>
                <w:sz w:val="18"/>
              </w:rPr>
              <w:t>30 step 이내 목표 원자 3개 동시 충족</w:t>
            </w:r>
          </w:p>
        </w:tc>
      </w:tr>
    </w:tbl>
    <w:p w14:paraId="36F61166" w14:textId="77777777" w:rsidR="00EA3104" w:rsidRDefault="00EA3104">
      <w:pPr>
        <w:spacing w:after="0" w:line="100" w:lineRule="exact"/>
      </w:pPr>
    </w:p>
    <w:p w14:paraId="1906494D" w14:textId="77777777" w:rsidR="00EA3104" w:rsidRDefault="00000000">
      <w:r>
        <w:t>이 환경을 고른 이유는 세 가지다. 상태가 완전히 관측되고 전이가 결정적이므로 월드 모델의 예측을 엔진의 정답과 변수 단위로 비교할 수 있다. 같은 엔진 정답을 oracle 비교군과 B·D의 학습 데이터로 쓸 수 있어, 월드 모델만 교체한 공정한 비교가 된다. 그리고 과제가 짧고 구조가 분명해서 실패의 원인을 "정책이 필요한 후보를 내지 않았다"와 "월드 모델이 잘못 예측했다"로 나눠 볼 수 있다.</w:t>
      </w:r>
    </w:p>
    <w:p w14:paraId="2136E13F" w14:textId="77777777" w:rsidR="00EA3104" w:rsidRDefault="00000000">
      <w:r>
        <w:t>world는 같은 구조에 방과 물체의 이름만 다르게 생성했고, dev 12개(개발), train 150개(B·D 학습), val 20개(checkpoint 선택과 설정 보정), test 24개(최종 평가)로 나눴다. test의 이름은 학습과 보정에 쓰지 않은 단어다. 여기에 더해, 학습에 없던 구조(곁방, 미끼 열쇠, 음식이 든 둘째 용기)를 넣은 새 구조 X1을 전이 예측 평가에만 따로 쓴다.</w:t>
      </w:r>
    </w:p>
    <w:p w14:paraId="516BF24C" w14:textId="77777777" w:rsidR="00EA3104" w:rsidRDefault="00000000">
      <w:pPr>
        <w:pStyle w:val="1"/>
      </w:pPr>
      <w:r>
        <w:t>5. 제안 방법: 결정 모델을 월드 모델로</w:t>
      </w:r>
    </w:p>
    <w:p w14:paraId="353B213B" w14:textId="77777777" w:rsidR="00EA3104" w:rsidRDefault="00000000">
      <w:pPr>
        <w:pStyle w:val="21"/>
      </w:pPr>
      <w:r>
        <w:t>5.1 에이전트의 한 step</w:t>
      </w:r>
    </w:p>
    <w:p w14:paraId="3876A32F" w14:textId="77777777" w:rsidR="00EA3104" w:rsidRDefault="00000000">
      <w:pPr>
        <w:keepNext/>
        <w:spacing w:before="80" w:after="60" w:line="240" w:lineRule="auto"/>
        <w:jc w:val="center"/>
      </w:pPr>
      <w:r>
        <w:rPr>
          <w:noProof/>
        </w:rPr>
        <w:drawing>
          <wp:inline distT="0" distB="0" distL="0" distR="0" wp14:anchorId="013A3289" wp14:editId="30B164DF">
            <wp:extent cx="6120000" cy="1256211"/>
            <wp:effectExtent l="0" t="0" r="0" b="0"/>
            <wp:docPr id="2" name="Picture 2" descr="그림 2. 에이전트의 한 step. 월드 모델만 바꾸고 나머지는 모든 비교군이 공유한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120000" cy="1256211"/>
                    </a:xfrm>
                    <a:prstGeom prst="rect">
                      <a:avLst/>
                    </a:prstGeom>
                  </pic:spPr>
                </pic:pic>
              </a:graphicData>
            </a:graphic>
          </wp:inline>
        </w:drawing>
      </w:r>
    </w:p>
    <w:p w14:paraId="3A5F183E" w14:textId="77777777" w:rsidR="00EA3104" w:rsidRDefault="00000000">
      <w:pPr>
        <w:pStyle w:val="af0"/>
      </w:pPr>
      <w:r>
        <w:t>그림 2. 에이전트의 한 step. 월드 모델만 바꾸고 나머지는 모든 비교군이 공유한다.</w:t>
      </w:r>
    </w:p>
    <w:p w14:paraId="6D31D804" w14:textId="77777777" w:rsidR="00EA3104" w:rsidRDefault="00000000">
      <w:r>
        <w:t>매 step 정책이 현재 상태와 목표, 명령 목록, 최근 시도 이력을 보고 길이 2의 후보 행동열을 여러 개 제안한다. 계획기는 각 후보의 앞부분(길이 1과 2)을 월드 모델로 굴려 결과 상태를 예측하고, 효용이 가장 높은 후보의 첫 행동 하나만 실제로 실행한다. 다음 step에는 새 관측에서 처음부터 다시 계획한다. 예측이 틀려도 다음 step에서 실제 상태를 다시 받으므로 오류가 계속 끌려가지 않는다. 또 현재 상태에서 이미 실패한 명령으로 시작하는 후보는 평가에서 뺀다(실패 기억). 이 정보는 에이전트가 실제로 관측한 것이므로 모든 계획기 비교군에 똑같이 넣었다.</w:t>
      </w:r>
    </w:p>
    <w:p w14:paraId="2C38F4F6" w14:textId="77777777" w:rsidR="00EA3104" w:rsidRDefault="00000000">
      <w:pPr>
        <w:pStyle w:val="21"/>
      </w:pPr>
      <w:r>
        <w:lastRenderedPageBreak/>
        <w:t>5.2 한 단계 예측: 결정형</w:t>
      </w:r>
    </w:p>
    <w:p w14:paraId="201A3D3D" w14:textId="77777777" w:rsidR="00EA3104" w:rsidRDefault="00000000">
      <w:pPr>
        <w:keepNext/>
      </w:pPr>
      <w:r>
        <w:t>월드 모델에는 언제나 "지금 상태에서 명령 하나"만 묻고, 여러 step은 예측한 상태를 다시 넣어 굴린다. 전이 규칙은 주지 않는다. 결정형은 행동 하나에 질문 일곱 개를 묻는다. 명령이 실행되는지와, 실행 뒤 상태 변수 여섯 개의 값이다.</w:t>
      </w:r>
    </w:p>
    <w:p w14:paraId="29AC05A8" w14:textId="77777777" w:rsidR="00EA3104" w:rsidRDefault="00000000">
      <w:pPr>
        <w:keepNext/>
        <w:spacing w:after="60"/>
        <w:jc w:val="center"/>
      </w:pPr>
      <w:r>
        <w:rPr>
          <w:b/>
          <w:sz w:val="19"/>
        </w:rPr>
        <w:t>표 6. 상태 변수와 선택지</w:t>
      </w:r>
    </w:p>
    <w:tbl>
      <w:tblPr>
        <w:tblW w:w="0" w:type="auto"/>
        <w:jc w:val="center"/>
        <w:tblBorders>
          <w:top w:val="single" w:sz="4" w:space="0" w:color="D0D5DB"/>
          <w:left w:val="single" w:sz="4" w:space="0" w:color="D0D5DB"/>
          <w:bottom w:val="single" w:sz="4" w:space="0" w:color="D0D5DB"/>
          <w:right w:val="single" w:sz="4" w:space="0" w:color="D0D5DB"/>
          <w:insideH w:val="single" w:sz="4" w:space="0" w:color="D0D5DB"/>
          <w:insideV w:val="single" w:sz="4" w:space="0" w:color="D0D5DB"/>
        </w:tblBorders>
        <w:tblLayout w:type="fixed"/>
        <w:tblLook w:val="04A0" w:firstRow="1" w:lastRow="0" w:firstColumn="1" w:lastColumn="0" w:noHBand="0" w:noVBand="1"/>
      </w:tblPr>
      <w:tblGrid>
        <w:gridCol w:w="3969"/>
        <w:gridCol w:w="6463"/>
      </w:tblGrid>
      <w:tr w:rsidR="00EA3104" w14:paraId="0E5A945F" w14:textId="77777777">
        <w:trPr>
          <w:cantSplit/>
          <w:tblHeader/>
          <w:jc w:val="center"/>
        </w:trPr>
        <w:tc>
          <w:tcPr>
            <w:tcW w:w="3969" w:type="dxa"/>
            <w:shd w:val="clear" w:color="auto" w:fill="E8EDF2"/>
            <w:tcMar>
              <w:top w:w="60" w:type="dxa"/>
              <w:left w:w="85" w:type="dxa"/>
              <w:bottom w:w="60" w:type="dxa"/>
              <w:right w:w="85" w:type="dxa"/>
            </w:tcMar>
            <w:vAlign w:val="center"/>
          </w:tcPr>
          <w:p w14:paraId="4761D639" w14:textId="77777777" w:rsidR="00EA3104" w:rsidRDefault="00000000">
            <w:pPr>
              <w:keepNext/>
              <w:spacing w:after="0" w:line="250" w:lineRule="exact"/>
              <w:jc w:val="center"/>
            </w:pPr>
            <w:r>
              <w:rPr>
                <w:b/>
                <w:sz w:val="18"/>
              </w:rPr>
              <w:t>질문</w:t>
            </w:r>
          </w:p>
        </w:tc>
        <w:tc>
          <w:tcPr>
            <w:tcW w:w="6463" w:type="dxa"/>
            <w:shd w:val="clear" w:color="auto" w:fill="E8EDF2"/>
            <w:tcMar>
              <w:top w:w="60" w:type="dxa"/>
              <w:left w:w="85" w:type="dxa"/>
              <w:bottom w:w="60" w:type="dxa"/>
              <w:right w:w="85" w:type="dxa"/>
            </w:tcMar>
            <w:vAlign w:val="center"/>
          </w:tcPr>
          <w:p w14:paraId="0F641A88" w14:textId="77777777" w:rsidR="00EA3104" w:rsidRDefault="00000000">
            <w:pPr>
              <w:keepNext/>
              <w:spacing w:after="0" w:line="250" w:lineRule="exact"/>
              <w:jc w:val="center"/>
            </w:pPr>
            <w:r>
              <w:rPr>
                <w:b/>
                <w:sz w:val="18"/>
              </w:rPr>
              <w:t>선택지의 예</w:t>
            </w:r>
          </w:p>
        </w:tc>
      </w:tr>
      <w:tr w:rsidR="00EA3104" w14:paraId="6D40D282" w14:textId="77777777">
        <w:trPr>
          <w:cantSplit/>
          <w:jc w:val="center"/>
        </w:trPr>
        <w:tc>
          <w:tcPr>
            <w:tcW w:w="3969" w:type="dxa"/>
            <w:tcMar>
              <w:top w:w="60" w:type="dxa"/>
              <w:left w:w="85" w:type="dxa"/>
              <w:bottom w:w="60" w:type="dxa"/>
              <w:right w:w="85" w:type="dxa"/>
            </w:tcMar>
            <w:vAlign w:val="center"/>
          </w:tcPr>
          <w:p w14:paraId="43FAC67F" w14:textId="77777777" w:rsidR="00EA3104" w:rsidRDefault="00000000">
            <w:pPr>
              <w:keepNext/>
              <w:spacing w:after="0" w:line="250" w:lineRule="exact"/>
              <w:jc w:val="left"/>
            </w:pPr>
            <w:r>
              <w:rPr>
                <w:sz w:val="18"/>
              </w:rPr>
              <w:t>실행 여부</w:t>
            </w:r>
          </w:p>
        </w:tc>
        <w:tc>
          <w:tcPr>
            <w:tcW w:w="6463" w:type="dxa"/>
            <w:tcMar>
              <w:top w:w="60" w:type="dxa"/>
              <w:left w:w="85" w:type="dxa"/>
              <w:bottom w:w="60" w:type="dxa"/>
              <w:right w:w="85" w:type="dxa"/>
            </w:tcMar>
            <w:vAlign w:val="center"/>
          </w:tcPr>
          <w:p w14:paraId="069DC2A4" w14:textId="77777777" w:rsidR="00EA3104" w:rsidRDefault="00000000">
            <w:pPr>
              <w:keepNext/>
              <w:spacing w:after="0" w:line="250" w:lineRule="exact"/>
              <w:jc w:val="left"/>
            </w:pPr>
            <w:r>
              <w:rPr>
                <w:sz w:val="18"/>
              </w:rPr>
              <w:t>executes / fails</w:t>
            </w:r>
          </w:p>
        </w:tc>
      </w:tr>
      <w:tr w:rsidR="00EA3104" w14:paraId="5645D010" w14:textId="77777777">
        <w:trPr>
          <w:cantSplit/>
          <w:jc w:val="center"/>
        </w:trPr>
        <w:tc>
          <w:tcPr>
            <w:tcW w:w="3969" w:type="dxa"/>
            <w:tcMar>
              <w:top w:w="60" w:type="dxa"/>
              <w:left w:w="85" w:type="dxa"/>
              <w:bottom w:w="60" w:type="dxa"/>
              <w:right w:w="85" w:type="dxa"/>
            </w:tcMar>
            <w:vAlign w:val="center"/>
          </w:tcPr>
          <w:p w14:paraId="6AD8C99F" w14:textId="77777777" w:rsidR="00EA3104" w:rsidRDefault="00000000">
            <w:pPr>
              <w:keepNext/>
              <w:spacing w:after="0" w:line="250" w:lineRule="exact"/>
              <w:jc w:val="left"/>
            </w:pPr>
            <w:r>
              <w:rPr>
                <w:sz w:val="18"/>
              </w:rPr>
              <w:t>플레이어 위치</w:t>
            </w:r>
          </w:p>
        </w:tc>
        <w:tc>
          <w:tcPr>
            <w:tcW w:w="6463" w:type="dxa"/>
            <w:tcMar>
              <w:top w:w="60" w:type="dxa"/>
              <w:left w:w="85" w:type="dxa"/>
              <w:bottom w:w="60" w:type="dxa"/>
              <w:right w:w="85" w:type="dxa"/>
            </w:tcMar>
            <w:vAlign w:val="center"/>
          </w:tcPr>
          <w:p w14:paraId="19BBD778" w14:textId="77777777" w:rsidR="00EA3104" w:rsidRDefault="00000000">
            <w:pPr>
              <w:keepNext/>
              <w:spacing w:after="0" w:line="250" w:lineRule="exact"/>
              <w:jc w:val="left"/>
            </w:pPr>
            <w:r>
              <w:rPr>
                <w:sz w:val="18"/>
              </w:rPr>
              <w:t>현재 방 / 연결된 다른 방</w:t>
            </w:r>
          </w:p>
        </w:tc>
      </w:tr>
      <w:tr w:rsidR="00EA3104" w14:paraId="78174E2B" w14:textId="77777777">
        <w:trPr>
          <w:cantSplit/>
          <w:jc w:val="center"/>
        </w:trPr>
        <w:tc>
          <w:tcPr>
            <w:tcW w:w="3969" w:type="dxa"/>
            <w:tcMar>
              <w:top w:w="60" w:type="dxa"/>
              <w:left w:w="85" w:type="dxa"/>
              <w:bottom w:w="60" w:type="dxa"/>
              <w:right w:w="85" w:type="dxa"/>
            </w:tcMar>
            <w:vAlign w:val="center"/>
          </w:tcPr>
          <w:p w14:paraId="4F4BDBDD" w14:textId="77777777" w:rsidR="00EA3104" w:rsidRDefault="00000000">
            <w:pPr>
              <w:keepNext/>
              <w:spacing w:after="0" w:line="250" w:lineRule="exact"/>
              <w:jc w:val="left"/>
            </w:pPr>
            <w:r>
              <w:rPr>
                <w:sz w:val="18"/>
              </w:rPr>
              <w:t>열쇠·목표 음식·미끼 음식의 소재 (변수 3개)</w:t>
            </w:r>
          </w:p>
        </w:tc>
        <w:tc>
          <w:tcPr>
            <w:tcW w:w="6463" w:type="dxa"/>
            <w:tcMar>
              <w:top w:w="60" w:type="dxa"/>
              <w:left w:w="85" w:type="dxa"/>
              <w:bottom w:w="60" w:type="dxa"/>
              <w:right w:w="85" w:type="dxa"/>
            </w:tcMar>
            <w:vAlign w:val="center"/>
          </w:tcPr>
          <w:p w14:paraId="2C3E9643" w14:textId="77777777" w:rsidR="00EA3104" w:rsidRDefault="00000000">
            <w:pPr>
              <w:keepNext/>
              <w:spacing w:after="0" w:line="250" w:lineRule="exact"/>
              <w:jc w:val="left"/>
            </w:pPr>
            <w:r>
              <w:rPr>
                <w:sz w:val="18"/>
              </w:rPr>
              <w:t>인벤토리 / 상자 안 / 탁자 위 / 방 바닥 / 소멸 등</w:t>
            </w:r>
          </w:p>
        </w:tc>
      </w:tr>
      <w:tr w:rsidR="00EA3104" w14:paraId="16AB503C" w14:textId="77777777">
        <w:trPr>
          <w:cantSplit/>
          <w:jc w:val="center"/>
        </w:trPr>
        <w:tc>
          <w:tcPr>
            <w:tcW w:w="3969" w:type="dxa"/>
            <w:tcMar>
              <w:top w:w="60" w:type="dxa"/>
              <w:left w:w="85" w:type="dxa"/>
              <w:bottom w:w="60" w:type="dxa"/>
              <w:right w:w="85" w:type="dxa"/>
            </w:tcMar>
            <w:vAlign w:val="center"/>
          </w:tcPr>
          <w:p w14:paraId="311ED2EA" w14:textId="77777777" w:rsidR="00EA3104" w:rsidRDefault="00000000">
            <w:pPr>
              <w:spacing w:after="0" w:line="250" w:lineRule="exact"/>
              <w:jc w:val="left"/>
            </w:pPr>
            <w:r>
              <w:rPr>
                <w:sz w:val="18"/>
              </w:rPr>
              <w:t>상자 상태, 문 상태 (변수 2개)</w:t>
            </w:r>
          </w:p>
        </w:tc>
        <w:tc>
          <w:tcPr>
            <w:tcW w:w="6463" w:type="dxa"/>
            <w:tcMar>
              <w:top w:w="60" w:type="dxa"/>
              <w:left w:w="85" w:type="dxa"/>
              <w:bottom w:w="60" w:type="dxa"/>
              <w:right w:w="85" w:type="dxa"/>
            </w:tcMar>
            <w:vAlign w:val="center"/>
          </w:tcPr>
          <w:p w14:paraId="068E2843" w14:textId="77777777" w:rsidR="00EA3104" w:rsidRDefault="00000000">
            <w:pPr>
              <w:spacing w:after="0" w:line="250" w:lineRule="exact"/>
              <w:jc w:val="left"/>
            </w:pPr>
            <w:r>
              <w:rPr>
                <w:sz w:val="18"/>
              </w:rPr>
              <w:t>열림 / 닫힘 / 잠김 등 해당 물체가 가질 수 있는 상태</w:t>
            </w:r>
          </w:p>
        </w:tc>
      </w:tr>
    </w:tbl>
    <w:p w14:paraId="4531C29F" w14:textId="77777777" w:rsidR="00EA3104" w:rsidRDefault="00EA3104">
      <w:pPr>
        <w:spacing w:after="0" w:line="100" w:lineRule="exact"/>
      </w:pPr>
    </w:p>
    <w:p w14:paraId="210429C7" w14:textId="77777777" w:rsidR="00EA3104" w:rsidRDefault="00000000">
      <w:r>
        <w:t>각 변수의 가능한 값을 선택지로 주고, 돌아온 확률에서 가장 높은 값을 골라 다음 상태를 만든다. 바뀌지 않은 사실은 그대로 둔다.</w:t>
      </w:r>
    </w:p>
    <w:p w14:paraId="37C36CDE" w14:textId="77777777" w:rsidR="00EA3104" w:rsidRDefault="00000000">
      <w:pPr>
        <w:spacing w:before="40" w:after="140" w:line="320" w:lineRule="exact"/>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m:rPr>
                  <m:sty m:val="p"/>
                </m:rPr>
                <w:rPr>
                  <w:rFonts w:ascii="Cambria Math" w:hAnsi="Cambria Math"/>
                </w:rPr>
                <m:t>j</m:t>
              </m:r>
            </m:sub>
          </m:sSub>
          <m:r>
            <w:rPr>
              <w:rFonts w:ascii="Cambria Math" w:hAnsi="Cambria Math"/>
            </w:rPr>
            <m:t xml:space="preserve"> = </m:t>
          </m:r>
          <m:sSub>
            <m:sSubPr>
              <m:ctrlPr>
                <w:rPr>
                  <w:rFonts w:ascii="Cambria Math" w:hAnsi="Cambria Math"/>
                </w:rPr>
              </m:ctrlPr>
            </m:sSubPr>
            <m:e>
              <m:r>
                <m:rPr>
                  <m:sty m:val="p"/>
                </m:rPr>
                <w:rPr>
                  <w:rFonts w:ascii="Cambria Math" w:hAnsi="Cambria Math"/>
                </w:rPr>
                <m:t>arg max</m:t>
              </m:r>
            </m:e>
            <m:sub>
              <m:r>
                <m:rPr>
                  <m:sty m:val="p"/>
                </m:rP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q</m:t>
              </m:r>
            </m:e>
            <m:sub>
              <m:r>
                <m:rPr>
                  <m:sty m:val="p"/>
                </m:rPr>
                <w:rPr>
                  <w:rFonts w:ascii="Cambria Math" w:hAnsi="Cambria Math"/>
                </w:rPr>
                <m:t>j</m:t>
              </m:r>
            </m:sub>
          </m:sSub>
          <m:r>
            <w:rPr>
              <w:rFonts w:ascii="Cambria Math" w:hAnsi="Cambria Math"/>
            </w:rPr>
            <m:t>(v | s, a)</m:t>
          </m:r>
          <m:r>
            <m:rPr>
              <m:sty m:val="p"/>
            </m:rPr>
            <w:rPr>
              <w:rFonts w:ascii="Cambria Math" w:hAnsi="Cambria Math"/>
            </w:rPr>
            <m:t xml:space="preserve"> ;    </m:t>
          </m:r>
          <m:r>
            <w:rPr>
              <w:rFonts w:ascii="Cambria Math" w:hAnsi="Cambria Math"/>
            </w:rPr>
            <m:t xml:space="preserve">p = </m:t>
          </m:r>
          <m:sSub>
            <m:sSubPr>
              <m:ctrlPr>
                <w:rPr>
                  <w:rFonts w:ascii="Cambria Math" w:hAnsi="Cambria Math"/>
                </w:rPr>
              </m:ctrlPr>
            </m:sSubPr>
            <m:e>
              <m:r>
                <w:rPr>
                  <w:rFonts w:ascii="Cambria Math" w:hAnsi="Cambria Math"/>
                </w:rPr>
                <m:t>q</m:t>
              </m:r>
            </m:e>
            <m:sub>
              <m:r>
                <m:rPr>
                  <m:sty m:val="p"/>
                </m:rPr>
                <w:rPr>
                  <w:rFonts w:ascii="Cambria Math" w:hAnsi="Cambria Math"/>
                </w:rPr>
                <m:t>exec</m:t>
              </m:r>
            </m:sub>
          </m:sSub>
          <m:r>
            <w:rPr>
              <w:rFonts w:ascii="Cambria Math" w:hAnsi="Cambria Math"/>
            </w:rPr>
            <m:t>(</m:t>
          </m:r>
          <m:r>
            <m:rPr>
              <m:sty m:val="p"/>
            </m:rPr>
            <w:rPr>
              <w:rFonts w:ascii="Cambria Math" w:hAnsi="Cambria Math"/>
            </w:rPr>
            <m:t>executes</m:t>
          </m:r>
          <m:r>
            <w:rPr>
              <w:rFonts w:ascii="Cambria Math" w:hAnsi="Cambria Math"/>
            </w:rPr>
            <m:t xml:space="preserve"> | s, a)</m:t>
          </m:r>
        </m:oMath>
      </m:oMathPara>
    </w:p>
    <w:p w14:paraId="5F34559E" w14:textId="77777777" w:rsidR="00EA3104" w:rsidRDefault="00000000">
      <w:r>
        <w:t>qⱼ는 변수 j에 대한 선택지 확률, p는 실행 확률이다. JEV는 API의 Choice 질문을 그대로 쓰고, Qwen 결정형은 같은 질문을 "A. 상자 안 / B. 인벤토리 / …" 형태로 넣은 뒤 다음 토큰 분포에서 선택지 글자의 확률만 골라 정규화한 값을 쓴다. 문장은 생성하지 않는다.</w:t>
      </w:r>
    </w:p>
    <w:p w14:paraId="75C5677C" w14:textId="77777777" w:rsidR="00EA3104" w:rsidRDefault="00000000">
      <w:pPr>
        <w:keepNext/>
      </w:pPr>
      <w:r>
        <w:t>표 7은 실제로 보내는 질문의 문구다. 상태는 물체의 id와 이름, 사실 목록을 담은 JSON으로 함께 준다.</w:t>
      </w:r>
    </w:p>
    <w:p w14:paraId="311FFF20" w14:textId="77777777" w:rsidR="00EA3104" w:rsidRDefault="00000000">
      <w:pPr>
        <w:keepNext/>
        <w:spacing w:after="60"/>
        <w:jc w:val="center"/>
      </w:pPr>
      <w:r>
        <w:rPr>
          <w:b/>
          <w:sz w:val="19"/>
        </w:rPr>
        <w:t>표 7. 결정형 질의의 실제 문구</w:t>
      </w:r>
    </w:p>
    <w:tbl>
      <w:tblPr>
        <w:tblW w:w="0" w:type="auto"/>
        <w:jc w:val="center"/>
        <w:tblBorders>
          <w:top w:val="single" w:sz="4" w:space="0" w:color="D0D5DB"/>
          <w:left w:val="single" w:sz="4" w:space="0" w:color="D0D5DB"/>
          <w:bottom w:val="single" w:sz="4" w:space="0" w:color="D0D5DB"/>
          <w:right w:val="single" w:sz="4" w:space="0" w:color="D0D5DB"/>
          <w:insideH w:val="single" w:sz="4" w:space="0" w:color="D0D5DB"/>
          <w:insideV w:val="single" w:sz="4" w:space="0" w:color="D0D5DB"/>
        </w:tblBorders>
        <w:tblLayout w:type="fixed"/>
        <w:tblLook w:val="04A0" w:firstRow="1" w:lastRow="0" w:firstColumn="1" w:lastColumn="0" w:noHBand="0" w:noVBand="1"/>
      </w:tblPr>
      <w:tblGrid>
        <w:gridCol w:w="1701"/>
        <w:gridCol w:w="8731"/>
      </w:tblGrid>
      <w:tr w:rsidR="00EA3104" w14:paraId="4F4689CF" w14:textId="77777777">
        <w:trPr>
          <w:cantSplit/>
          <w:tblHeader/>
          <w:jc w:val="center"/>
        </w:trPr>
        <w:tc>
          <w:tcPr>
            <w:tcW w:w="1701" w:type="dxa"/>
            <w:shd w:val="clear" w:color="auto" w:fill="E8EDF2"/>
            <w:tcMar>
              <w:top w:w="60" w:type="dxa"/>
              <w:left w:w="85" w:type="dxa"/>
              <w:bottom w:w="60" w:type="dxa"/>
              <w:right w:w="85" w:type="dxa"/>
            </w:tcMar>
            <w:vAlign w:val="center"/>
          </w:tcPr>
          <w:p w14:paraId="338B4ADD" w14:textId="77777777" w:rsidR="00EA3104" w:rsidRDefault="00000000">
            <w:pPr>
              <w:keepNext/>
              <w:spacing w:after="0" w:line="250" w:lineRule="exact"/>
              <w:jc w:val="center"/>
            </w:pPr>
            <w:r>
              <w:rPr>
                <w:b/>
                <w:sz w:val="17"/>
              </w:rPr>
              <w:t>질문</w:t>
            </w:r>
          </w:p>
        </w:tc>
        <w:tc>
          <w:tcPr>
            <w:tcW w:w="8731" w:type="dxa"/>
            <w:shd w:val="clear" w:color="auto" w:fill="E8EDF2"/>
            <w:tcMar>
              <w:top w:w="60" w:type="dxa"/>
              <w:left w:w="85" w:type="dxa"/>
              <w:bottom w:w="60" w:type="dxa"/>
              <w:right w:w="85" w:type="dxa"/>
            </w:tcMar>
            <w:vAlign w:val="center"/>
          </w:tcPr>
          <w:p w14:paraId="01C3CAC5" w14:textId="77777777" w:rsidR="00EA3104" w:rsidRDefault="00000000">
            <w:pPr>
              <w:keepNext/>
              <w:spacing w:after="0" w:line="250" w:lineRule="exact"/>
              <w:jc w:val="center"/>
            </w:pPr>
            <w:r>
              <w:rPr>
                <w:b/>
                <w:sz w:val="17"/>
              </w:rPr>
              <w:t>문구</w:t>
            </w:r>
          </w:p>
        </w:tc>
      </w:tr>
      <w:tr w:rsidR="00EA3104" w14:paraId="66A24479" w14:textId="77777777">
        <w:trPr>
          <w:cantSplit/>
          <w:jc w:val="center"/>
        </w:trPr>
        <w:tc>
          <w:tcPr>
            <w:tcW w:w="1701" w:type="dxa"/>
            <w:tcMar>
              <w:top w:w="60" w:type="dxa"/>
              <w:left w:w="85" w:type="dxa"/>
              <w:bottom w:w="60" w:type="dxa"/>
              <w:right w:w="85" w:type="dxa"/>
            </w:tcMar>
            <w:vAlign w:val="center"/>
          </w:tcPr>
          <w:p w14:paraId="6021A46A" w14:textId="77777777" w:rsidR="00EA3104" w:rsidRDefault="00000000">
            <w:pPr>
              <w:keepNext/>
              <w:spacing w:after="0" w:line="250" w:lineRule="exact"/>
              <w:jc w:val="center"/>
            </w:pPr>
            <w:r>
              <w:rPr>
                <w:sz w:val="17"/>
              </w:rPr>
              <w:t>상태 변수</w:t>
            </w:r>
            <w:r>
              <w:rPr>
                <w:sz w:val="17"/>
              </w:rPr>
              <w:br/>
              <w:t>(변수마다 하나씩)</w:t>
            </w:r>
          </w:p>
        </w:tc>
        <w:tc>
          <w:tcPr>
            <w:tcW w:w="8731" w:type="dxa"/>
            <w:tcMar>
              <w:top w:w="60" w:type="dxa"/>
              <w:left w:w="85" w:type="dxa"/>
              <w:bottom w:w="60" w:type="dxa"/>
              <w:right w:w="85" w:type="dxa"/>
            </w:tcMar>
            <w:vAlign w:val="center"/>
          </w:tcPr>
          <w:p w14:paraId="05AD5BAA" w14:textId="77777777" w:rsidR="00EA3104" w:rsidRDefault="00000000">
            <w:pPr>
              <w:keepNext/>
              <w:spacing w:after="0" w:line="250" w:lineRule="exact"/>
              <w:jc w:val="left"/>
            </w:pPr>
            <w:r>
              <w:rPr>
                <w:sz w:val="17"/>
              </w:rPr>
              <w:t>Starting from current_state, attempt exactly this one command: {명령}. Apply rollout_convention. Report the resulting state AFTER the command, not the current state. Question: {변수 질문, 예: Where is the brass key?}  Options: {가능한 값}</w:t>
            </w:r>
          </w:p>
        </w:tc>
      </w:tr>
      <w:tr w:rsidR="00EA3104" w14:paraId="76A5BF26" w14:textId="77777777">
        <w:trPr>
          <w:cantSplit/>
          <w:jc w:val="center"/>
        </w:trPr>
        <w:tc>
          <w:tcPr>
            <w:tcW w:w="1701" w:type="dxa"/>
            <w:tcMar>
              <w:top w:w="60" w:type="dxa"/>
              <w:left w:w="85" w:type="dxa"/>
              <w:bottom w:w="60" w:type="dxa"/>
              <w:right w:w="85" w:type="dxa"/>
            </w:tcMar>
            <w:vAlign w:val="center"/>
          </w:tcPr>
          <w:p w14:paraId="7A29CD3D" w14:textId="77777777" w:rsidR="00EA3104" w:rsidRDefault="00000000">
            <w:pPr>
              <w:spacing w:after="0" w:line="250" w:lineRule="exact"/>
              <w:jc w:val="center"/>
            </w:pPr>
            <w:r>
              <w:rPr>
                <w:sz w:val="17"/>
              </w:rPr>
              <w:t>실행 여부</w:t>
            </w:r>
            <w:r>
              <w:rPr>
                <w:sz w:val="17"/>
              </w:rPr>
              <w:br/>
              <w:t>(별도 요청)</w:t>
            </w:r>
          </w:p>
        </w:tc>
        <w:tc>
          <w:tcPr>
            <w:tcW w:w="8731" w:type="dxa"/>
            <w:tcMar>
              <w:top w:w="60" w:type="dxa"/>
              <w:left w:w="85" w:type="dxa"/>
              <w:bottom w:w="60" w:type="dxa"/>
              <w:right w:w="85" w:type="dxa"/>
            </w:tcMar>
            <w:vAlign w:val="center"/>
          </w:tcPr>
          <w:p w14:paraId="30B3A3F5" w14:textId="77777777" w:rsidR="00EA3104" w:rsidRDefault="00000000">
            <w:pPr>
              <w:spacing w:after="0" w:line="250" w:lineRule="exact"/>
              <w:jc w:val="left"/>
            </w:pPr>
            <w:r>
              <w:rPr>
                <w:sz w:val="17"/>
              </w:rPr>
              <w:t>Consider the command below against current_state as it is now. Command: {명령}. Would this command actually execute, or would it fail because its requirements are not met in that state? Answer about whether it RUNS, not whether it is useful.  Options: executes / fails</w:t>
            </w:r>
          </w:p>
        </w:tc>
      </w:tr>
    </w:tbl>
    <w:p w14:paraId="4FA30A24" w14:textId="77777777" w:rsidR="00EA3104" w:rsidRDefault="00EA3104">
      <w:pPr>
        <w:spacing w:after="0" w:line="100" w:lineRule="exact"/>
      </w:pPr>
    </w:p>
    <w:p w14:paraId="3CC8F227" w14:textId="77777777" w:rsidR="00EA3104" w:rsidRDefault="00000000">
      <w:r>
        <w:t>실행 여부는 상태 질문과 따로 묻는다. 예비 실험에서 "명령을 실행했다고 치고 답하라"는 상태 질문들과 한 요청에 넣으면, 실행될 수 없는 명령의 실행 확률이 0.29에서 0.58로 올라가 실행을 전제하는 쪽으로 판단이 쏠렸다. 분리하자 행동 순서를 바꿨을 때 예측도 그에 맞게 바뀌는 비율이 18쌍 중 4쌍에서 14쌍으로 올랐다. 처음 설계는 행동열 전체 뒤의 상태를 한 번에 묻는 방식이었는데, 이 순서 검사를 전혀 통과하지 못해(0/18) 한 걸음씩 묻는 재귀 방식으로 바꿨다.</w:t>
      </w:r>
    </w:p>
    <w:p w14:paraId="03FE8B4D" w14:textId="77777777" w:rsidR="00EA3104" w:rsidRDefault="00000000">
      <w:pPr>
        <w:pStyle w:val="21"/>
      </w:pPr>
      <w:r>
        <w:t>5.3 확률 분기와 다단계 rollout</w:t>
      </w:r>
    </w:p>
    <w:p w14:paraId="5732C73D" w14:textId="77777777" w:rsidR="00EA3104" w:rsidRDefault="00000000">
      <w:r>
        <w:t>실행 확률 p로 예측 상태에 도달하는 가지와, 1−p로 아무것도 바뀌지 않는 실패 가지를 나눠 가중치를 매긴다. 행동열을 따라 가지를 재귀적으로 이어 가되 폭 4의 beam만 유지하고 가중치 0.02 미만은 버린다. 끝 상태들의 가중 평균으로 목표 충족 확률과 진행도를 계산하고, 실패 가지의 질량을 더해 "실행되지 않을 명령 수"의 기댓값을 얻는다. 변수별 최빈값을 조합한 상태가 변수들의 결합 분포를 정확히 나타내는 것은 아니며, beam은 주로 실행·실패 경로의 불확실성을 전달한다.</w:t>
      </w:r>
    </w:p>
    <w:p w14:paraId="521246D3" w14:textId="77777777" w:rsidR="00EA3104" w:rsidRDefault="00000000">
      <w:pPr>
        <w:pStyle w:val="21"/>
      </w:pPr>
      <w:r>
        <w:t>5.4 생성형 월드 모델과 파싱 규칙</w:t>
      </w:r>
    </w:p>
    <w:p w14:paraId="2233FA6D" w14:textId="77777777" w:rsidR="00EA3104" w:rsidRDefault="00000000">
      <w:r>
        <w:t>생성형(D0·D)은 같은 상태와 명령을 주고 "result: executes / fails" 한 줄과 결과 상태의 사실 목록을 쓰게 한 뒤 파서로 읽는다(greedy 디코딩, 최대 320 토큰, 형식 예시 1개). 모든 상태 변수에 대해 값이 정확히 하나 있어야 하고, 없거나 둘 이상이면 파싱 실패다. 파싱 실패는 고정 seed로 한 번 다시 생성하고, 그래도 실패하면 "실행 안 됨, 상태 유지"로 처리한다. 생성형에는 확률이 없으므로 실행 여부는 0 또는 1이고 beam은 사실상 하나다.</w:t>
      </w:r>
    </w:p>
    <w:p w14:paraId="3F1ADF0C" w14:textId="77777777" w:rsidR="00EA3104" w:rsidRDefault="00000000">
      <w:pPr>
        <w:keepNext/>
        <w:spacing w:before="80" w:after="60" w:line="240" w:lineRule="auto"/>
        <w:jc w:val="center"/>
      </w:pPr>
      <w:r>
        <w:rPr>
          <w:noProof/>
        </w:rPr>
        <w:lastRenderedPageBreak/>
        <w:drawing>
          <wp:inline distT="0" distB="0" distL="0" distR="0" wp14:anchorId="20779435" wp14:editId="267D8864">
            <wp:extent cx="4248000" cy="1724946"/>
            <wp:effectExtent l="0" t="0" r="0" b="0"/>
            <wp:docPr id="3" name="Picture 3" descr="그림 3. 결정형과 생성형의 한 step 예측 예. 생성형이 사과를 두 곳에 두면 파싱 실패로 처리된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0"/>
                    <a:stretch>
                      <a:fillRect/>
                    </a:stretch>
                  </pic:blipFill>
                  <pic:spPr>
                    <a:xfrm>
                      <a:off x="0" y="0"/>
                      <a:ext cx="4248000" cy="1724946"/>
                    </a:xfrm>
                    <a:prstGeom prst="rect">
                      <a:avLst/>
                    </a:prstGeom>
                  </pic:spPr>
                </pic:pic>
              </a:graphicData>
            </a:graphic>
          </wp:inline>
        </w:drawing>
      </w:r>
    </w:p>
    <w:p w14:paraId="04EB92B9" w14:textId="77777777" w:rsidR="00EA3104" w:rsidRDefault="00000000">
      <w:pPr>
        <w:pStyle w:val="af0"/>
      </w:pPr>
      <w:r>
        <w:t>그림 3. 결정형과 생성형의 한 step 예측 예. 생성형이 사과를 두 곳에 두면 파싱 실패로 처리된다.</w:t>
      </w:r>
    </w:p>
    <w:p w14:paraId="5C6881FF" w14:textId="77777777" w:rsidR="00EA3104" w:rsidRDefault="00000000">
      <w:r>
        <w:t>그림 3은 두 방식의 차이를 한 예로 보여 준다. take apple from table 뒤에 생성형이 on(apple, table)과 in(apple, inventory)를 함께 쓰면 사과의 소재를 정할 수 없어 파싱 실패가 된다. 결정형은 사과의 소재를 한 질문으로 물어 값을 하나만 받는다.</w:t>
      </w:r>
    </w:p>
    <w:p w14:paraId="304FF5B8" w14:textId="77777777" w:rsidR="00EA3104" w:rsidRDefault="00000000">
      <w:pPr>
        <w:pStyle w:val="21"/>
      </w:pPr>
      <w:r>
        <w:t>5.5 후보 평가</w:t>
      </w:r>
    </w:p>
    <w:p w14:paraId="069264C5" w14:textId="77777777" w:rsidR="00EA3104" w:rsidRDefault="00000000">
      <w:pPr>
        <w:keepNext/>
      </w:pPr>
      <w:r>
        <w:t>모든 계획기 비교군은 같은 효용으로 후보를 고른다.</w:t>
      </w:r>
    </w:p>
    <w:p w14:paraId="393093A3" w14:textId="77777777" w:rsidR="00EA3104" w:rsidRDefault="00000000">
      <w:pPr>
        <w:spacing w:before="40" w:after="140" w:line="320" w:lineRule="exact"/>
        <w:jc w:val="center"/>
      </w:pPr>
      <m:oMathPara>
        <m:oMath>
          <m:r>
            <w:rPr>
              <w:rFonts w:ascii="Cambria Math" w:hAnsi="Cambria Math"/>
            </w:rPr>
            <m:t xml:space="preserve">J(u) = </m:t>
          </m:r>
          <m:r>
            <m:rPr>
              <m:sty m:val="p"/>
            </m:rPr>
            <w:rPr>
              <w:rFonts w:ascii="Cambria Math" w:hAnsi="Cambria Math"/>
            </w:rPr>
            <m:t>conj</m:t>
          </m:r>
          <m:r>
            <w:rPr>
              <w:rFonts w:ascii="Cambria Math" w:hAnsi="Cambria Math"/>
            </w:rPr>
            <m:t xml:space="preserve"> + 0.25 </m:t>
          </m:r>
          <m:r>
            <m:rPr>
              <m:sty m:val="p"/>
            </m:rPr>
            <w:rPr>
              <w:rFonts w:ascii="Cambria Math" w:hAnsi="Cambria Math"/>
            </w:rPr>
            <m:t>progress</m:t>
          </m:r>
          <m:r>
            <w:rPr>
              <w:rFonts w:ascii="Cambria Math" w:hAnsi="Cambria Math"/>
            </w:rPr>
            <m:t xml:space="preserve"> - 0.1 E[</m:t>
          </m:r>
          <m:sSub>
            <m:sSubPr>
              <m:ctrlPr>
                <w:rPr>
                  <w:rFonts w:ascii="Cambria Math" w:hAnsi="Cambria Math"/>
                </w:rPr>
              </m:ctrlPr>
            </m:sSubPr>
            <m:e>
              <m:r>
                <w:rPr>
                  <w:rFonts w:ascii="Cambria Math" w:hAnsi="Cambria Math"/>
                </w:rPr>
                <m:t>N</m:t>
              </m:r>
            </m:e>
            <m:sub>
              <m:r>
                <m:rPr>
                  <m:sty m:val="p"/>
                </m:rPr>
                <w:rPr>
                  <w:rFonts w:ascii="Cambria Math" w:hAnsi="Cambria Math"/>
                </w:rPr>
                <m:t>invalid</m:t>
              </m:r>
            </m:sub>
          </m:sSub>
          <m:r>
            <w:rPr>
              <w:rFonts w:ascii="Cambria Math" w:hAnsi="Cambria Math"/>
            </w:rPr>
            <m:t xml:space="preserve">] - 0.01 </m:t>
          </m:r>
          <m:r>
            <w:rPr>
              <w:rFonts w:ascii="Cambria Math" w:hAnsi="Cambria Math"/>
            </w:rPr>
            <m:t xml:space="preserve">h + </m:t>
          </m:r>
          <m:r>
            <w:rPr>
              <w:rFonts w:ascii="Cambria Math" w:hAnsi="Cambria Math"/>
            </w:rPr>
            <m:t xml:space="preserve">0.05 </m:t>
          </m:r>
          <m:r>
            <m:rPr>
              <m:sty m:val="p"/>
            </m:rPr>
            <w:rPr>
              <w:rFonts w:ascii="Cambria Math" w:hAnsi="Cambria Math"/>
            </w:rPr>
            <m:t>prior</m:t>
          </m:r>
        </m:oMath>
      </m:oMathPara>
    </w:p>
    <w:p w14:paraId="179CA54A" w14:textId="77777777" w:rsidR="00EA3104" w:rsidRDefault="00000000">
      <w:r>
        <w:t>conj는 예측한 끝 상태에서 목표 원자 3개(음식 소지, 문 열림, 건너편 방)가 모두 만족될 확률, progress는 만족된 원자의 비율, E[N_invalid]는 실행되지 않을 명령 수의 기댓값, h는 후보 길이, prior는 정책 순위에서 얻은 선호(1순위 1, 꼴찌 0)다. 계수는 실험 전에 정했고 한 번도 바꾸지 않았다. oracle과 validity는 월드 모델 대신 엔진 정답으로 같은 항을 계산한다. validity는 실행 여부만 알므로 conj와 progress를 0으로 둔다.</w:t>
      </w:r>
    </w:p>
    <w:p w14:paraId="6F7DCFE3" w14:textId="77777777" w:rsidR="00EA3104" w:rsidRDefault="00000000">
      <w:pPr>
        <w:pStyle w:val="1"/>
      </w:pPr>
      <w:r>
        <w:t>6. 실험 설정</w:t>
      </w:r>
    </w:p>
    <w:p w14:paraId="489D26A9" w14:textId="77777777" w:rsidR="00EA3104" w:rsidRDefault="00000000">
      <w:pPr>
        <w:keepNext/>
        <w:spacing w:after="60"/>
        <w:jc w:val="center"/>
      </w:pPr>
      <w:r>
        <w:rPr>
          <w:b/>
          <w:sz w:val="19"/>
        </w:rPr>
        <w:t>표 8. 최종 평가 설정</w:t>
      </w:r>
    </w:p>
    <w:tbl>
      <w:tblPr>
        <w:tblW w:w="0" w:type="auto"/>
        <w:jc w:val="center"/>
        <w:tblBorders>
          <w:top w:val="single" w:sz="4" w:space="0" w:color="D0D5DB"/>
          <w:left w:val="single" w:sz="4" w:space="0" w:color="D0D5DB"/>
          <w:bottom w:val="single" w:sz="4" w:space="0" w:color="D0D5DB"/>
          <w:right w:val="single" w:sz="4" w:space="0" w:color="D0D5DB"/>
          <w:insideH w:val="single" w:sz="4" w:space="0" w:color="D0D5DB"/>
          <w:insideV w:val="single" w:sz="4" w:space="0" w:color="D0D5DB"/>
        </w:tblBorders>
        <w:tblLayout w:type="fixed"/>
        <w:tblLook w:val="04A0" w:firstRow="1" w:lastRow="0" w:firstColumn="1" w:lastColumn="0" w:noHBand="0" w:noVBand="1"/>
      </w:tblPr>
      <w:tblGrid>
        <w:gridCol w:w="2041"/>
        <w:gridCol w:w="8391"/>
      </w:tblGrid>
      <w:tr w:rsidR="00EA3104" w14:paraId="0E02CBEA" w14:textId="77777777">
        <w:trPr>
          <w:cantSplit/>
          <w:tblHeader/>
          <w:jc w:val="center"/>
        </w:trPr>
        <w:tc>
          <w:tcPr>
            <w:tcW w:w="2041" w:type="dxa"/>
            <w:shd w:val="clear" w:color="auto" w:fill="E8EDF2"/>
            <w:tcMar>
              <w:top w:w="60" w:type="dxa"/>
              <w:left w:w="85" w:type="dxa"/>
              <w:bottom w:w="60" w:type="dxa"/>
              <w:right w:w="85" w:type="dxa"/>
            </w:tcMar>
            <w:vAlign w:val="center"/>
          </w:tcPr>
          <w:p w14:paraId="4FE0EA26" w14:textId="77777777" w:rsidR="00EA3104" w:rsidRDefault="00000000">
            <w:pPr>
              <w:keepNext/>
              <w:spacing w:after="0" w:line="250" w:lineRule="exact"/>
              <w:jc w:val="center"/>
            </w:pPr>
            <w:r>
              <w:rPr>
                <w:b/>
                <w:sz w:val="18"/>
              </w:rPr>
              <w:t>항목</w:t>
            </w:r>
          </w:p>
        </w:tc>
        <w:tc>
          <w:tcPr>
            <w:tcW w:w="8391" w:type="dxa"/>
            <w:shd w:val="clear" w:color="auto" w:fill="E8EDF2"/>
            <w:tcMar>
              <w:top w:w="60" w:type="dxa"/>
              <w:left w:w="85" w:type="dxa"/>
              <w:bottom w:w="60" w:type="dxa"/>
              <w:right w:w="85" w:type="dxa"/>
            </w:tcMar>
            <w:vAlign w:val="center"/>
          </w:tcPr>
          <w:p w14:paraId="02839BF6" w14:textId="77777777" w:rsidR="00EA3104" w:rsidRDefault="00000000">
            <w:pPr>
              <w:keepNext/>
              <w:spacing w:after="0" w:line="250" w:lineRule="exact"/>
              <w:jc w:val="center"/>
            </w:pPr>
            <w:r>
              <w:rPr>
                <w:b/>
                <w:sz w:val="18"/>
              </w:rPr>
              <w:t>설정</w:t>
            </w:r>
          </w:p>
        </w:tc>
      </w:tr>
      <w:tr w:rsidR="00EA3104" w14:paraId="104B7D2F" w14:textId="77777777">
        <w:trPr>
          <w:cantSplit/>
          <w:jc w:val="center"/>
        </w:trPr>
        <w:tc>
          <w:tcPr>
            <w:tcW w:w="2041" w:type="dxa"/>
            <w:tcMar>
              <w:top w:w="60" w:type="dxa"/>
              <w:left w:w="85" w:type="dxa"/>
              <w:bottom w:w="60" w:type="dxa"/>
              <w:right w:w="85" w:type="dxa"/>
            </w:tcMar>
            <w:vAlign w:val="center"/>
          </w:tcPr>
          <w:p w14:paraId="1C55958C" w14:textId="77777777" w:rsidR="00EA3104" w:rsidRDefault="00000000">
            <w:pPr>
              <w:keepNext/>
              <w:spacing w:after="0" w:line="250" w:lineRule="exact"/>
              <w:jc w:val="center"/>
            </w:pPr>
            <w:r>
              <w:rPr>
                <w:sz w:val="18"/>
              </w:rPr>
              <w:t>데이터 분할</w:t>
            </w:r>
          </w:p>
        </w:tc>
        <w:tc>
          <w:tcPr>
            <w:tcW w:w="8391" w:type="dxa"/>
            <w:tcMar>
              <w:top w:w="60" w:type="dxa"/>
              <w:left w:w="85" w:type="dxa"/>
              <w:bottom w:w="60" w:type="dxa"/>
              <w:right w:w="85" w:type="dxa"/>
            </w:tcMar>
            <w:vAlign w:val="center"/>
          </w:tcPr>
          <w:p w14:paraId="1A56D58F" w14:textId="77777777" w:rsidR="00EA3104" w:rsidRDefault="00000000">
            <w:pPr>
              <w:keepNext/>
              <w:spacing w:after="0" w:line="250" w:lineRule="exact"/>
              <w:jc w:val="left"/>
            </w:pPr>
            <w:r>
              <w:rPr>
                <w:sz w:val="18"/>
              </w:rPr>
              <w:t>dev 12 / train 150 / val 20 / test 24 world</w:t>
            </w:r>
          </w:p>
        </w:tc>
      </w:tr>
      <w:tr w:rsidR="00EA3104" w14:paraId="5A850189" w14:textId="77777777">
        <w:trPr>
          <w:cantSplit/>
          <w:jc w:val="center"/>
        </w:trPr>
        <w:tc>
          <w:tcPr>
            <w:tcW w:w="2041" w:type="dxa"/>
            <w:tcMar>
              <w:top w:w="60" w:type="dxa"/>
              <w:left w:w="85" w:type="dxa"/>
              <w:bottom w:w="60" w:type="dxa"/>
              <w:right w:w="85" w:type="dxa"/>
            </w:tcMar>
            <w:vAlign w:val="center"/>
          </w:tcPr>
          <w:p w14:paraId="3B0E2A53" w14:textId="77777777" w:rsidR="00EA3104" w:rsidRDefault="00000000">
            <w:pPr>
              <w:keepNext/>
              <w:spacing w:after="0" w:line="250" w:lineRule="exact"/>
              <w:jc w:val="center"/>
            </w:pPr>
            <w:r>
              <w:rPr>
                <w:sz w:val="18"/>
              </w:rPr>
              <w:t>학습 전이</w:t>
            </w:r>
          </w:p>
        </w:tc>
        <w:tc>
          <w:tcPr>
            <w:tcW w:w="8391" w:type="dxa"/>
            <w:tcMar>
              <w:top w:w="60" w:type="dxa"/>
              <w:left w:w="85" w:type="dxa"/>
              <w:bottom w:w="60" w:type="dxa"/>
              <w:right w:w="85" w:type="dxa"/>
            </w:tcMar>
            <w:vAlign w:val="center"/>
          </w:tcPr>
          <w:p w14:paraId="297A791C" w14:textId="77777777" w:rsidR="00EA3104" w:rsidRDefault="00000000">
            <w:pPr>
              <w:keepNext/>
              <w:spacing w:after="0" w:line="250" w:lineRule="exact"/>
              <w:jc w:val="left"/>
            </w:pPr>
            <w:r>
              <w:rPr>
                <w:sz w:val="18"/>
              </w:rPr>
              <w:t>train world에서 뽑은 엔진 정답 전이 6,000개 (B·D 동일)</w:t>
            </w:r>
          </w:p>
        </w:tc>
      </w:tr>
      <w:tr w:rsidR="00EA3104" w14:paraId="141FCA15" w14:textId="77777777">
        <w:trPr>
          <w:cantSplit/>
          <w:jc w:val="center"/>
        </w:trPr>
        <w:tc>
          <w:tcPr>
            <w:tcW w:w="2041" w:type="dxa"/>
            <w:tcMar>
              <w:top w:w="60" w:type="dxa"/>
              <w:left w:w="85" w:type="dxa"/>
              <w:bottom w:w="60" w:type="dxa"/>
              <w:right w:w="85" w:type="dxa"/>
            </w:tcMar>
            <w:vAlign w:val="center"/>
          </w:tcPr>
          <w:p w14:paraId="3B98C0DB" w14:textId="77777777" w:rsidR="00EA3104" w:rsidRDefault="00000000">
            <w:pPr>
              <w:keepNext/>
              <w:spacing w:after="0" w:line="250" w:lineRule="exact"/>
              <w:jc w:val="center"/>
            </w:pPr>
            <w:r>
              <w:rPr>
                <w:sz w:val="18"/>
              </w:rPr>
              <w:t>정책</w:t>
            </w:r>
          </w:p>
        </w:tc>
        <w:tc>
          <w:tcPr>
            <w:tcW w:w="8391" w:type="dxa"/>
            <w:tcMar>
              <w:top w:w="60" w:type="dxa"/>
              <w:left w:w="85" w:type="dxa"/>
              <w:bottom w:w="60" w:type="dxa"/>
              <w:right w:w="85" w:type="dxa"/>
            </w:tcMar>
            <w:vAlign w:val="center"/>
          </w:tcPr>
          <w:p w14:paraId="6E2B7476" w14:textId="77777777" w:rsidR="00EA3104" w:rsidRDefault="00000000">
            <w:pPr>
              <w:keepNext/>
              <w:spacing w:after="0" w:line="250" w:lineRule="exact"/>
              <w:jc w:val="left"/>
            </w:pPr>
            <w:r>
              <w:rPr>
                <w:sz w:val="18"/>
              </w:rPr>
              <w:t>Qwen3-4B bf16, thinking 끔, temperature 0.7, top_p 0.9. 한 step에 두 번 샘플링해 길이 2 후보 최대 16개</w:t>
            </w:r>
          </w:p>
        </w:tc>
      </w:tr>
      <w:tr w:rsidR="00EA3104" w14:paraId="4A093C83" w14:textId="77777777">
        <w:trPr>
          <w:cantSplit/>
          <w:jc w:val="center"/>
        </w:trPr>
        <w:tc>
          <w:tcPr>
            <w:tcW w:w="2041" w:type="dxa"/>
            <w:tcMar>
              <w:top w:w="60" w:type="dxa"/>
              <w:left w:w="85" w:type="dxa"/>
              <w:bottom w:w="60" w:type="dxa"/>
              <w:right w:w="85" w:type="dxa"/>
            </w:tcMar>
            <w:vAlign w:val="center"/>
          </w:tcPr>
          <w:p w14:paraId="22983ACF" w14:textId="77777777" w:rsidR="00EA3104" w:rsidRDefault="00000000">
            <w:pPr>
              <w:keepNext/>
              <w:spacing w:after="0" w:line="250" w:lineRule="exact"/>
              <w:jc w:val="center"/>
            </w:pPr>
            <w:r>
              <w:rPr>
                <w:sz w:val="18"/>
              </w:rPr>
              <w:t>계획과 종료</w:t>
            </w:r>
          </w:p>
        </w:tc>
        <w:tc>
          <w:tcPr>
            <w:tcW w:w="8391" w:type="dxa"/>
            <w:tcMar>
              <w:top w:w="60" w:type="dxa"/>
              <w:left w:w="85" w:type="dxa"/>
              <w:bottom w:w="60" w:type="dxa"/>
              <w:right w:w="85" w:type="dxa"/>
            </w:tcMar>
            <w:vAlign w:val="center"/>
          </w:tcPr>
          <w:p w14:paraId="4514CCFF" w14:textId="77777777" w:rsidR="00EA3104" w:rsidRDefault="00000000">
            <w:pPr>
              <w:keepNext/>
              <w:spacing w:after="0" w:line="250" w:lineRule="exact"/>
              <w:jc w:val="left"/>
            </w:pPr>
            <w:r>
              <w:rPr>
                <w:sz w:val="18"/>
              </w:rPr>
              <w:t>후보 앞부분(길이 1·2)을 평가, 첫 행동만 실행. 30 step 이내 목표 충족 시 성공</w:t>
            </w:r>
          </w:p>
        </w:tc>
      </w:tr>
      <w:tr w:rsidR="00EA3104" w14:paraId="15737561" w14:textId="77777777">
        <w:trPr>
          <w:cantSplit/>
          <w:jc w:val="center"/>
        </w:trPr>
        <w:tc>
          <w:tcPr>
            <w:tcW w:w="2041" w:type="dxa"/>
            <w:tcMar>
              <w:top w:w="60" w:type="dxa"/>
              <w:left w:w="85" w:type="dxa"/>
              <w:bottom w:w="60" w:type="dxa"/>
              <w:right w:w="85" w:type="dxa"/>
            </w:tcMar>
            <w:vAlign w:val="center"/>
          </w:tcPr>
          <w:p w14:paraId="5F633A51" w14:textId="77777777" w:rsidR="00EA3104" w:rsidRDefault="00000000">
            <w:pPr>
              <w:keepNext/>
              <w:spacing w:after="0" w:line="250" w:lineRule="exact"/>
              <w:jc w:val="center"/>
            </w:pPr>
            <w:r>
              <w:rPr>
                <w:sz w:val="18"/>
              </w:rPr>
              <w:t>평가 규모</w:t>
            </w:r>
          </w:p>
        </w:tc>
        <w:tc>
          <w:tcPr>
            <w:tcW w:w="8391" w:type="dxa"/>
            <w:tcMar>
              <w:top w:w="60" w:type="dxa"/>
              <w:left w:w="85" w:type="dxa"/>
              <w:bottom w:w="60" w:type="dxa"/>
              <w:right w:w="85" w:type="dxa"/>
            </w:tcMar>
            <w:vAlign w:val="center"/>
          </w:tcPr>
          <w:p w14:paraId="7CC10F43" w14:textId="77777777" w:rsidR="00EA3104" w:rsidRDefault="00000000">
            <w:pPr>
              <w:keepNext/>
              <w:spacing w:after="0" w:line="250" w:lineRule="exact"/>
              <w:jc w:val="left"/>
            </w:pPr>
            <w:r>
              <w:rPr>
                <w:sz w:val="18"/>
              </w:rPr>
              <w:t>test 24 world × 시작 상태 4 × 정책 seed 3 = 비교군당 288 episode, 아홉 비교군 2,592 episode</w:t>
            </w:r>
          </w:p>
        </w:tc>
      </w:tr>
      <w:tr w:rsidR="00EA3104" w14:paraId="11962137" w14:textId="77777777">
        <w:trPr>
          <w:cantSplit/>
          <w:jc w:val="center"/>
        </w:trPr>
        <w:tc>
          <w:tcPr>
            <w:tcW w:w="2041" w:type="dxa"/>
            <w:tcMar>
              <w:top w:w="60" w:type="dxa"/>
              <w:left w:w="85" w:type="dxa"/>
              <w:bottom w:w="60" w:type="dxa"/>
              <w:right w:w="85" w:type="dxa"/>
            </w:tcMar>
            <w:vAlign w:val="center"/>
          </w:tcPr>
          <w:p w14:paraId="096ABD45" w14:textId="77777777" w:rsidR="00EA3104" w:rsidRDefault="00000000">
            <w:pPr>
              <w:keepNext/>
              <w:spacing w:after="0" w:line="250" w:lineRule="exact"/>
              <w:jc w:val="center"/>
            </w:pPr>
            <w:r>
              <w:rPr>
                <w:sz w:val="18"/>
              </w:rPr>
              <w:t>LoRA 학습</w:t>
            </w:r>
          </w:p>
        </w:tc>
        <w:tc>
          <w:tcPr>
            <w:tcW w:w="8391" w:type="dxa"/>
            <w:tcMar>
              <w:top w:w="60" w:type="dxa"/>
              <w:left w:w="85" w:type="dxa"/>
              <w:bottom w:w="60" w:type="dxa"/>
              <w:right w:w="85" w:type="dxa"/>
            </w:tcMar>
            <w:vAlign w:val="center"/>
          </w:tcPr>
          <w:p w14:paraId="5EEBA7ED" w14:textId="77777777" w:rsidR="00EA3104" w:rsidRDefault="00000000">
            <w:pPr>
              <w:keepNext/>
              <w:spacing w:after="0" w:line="250" w:lineRule="exact"/>
              <w:jc w:val="left"/>
            </w:pPr>
            <w:r>
              <w:rPr>
                <w:sz w:val="18"/>
              </w:rPr>
              <w:t>r=16, α=32, dropout 0.05, lr 1e-4, 2 epoch, seed 0. 정답 토큰에만 손실</w:t>
            </w:r>
          </w:p>
        </w:tc>
      </w:tr>
      <w:tr w:rsidR="00EA3104" w14:paraId="2F7C69FC" w14:textId="77777777">
        <w:trPr>
          <w:cantSplit/>
          <w:jc w:val="center"/>
        </w:trPr>
        <w:tc>
          <w:tcPr>
            <w:tcW w:w="2041" w:type="dxa"/>
            <w:tcMar>
              <w:top w:w="60" w:type="dxa"/>
              <w:left w:w="85" w:type="dxa"/>
              <w:bottom w:w="60" w:type="dxa"/>
              <w:right w:w="85" w:type="dxa"/>
            </w:tcMar>
            <w:vAlign w:val="center"/>
          </w:tcPr>
          <w:p w14:paraId="478506F5" w14:textId="77777777" w:rsidR="00EA3104" w:rsidRDefault="00000000">
            <w:pPr>
              <w:keepNext/>
              <w:spacing w:after="0" w:line="250" w:lineRule="exact"/>
              <w:jc w:val="center"/>
            </w:pPr>
            <w:r>
              <w:rPr>
                <w:sz w:val="18"/>
              </w:rPr>
              <w:t>checkpoint 선택</w:t>
            </w:r>
          </w:p>
        </w:tc>
        <w:tc>
          <w:tcPr>
            <w:tcW w:w="8391" w:type="dxa"/>
            <w:tcMar>
              <w:top w:w="60" w:type="dxa"/>
              <w:left w:w="85" w:type="dxa"/>
              <w:bottom w:w="60" w:type="dxa"/>
              <w:right w:w="85" w:type="dxa"/>
            </w:tcMar>
            <w:vAlign w:val="center"/>
          </w:tcPr>
          <w:p w14:paraId="5568C5E3" w14:textId="77777777" w:rsidR="00EA3104" w:rsidRDefault="00000000">
            <w:pPr>
              <w:keepNext/>
              <w:spacing w:after="0" w:line="250" w:lineRule="exact"/>
              <w:jc w:val="left"/>
            </w:pPr>
            <w:r>
              <w:rPr>
                <w:sz w:val="18"/>
              </w:rPr>
              <w:t>val 전이 200개의 한 step 정확도가 가장 높은 epoch</w:t>
            </w:r>
          </w:p>
        </w:tc>
      </w:tr>
      <w:tr w:rsidR="00EA3104" w14:paraId="75B019B9" w14:textId="77777777">
        <w:trPr>
          <w:cantSplit/>
          <w:jc w:val="center"/>
        </w:trPr>
        <w:tc>
          <w:tcPr>
            <w:tcW w:w="2041" w:type="dxa"/>
            <w:tcMar>
              <w:top w:w="60" w:type="dxa"/>
              <w:left w:w="85" w:type="dxa"/>
              <w:bottom w:w="60" w:type="dxa"/>
              <w:right w:w="85" w:type="dxa"/>
            </w:tcMar>
            <w:vAlign w:val="center"/>
          </w:tcPr>
          <w:p w14:paraId="52FABE30" w14:textId="77777777" w:rsidR="00EA3104" w:rsidRDefault="00000000">
            <w:pPr>
              <w:keepNext/>
              <w:spacing w:after="0" w:line="250" w:lineRule="exact"/>
              <w:jc w:val="center"/>
            </w:pPr>
            <w:r>
              <w:rPr>
                <w:sz w:val="18"/>
              </w:rPr>
              <w:t>전이 예측 평가</w:t>
            </w:r>
          </w:p>
        </w:tc>
        <w:tc>
          <w:tcPr>
            <w:tcW w:w="8391" w:type="dxa"/>
            <w:tcMar>
              <w:top w:w="60" w:type="dxa"/>
              <w:left w:w="85" w:type="dxa"/>
              <w:bottom w:w="60" w:type="dxa"/>
              <w:right w:w="85" w:type="dxa"/>
            </w:tcMar>
            <w:vAlign w:val="center"/>
          </w:tcPr>
          <w:p w14:paraId="785F28E0" w14:textId="77777777" w:rsidR="00EA3104" w:rsidRDefault="00000000">
            <w:pPr>
              <w:keepNext/>
              <w:spacing w:after="0" w:line="250" w:lineRule="exact"/>
              <w:jc w:val="left"/>
            </w:pPr>
            <w:r>
              <w:rPr>
                <w:sz w:val="18"/>
              </w:rPr>
              <w:t>같은 구조 800 rollout, 새 구조 X1 400 rollout, 길이 4, 자유 rollout</w:t>
            </w:r>
          </w:p>
        </w:tc>
      </w:tr>
      <w:tr w:rsidR="00EA3104" w14:paraId="307745BC" w14:textId="77777777">
        <w:trPr>
          <w:cantSplit/>
          <w:jc w:val="center"/>
        </w:trPr>
        <w:tc>
          <w:tcPr>
            <w:tcW w:w="2041" w:type="dxa"/>
            <w:tcMar>
              <w:top w:w="60" w:type="dxa"/>
              <w:left w:w="85" w:type="dxa"/>
              <w:bottom w:w="60" w:type="dxa"/>
              <w:right w:w="85" w:type="dxa"/>
            </w:tcMar>
            <w:vAlign w:val="center"/>
          </w:tcPr>
          <w:p w14:paraId="7FD7D440" w14:textId="77777777" w:rsidR="00EA3104" w:rsidRDefault="00000000">
            <w:pPr>
              <w:spacing w:after="0" w:line="250" w:lineRule="exact"/>
              <w:jc w:val="center"/>
            </w:pPr>
            <w:r>
              <w:rPr>
                <w:sz w:val="18"/>
              </w:rPr>
              <w:t>신뢰구간</w:t>
            </w:r>
          </w:p>
        </w:tc>
        <w:tc>
          <w:tcPr>
            <w:tcW w:w="8391" w:type="dxa"/>
            <w:tcMar>
              <w:top w:w="60" w:type="dxa"/>
              <w:left w:w="85" w:type="dxa"/>
              <w:bottom w:w="60" w:type="dxa"/>
              <w:right w:w="85" w:type="dxa"/>
            </w:tcMar>
            <w:vAlign w:val="center"/>
          </w:tcPr>
          <w:p w14:paraId="15F699CF" w14:textId="77777777" w:rsidR="00EA3104" w:rsidRDefault="00000000">
            <w:pPr>
              <w:spacing w:after="0" w:line="250" w:lineRule="exact"/>
              <w:jc w:val="left"/>
            </w:pPr>
            <w:r>
              <w:rPr>
                <w:sz w:val="18"/>
              </w:rPr>
              <w:t>world 단위로 짝지은 bootstrap 4,000회, 95%</w:t>
            </w:r>
          </w:p>
        </w:tc>
      </w:tr>
    </w:tbl>
    <w:p w14:paraId="6ABB053A" w14:textId="77777777" w:rsidR="00EA3104" w:rsidRDefault="00EA3104">
      <w:pPr>
        <w:spacing w:after="0" w:line="100" w:lineRule="exact"/>
      </w:pPr>
    </w:p>
    <w:p w14:paraId="23C46A4C" w14:textId="77777777" w:rsidR="00EA3104" w:rsidRDefault="00000000">
      <w:r>
        <w:t>B·D의 학습 데이터는 train world의 여러 상태에서 실행되는 명령과 실행되지 않는 명령을 반반에 가깝게 섞어 엔진으로 실행한 전이 6,000개다. B는 전이 하나를 질문 일곱 개(선택지 글자 하나가 정답)로, D는 "result" 줄과 사실 목록 하나로 배운다. JEV의 출력은 학습에도 checkpoint 선택에도 쓰지 않았다. JEV 이용약관이 출력으로 다른 모델을 학습시키는 것을 제한하기 때문이다. 학습 뒤 val 전이 200개에서의 한 step 정확도는 B 100%, D 99.5%였다(학습 전 Qwen은 52%, 40%).</w:t>
      </w:r>
    </w:p>
    <w:p w14:paraId="412EB27C" w14:textId="77777777" w:rsidR="00EA3104" w:rsidRDefault="00000000">
      <w:r>
        <w:t>과제 난이도와 정책 프롬프트(용기와 열쇠에 관한 일반 규칙 등)는 예비 실험을 거쳐 dev·val world에서 월드 모델 없는 기준선(C, validity, oracle)의 성공률만 보고 정했다. 기준은 완벽한 예측을 넣은 oracle이 충분히 높게 풀 수 있을 것(90% 이상), oracle과 validity의 차이가 충분히 클 것(15%p 이상), 후보 부족으로 인한 oracle 실패가 적을 것이었다. test world의 결과를 보고 설정이나 코드를 바꾼 일은 없다.</w:t>
      </w:r>
    </w:p>
    <w:p w14:paraId="378226D3" w14:textId="77777777" w:rsidR="00EA3104" w:rsidRDefault="00000000">
      <w:r>
        <w:t xml:space="preserve">성공률은 30 step 안에 목표 원자 3개를 모두 만족한 episode의 비율, 무효율은 실제로 실행한 행동 중 실행되지 않은 것의 비율이다. 전이 예측의 상태 완전일치는 깊이 k에서 beam 1위 상태의 변수가 모두 정답과 같은 비율이고, 생성형이 파싱에 실패한 step부터 그 </w:t>
      </w:r>
      <w:r>
        <w:lastRenderedPageBreak/>
        <w:t>rollout의 이후 깊이는 모두 틀린 것으로 센다. 바닥선으로 아무것도 바뀌지 않는다고 예측하는 persistence를 둔다. 같은 world의 episode는 서로 닮았으므로 신뢰구간은 world를 다시 뽑는 bootstrap으로 계산한다.</w:t>
      </w:r>
    </w:p>
    <w:p w14:paraId="17183616" w14:textId="77777777" w:rsidR="00EA3104" w:rsidRDefault="00000000">
      <w:pPr>
        <w:pStyle w:val="1"/>
      </w:pPr>
      <w:r>
        <w:t>7. 결과</w:t>
      </w:r>
    </w:p>
    <w:p w14:paraId="16DF9DC5" w14:textId="77777777" w:rsidR="00EA3104" w:rsidRDefault="00000000">
      <w:pPr>
        <w:pStyle w:val="21"/>
      </w:pPr>
      <w:r>
        <w:t>7.1 과제 성공률</w:t>
      </w:r>
    </w:p>
    <w:p w14:paraId="1BB455C0" w14:textId="77777777" w:rsidR="00EA3104" w:rsidRDefault="00000000">
      <w:pPr>
        <w:keepNext/>
      </w:pPr>
      <w:r>
        <w:t>표 9는 아홉 비교군의 성공률과 무효율, 월드 모델 비용이다. 대괄호는 world 단위 95% bootstrap 신뢰구간이다.</w:t>
      </w:r>
    </w:p>
    <w:p w14:paraId="704A6FA7" w14:textId="77777777" w:rsidR="00EA3104" w:rsidRDefault="00000000">
      <w:pPr>
        <w:keepNext/>
        <w:spacing w:after="60"/>
        <w:jc w:val="center"/>
      </w:pPr>
      <w:r>
        <w:rPr>
          <w:b/>
          <w:sz w:val="19"/>
        </w:rPr>
        <w:t>표 9. 과제 성공률, 무효율, episode당 월드 모델 비용</w:t>
      </w:r>
    </w:p>
    <w:tbl>
      <w:tblPr>
        <w:tblW w:w="0" w:type="auto"/>
        <w:jc w:val="center"/>
        <w:tblBorders>
          <w:top w:val="single" w:sz="4" w:space="0" w:color="D0D5DB"/>
          <w:left w:val="single" w:sz="4" w:space="0" w:color="D0D5DB"/>
          <w:bottom w:val="single" w:sz="4" w:space="0" w:color="D0D5DB"/>
          <w:right w:val="single" w:sz="4" w:space="0" w:color="D0D5DB"/>
          <w:insideH w:val="single" w:sz="4" w:space="0" w:color="D0D5DB"/>
          <w:insideV w:val="single" w:sz="4" w:space="0" w:color="D0D5DB"/>
        </w:tblBorders>
        <w:tblLayout w:type="fixed"/>
        <w:tblLook w:val="04A0" w:firstRow="1" w:lastRow="0" w:firstColumn="1" w:lastColumn="0" w:noHBand="0" w:noVBand="1"/>
      </w:tblPr>
      <w:tblGrid>
        <w:gridCol w:w="2268"/>
        <w:gridCol w:w="2608"/>
        <w:gridCol w:w="1474"/>
        <w:gridCol w:w="4082"/>
      </w:tblGrid>
      <w:tr w:rsidR="00EA3104" w14:paraId="4A653DD5" w14:textId="77777777">
        <w:trPr>
          <w:cantSplit/>
          <w:tblHeader/>
          <w:jc w:val="center"/>
        </w:trPr>
        <w:tc>
          <w:tcPr>
            <w:tcW w:w="2268" w:type="dxa"/>
            <w:shd w:val="clear" w:color="auto" w:fill="E8EDF2"/>
            <w:tcMar>
              <w:top w:w="60" w:type="dxa"/>
              <w:left w:w="85" w:type="dxa"/>
              <w:bottom w:w="60" w:type="dxa"/>
              <w:right w:w="85" w:type="dxa"/>
            </w:tcMar>
            <w:vAlign w:val="center"/>
          </w:tcPr>
          <w:p w14:paraId="72AA4FC1" w14:textId="77777777" w:rsidR="00EA3104" w:rsidRDefault="00000000">
            <w:pPr>
              <w:keepNext/>
              <w:spacing w:after="0" w:line="250" w:lineRule="exact"/>
              <w:jc w:val="center"/>
            </w:pPr>
            <w:r>
              <w:rPr>
                <w:b/>
                <w:sz w:val="18"/>
              </w:rPr>
              <w:t>비교군</w:t>
            </w:r>
          </w:p>
        </w:tc>
        <w:tc>
          <w:tcPr>
            <w:tcW w:w="2608" w:type="dxa"/>
            <w:shd w:val="clear" w:color="auto" w:fill="E8EDF2"/>
            <w:tcMar>
              <w:top w:w="60" w:type="dxa"/>
              <w:left w:w="85" w:type="dxa"/>
              <w:bottom w:w="60" w:type="dxa"/>
              <w:right w:w="85" w:type="dxa"/>
            </w:tcMar>
            <w:vAlign w:val="center"/>
          </w:tcPr>
          <w:p w14:paraId="0AC28325" w14:textId="77777777" w:rsidR="00EA3104" w:rsidRDefault="00000000">
            <w:pPr>
              <w:keepNext/>
              <w:spacing w:after="0" w:line="250" w:lineRule="exact"/>
              <w:jc w:val="center"/>
            </w:pPr>
            <w:r>
              <w:rPr>
                <w:b/>
                <w:sz w:val="18"/>
              </w:rPr>
              <w:t>성공률 % [95% CI]</w:t>
            </w:r>
          </w:p>
        </w:tc>
        <w:tc>
          <w:tcPr>
            <w:tcW w:w="1474" w:type="dxa"/>
            <w:shd w:val="clear" w:color="auto" w:fill="E8EDF2"/>
            <w:tcMar>
              <w:top w:w="60" w:type="dxa"/>
              <w:left w:w="85" w:type="dxa"/>
              <w:bottom w:w="60" w:type="dxa"/>
              <w:right w:w="85" w:type="dxa"/>
            </w:tcMar>
            <w:vAlign w:val="center"/>
          </w:tcPr>
          <w:p w14:paraId="632DE8CC" w14:textId="77777777" w:rsidR="00EA3104" w:rsidRDefault="00000000">
            <w:pPr>
              <w:keepNext/>
              <w:spacing w:after="0" w:line="250" w:lineRule="exact"/>
              <w:jc w:val="center"/>
            </w:pPr>
            <w:r>
              <w:rPr>
                <w:b/>
                <w:sz w:val="18"/>
              </w:rPr>
              <w:t>무효율 %</w:t>
            </w:r>
          </w:p>
        </w:tc>
        <w:tc>
          <w:tcPr>
            <w:tcW w:w="4082" w:type="dxa"/>
            <w:shd w:val="clear" w:color="auto" w:fill="E8EDF2"/>
            <w:tcMar>
              <w:top w:w="60" w:type="dxa"/>
              <w:left w:w="85" w:type="dxa"/>
              <w:bottom w:w="60" w:type="dxa"/>
              <w:right w:w="85" w:type="dxa"/>
            </w:tcMar>
            <w:vAlign w:val="center"/>
          </w:tcPr>
          <w:p w14:paraId="7348C973" w14:textId="77777777" w:rsidR="00EA3104" w:rsidRDefault="00000000">
            <w:pPr>
              <w:keepNext/>
              <w:spacing w:after="0" w:line="250" w:lineRule="exact"/>
              <w:jc w:val="center"/>
            </w:pPr>
            <w:r>
              <w:rPr>
                <w:b/>
                <w:sz w:val="18"/>
              </w:rPr>
              <w:t>episode당 월드 모델 비용</w:t>
            </w:r>
          </w:p>
        </w:tc>
      </w:tr>
      <w:tr w:rsidR="00EA3104" w14:paraId="24454EAD" w14:textId="77777777">
        <w:trPr>
          <w:cantSplit/>
          <w:jc w:val="center"/>
        </w:trPr>
        <w:tc>
          <w:tcPr>
            <w:tcW w:w="2268" w:type="dxa"/>
            <w:tcMar>
              <w:top w:w="60" w:type="dxa"/>
              <w:left w:w="85" w:type="dxa"/>
              <w:bottom w:w="60" w:type="dxa"/>
              <w:right w:w="85" w:type="dxa"/>
            </w:tcMar>
            <w:vAlign w:val="center"/>
          </w:tcPr>
          <w:p w14:paraId="2901F45D" w14:textId="77777777" w:rsidR="00EA3104" w:rsidRDefault="00000000">
            <w:pPr>
              <w:keepNext/>
              <w:spacing w:after="0" w:line="250" w:lineRule="exact"/>
              <w:jc w:val="center"/>
            </w:pPr>
            <w:r>
              <w:rPr>
                <w:sz w:val="18"/>
              </w:rPr>
              <w:t>C</w:t>
            </w:r>
          </w:p>
        </w:tc>
        <w:tc>
          <w:tcPr>
            <w:tcW w:w="2608" w:type="dxa"/>
            <w:tcMar>
              <w:top w:w="60" w:type="dxa"/>
              <w:left w:w="85" w:type="dxa"/>
              <w:bottom w:w="60" w:type="dxa"/>
              <w:right w:w="85" w:type="dxa"/>
            </w:tcMar>
            <w:vAlign w:val="center"/>
          </w:tcPr>
          <w:p w14:paraId="4B086169" w14:textId="77777777" w:rsidR="00EA3104" w:rsidRDefault="00000000">
            <w:pPr>
              <w:keepNext/>
              <w:spacing w:after="0" w:line="250" w:lineRule="exact"/>
              <w:jc w:val="center"/>
            </w:pPr>
            <w:r>
              <w:rPr>
                <w:sz w:val="18"/>
              </w:rPr>
              <w:t>17.0 [7.3, 29.2]</w:t>
            </w:r>
          </w:p>
        </w:tc>
        <w:tc>
          <w:tcPr>
            <w:tcW w:w="1474" w:type="dxa"/>
            <w:tcMar>
              <w:top w:w="60" w:type="dxa"/>
              <w:left w:w="85" w:type="dxa"/>
              <w:bottom w:w="60" w:type="dxa"/>
              <w:right w:w="85" w:type="dxa"/>
            </w:tcMar>
            <w:vAlign w:val="center"/>
          </w:tcPr>
          <w:p w14:paraId="1B8DD9E1" w14:textId="77777777" w:rsidR="00EA3104" w:rsidRDefault="00000000">
            <w:pPr>
              <w:keepNext/>
              <w:spacing w:after="0" w:line="250" w:lineRule="exact"/>
              <w:jc w:val="center"/>
            </w:pPr>
            <w:r>
              <w:rPr>
                <w:sz w:val="18"/>
              </w:rPr>
              <w:t>87.8</w:t>
            </w:r>
          </w:p>
        </w:tc>
        <w:tc>
          <w:tcPr>
            <w:tcW w:w="4082" w:type="dxa"/>
            <w:tcMar>
              <w:top w:w="60" w:type="dxa"/>
              <w:left w:w="85" w:type="dxa"/>
              <w:bottom w:w="60" w:type="dxa"/>
              <w:right w:w="85" w:type="dxa"/>
            </w:tcMar>
            <w:vAlign w:val="center"/>
          </w:tcPr>
          <w:p w14:paraId="2BEC5353" w14:textId="77777777" w:rsidR="00EA3104" w:rsidRDefault="00000000">
            <w:pPr>
              <w:keepNext/>
              <w:spacing w:after="0" w:line="250" w:lineRule="exact"/>
              <w:jc w:val="center"/>
            </w:pPr>
            <w:r>
              <w:rPr>
                <w:sz w:val="18"/>
              </w:rPr>
              <w:t>—</w:t>
            </w:r>
          </w:p>
        </w:tc>
      </w:tr>
      <w:tr w:rsidR="00EA3104" w14:paraId="34506514" w14:textId="77777777">
        <w:trPr>
          <w:cantSplit/>
          <w:jc w:val="center"/>
        </w:trPr>
        <w:tc>
          <w:tcPr>
            <w:tcW w:w="2268" w:type="dxa"/>
            <w:tcMar>
              <w:top w:w="60" w:type="dxa"/>
              <w:left w:w="85" w:type="dxa"/>
              <w:bottom w:w="60" w:type="dxa"/>
              <w:right w:w="85" w:type="dxa"/>
            </w:tcMar>
            <w:vAlign w:val="center"/>
          </w:tcPr>
          <w:p w14:paraId="11E80D2E" w14:textId="77777777" w:rsidR="00EA3104" w:rsidRDefault="00000000">
            <w:pPr>
              <w:keepNext/>
              <w:spacing w:after="0" w:line="250" w:lineRule="exact"/>
              <w:jc w:val="center"/>
            </w:pPr>
            <w:r>
              <w:rPr>
                <w:sz w:val="18"/>
              </w:rPr>
              <w:t>C_fm</w:t>
            </w:r>
          </w:p>
        </w:tc>
        <w:tc>
          <w:tcPr>
            <w:tcW w:w="2608" w:type="dxa"/>
            <w:tcMar>
              <w:top w:w="60" w:type="dxa"/>
              <w:left w:w="85" w:type="dxa"/>
              <w:bottom w:w="60" w:type="dxa"/>
              <w:right w:w="85" w:type="dxa"/>
            </w:tcMar>
            <w:vAlign w:val="center"/>
          </w:tcPr>
          <w:p w14:paraId="0E4E5862" w14:textId="77777777" w:rsidR="00EA3104" w:rsidRDefault="00000000">
            <w:pPr>
              <w:keepNext/>
              <w:spacing w:after="0" w:line="250" w:lineRule="exact"/>
              <w:jc w:val="center"/>
            </w:pPr>
            <w:r>
              <w:rPr>
                <w:sz w:val="18"/>
              </w:rPr>
              <w:t>79.5 [70.5, 87.5]</w:t>
            </w:r>
          </w:p>
        </w:tc>
        <w:tc>
          <w:tcPr>
            <w:tcW w:w="1474" w:type="dxa"/>
            <w:tcMar>
              <w:top w:w="60" w:type="dxa"/>
              <w:left w:w="85" w:type="dxa"/>
              <w:bottom w:w="60" w:type="dxa"/>
              <w:right w:w="85" w:type="dxa"/>
            </w:tcMar>
            <w:vAlign w:val="center"/>
          </w:tcPr>
          <w:p w14:paraId="6EA163B1" w14:textId="77777777" w:rsidR="00EA3104" w:rsidRDefault="00000000">
            <w:pPr>
              <w:keepNext/>
              <w:spacing w:after="0" w:line="250" w:lineRule="exact"/>
              <w:jc w:val="center"/>
            </w:pPr>
            <w:r>
              <w:rPr>
                <w:sz w:val="18"/>
              </w:rPr>
              <w:t>35.0</w:t>
            </w:r>
          </w:p>
        </w:tc>
        <w:tc>
          <w:tcPr>
            <w:tcW w:w="4082" w:type="dxa"/>
            <w:tcMar>
              <w:top w:w="60" w:type="dxa"/>
              <w:left w:w="85" w:type="dxa"/>
              <w:bottom w:w="60" w:type="dxa"/>
              <w:right w:w="85" w:type="dxa"/>
            </w:tcMar>
            <w:vAlign w:val="center"/>
          </w:tcPr>
          <w:p w14:paraId="407A7111" w14:textId="77777777" w:rsidR="00EA3104" w:rsidRDefault="00000000">
            <w:pPr>
              <w:keepNext/>
              <w:spacing w:after="0" w:line="250" w:lineRule="exact"/>
              <w:jc w:val="center"/>
            </w:pPr>
            <w:r>
              <w:rPr>
                <w:sz w:val="18"/>
              </w:rPr>
              <w:t>—</w:t>
            </w:r>
          </w:p>
        </w:tc>
      </w:tr>
      <w:tr w:rsidR="00EA3104" w14:paraId="76B8C31B" w14:textId="77777777">
        <w:trPr>
          <w:cantSplit/>
          <w:jc w:val="center"/>
        </w:trPr>
        <w:tc>
          <w:tcPr>
            <w:tcW w:w="2268" w:type="dxa"/>
            <w:tcMar>
              <w:top w:w="60" w:type="dxa"/>
              <w:left w:w="85" w:type="dxa"/>
              <w:bottom w:w="60" w:type="dxa"/>
              <w:right w:w="85" w:type="dxa"/>
            </w:tcMar>
            <w:vAlign w:val="center"/>
          </w:tcPr>
          <w:p w14:paraId="0B428A2F" w14:textId="77777777" w:rsidR="00EA3104" w:rsidRDefault="00000000">
            <w:pPr>
              <w:keepNext/>
              <w:spacing w:after="0" w:line="250" w:lineRule="exact"/>
              <w:jc w:val="center"/>
            </w:pPr>
            <w:r>
              <w:rPr>
                <w:sz w:val="18"/>
              </w:rPr>
              <w:t>validity</w:t>
            </w:r>
          </w:p>
        </w:tc>
        <w:tc>
          <w:tcPr>
            <w:tcW w:w="2608" w:type="dxa"/>
            <w:tcMar>
              <w:top w:w="60" w:type="dxa"/>
              <w:left w:w="85" w:type="dxa"/>
              <w:bottom w:w="60" w:type="dxa"/>
              <w:right w:w="85" w:type="dxa"/>
            </w:tcMar>
            <w:vAlign w:val="center"/>
          </w:tcPr>
          <w:p w14:paraId="12BBDF5B" w14:textId="77777777" w:rsidR="00EA3104" w:rsidRDefault="00000000">
            <w:pPr>
              <w:keepNext/>
              <w:spacing w:after="0" w:line="250" w:lineRule="exact"/>
              <w:jc w:val="center"/>
            </w:pPr>
            <w:r>
              <w:rPr>
                <w:sz w:val="18"/>
              </w:rPr>
              <w:t>85.8 [77.8, 92.7]</w:t>
            </w:r>
          </w:p>
        </w:tc>
        <w:tc>
          <w:tcPr>
            <w:tcW w:w="1474" w:type="dxa"/>
            <w:tcMar>
              <w:top w:w="60" w:type="dxa"/>
              <w:left w:w="85" w:type="dxa"/>
              <w:bottom w:w="60" w:type="dxa"/>
              <w:right w:w="85" w:type="dxa"/>
            </w:tcMar>
            <w:vAlign w:val="center"/>
          </w:tcPr>
          <w:p w14:paraId="4C7454F7" w14:textId="77777777" w:rsidR="00EA3104" w:rsidRDefault="00000000">
            <w:pPr>
              <w:keepNext/>
              <w:spacing w:after="0" w:line="250" w:lineRule="exact"/>
              <w:jc w:val="center"/>
            </w:pPr>
            <w:r>
              <w:rPr>
                <w:sz w:val="18"/>
              </w:rPr>
              <w:t>10.8</w:t>
            </w:r>
          </w:p>
        </w:tc>
        <w:tc>
          <w:tcPr>
            <w:tcW w:w="4082" w:type="dxa"/>
            <w:tcMar>
              <w:top w:w="60" w:type="dxa"/>
              <w:left w:w="85" w:type="dxa"/>
              <w:bottom w:w="60" w:type="dxa"/>
              <w:right w:w="85" w:type="dxa"/>
            </w:tcMar>
            <w:vAlign w:val="center"/>
          </w:tcPr>
          <w:p w14:paraId="25EC5655" w14:textId="77777777" w:rsidR="00EA3104" w:rsidRDefault="00000000">
            <w:pPr>
              <w:keepNext/>
              <w:spacing w:after="0" w:line="250" w:lineRule="exact"/>
              <w:jc w:val="center"/>
            </w:pPr>
            <w:r>
              <w:rPr>
                <w:sz w:val="18"/>
              </w:rPr>
              <w:t>—</w:t>
            </w:r>
          </w:p>
        </w:tc>
      </w:tr>
      <w:tr w:rsidR="00EA3104" w14:paraId="5D2CE89C" w14:textId="77777777">
        <w:trPr>
          <w:cantSplit/>
          <w:jc w:val="center"/>
        </w:trPr>
        <w:tc>
          <w:tcPr>
            <w:tcW w:w="2268" w:type="dxa"/>
            <w:tcMar>
              <w:top w:w="60" w:type="dxa"/>
              <w:left w:w="85" w:type="dxa"/>
              <w:bottom w:w="60" w:type="dxa"/>
              <w:right w:w="85" w:type="dxa"/>
            </w:tcMar>
            <w:vAlign w:val="center"/>
          </w:tcPr>
          <w:p w14:paraId="2921E6E9" w14:textId="77777777" w:rsidR="00EA3104" w:rsidRDefault="00000000">
            <w:pPr>
              <w:keepNext/>
              <w:spacing w:after="0" w:line="250" w:lineRule="exact"/>
              <w:jc w:val="center"/>
            </w:pPr>
            <w:r>
              <w:rPr>
                <w:sz w:val="18"/>
              </w:rPr>
              <w:t>oracle</w:t>
            </w:r>
          </w:p>
        </w:tc>
        <w:tc>
          <w:tcPr>
            <w:tcW w:w="2608" w:type="dxa"/>
            <w:tcMar>
              <w:top w:w="60" w:type="dxa"/>
              <w:left w:w="85" w:type="dxa"/>
              <w:bottom w:w="60" w:type="dxa"/>
              <w:right w:w="85" w:type="dxa"/>
            </w:tcMar>
            <w:vAlign w:val="center"/>
          </w:tcPr>
          <w:p w14:paraId="14A4351D" w14:textId="77777777" w:rsidR="00EA3104" w:rsidRDefault="00000000">
            <w:pPr>
              <w:keepNext/>
              <w:spacing w:after="0" w:line="250" w:lineRule="exact"/>
              <w:jc w:val="center"/>
            </w:pPr>
            <w:r>
              <w:rPr>
                <w:sz w:val="18"/>
              </w:rPr>
              <w:t>92.7 [85.8, 97.9]</w:t>
            </w:r>
          </w:p>
        </w:tc>
        <w:tc>
          <w:tcPr>
            <w:tcW w:w="1474" w:type="dxa"/>
            <w:tcMar>
              <w:top w:w="60" w:type="dxa"/>
              <w:left w:w="85" w:type="dxa"/>
              <w:bottom w:w="60" w:type="dxa"/>
              <w:right w:w="85" w:type="dxa"/>
            </w:tcMar>
            <w:vAlign w:val="center"/>
          </w:tcPr>
          <w:p w14:paraId="7A966369" w14:textId="77777777" w:rsidR="00EA3104" w:rsidRDefault="00000000">
            <w:pPr>
              <w:keepNext/>
              <w:spacing w:after="0" w:line="250" w:lineRule="exact"/>
              <w:jc w:val="center"/>
            </w:pPr>
            <w:r>
              <w:rPr>
                <w:sz w:val="18"/>
              </w:rPr>
              <w:t>12.8</w:t>
            </w:r>
          </w:p>
        </w:tc>
        <w:tc>
          <w:tcPr>
            <w:tcW w:w="4082" w:type="dxa"/>
            <w:tcMar>
              <w:top w:w="60" w:type="dxa"/>
              <w:left w:w="85" w:type="dxa"/>
              <w:bottom w:w="60" w:type="dxa"/>
              <w:right w:w="85" w:type="dxa"/>
            </w:tcMar>
            <w:vAlign w:val="center"/>
          </w:tcPr>
          <w:p w14:paraId="7670B717" w14:textId="77777777" w:rsidR="00EA3104" w:rsidRDefault="00000000">
            <w:pPr>
              <w:keepNext/>
              <w:spacing w:after="0" w:line="250" w:lineRule="exact"/>
              <w:jc w:val="center"/>
            </w:pPr>
            <w:r>
              <w:rPr>
                <w:sz w:val="18"/>
              </w:rPr>
              <w:t>—</w:t>
            </w:r>
          </w:p>
        </w:tc>
      </w:tr>
      <w:tr w:rsidR="00EA3104" w14:paraId="40DE7DEF" w14:textId="77777777">
        <w:trPr>
          <w:cantSplit/>
          <w:jc w:val="center"/>
        </w:trPr>
        <w:tc>
          <w:tcPr>
            <w:tcW w:w="2268" w:type="dxa"/>
            <w:tcMar>
              <w:top w:w="60" w:type="dxa"/>
              <w:left w:w="85" w:type="dxa"/>
              <w:bottom w:w="60" w:type="dxa"/>
              <w:right w:w="85" w:type="dxa"/>
            </w:tcMar>
            <w:vAlign w:val="center"/>
          </w:tcPr>
          <w:p w14:paraId="1EE4A13C" w14:textId="77777777" w:rsidR="00EA3104" w:rsidRDefault="00000000">
            <w:pPr>
              <w:keepNext/>
              <w:spacing w:after="0" w:line="250" w:lineRule="exact"/>
              <w:jc w:val="center"/>
            </w:pPr>
            <w:r>
              <w:rPr>
                <w:sz w:val="18"/>
              </w:rPr>
              <w:t>A  JEV</w:t>
            </w:r>
          </w:p>
        </w:tc>
        <w:tc>
          <w:tcPr>
            <w:tcW w:w="2608" w:type="dxa"/>
            <w:tcMar>
              <w:top w:w="60" w:type="dxa"/>
              <w:left w:w="85" w:type="dxa"/>
              <w:bottom w:w="60" w:type="dxa"/>
              <w:right w:w="85" w:type="dxa"/>
            </w:tcMar>
            <w:vAlign w:val="center"/>
          </w:tcPr>
          <w:p w14:paraId="440A383D" w14:textId="77777777" w:rsidR="00EA3104" w:rsidRDefault="00000000">
            <w:pPr>
              <w:keepNext/>
              <w:spacing w:after="0" w:line="250" w:lineRule="exact"/>
              <w:jc w:val="center"/>
            </w:pPr>
            <w:r>
              <w:rPr>
                <w:sz w:val="18"/>
              </w:rPr>
              <w:t>93.4 [85.1, 98.6]</w:t>
            </w:r>
          </w:p>
        </w:tc>
        <w:tc>
          <w:tcPr>
            <w:tcW w:w="1474" w:type="dxa"/>
            <w:tcMar>
              <w:top w:w="60" w:type="dxa"/>
              <w:left w:w="85" w:type="dxa"/>
              <w:bottom w:w="60" w:type="dxa"/>
              <w:right w:w="85" w:type="dxa"/>
            </w:tcMar>
            <w:vAlign w:val="center"/>
          </w:tcPr>
          <w:p w14:paraId="571C53E6" w14:textId="77777777" w:rsidR="00EA3104" w:rsidRDefault="00000000">
            <w:pPr>
              <w:keepNext/>
              <w:spacing w:after="0" w:line="250" w:lineRule="exact"/>
              <w:jc w:val="center"/>
            </w:pPr>
            <w:r>
              <w:rPr>
                <w:sz w:val="18"/>
              </w:rPr>
              <w:t>15.4</w:t>
            </w:r>
          </w:p>
        </w:tc>
        <w:tc>
          <w:tcPr>
            <w:tcW w:w="4082" w:type="dxa"/>
            <w:tcMar>
              <w:top w:w="60" w:type="dxa"/>
              <w:left w:w="85" w:type="dxa"/>
              <w:bottom w:w="60" w:type="dxa"/>
              <w:right w:w="85" w:type="dxa"/>
            </w:tcMar>
            <w:vAlign w:val="center"/>
          </w:tcPr>
          <w:p w14:paraId="74CB934A" w14:textId="77777777" w:rsidR="00EA3104" w:rsidRDefault="00000000">
            <w:pPr>
              <w:keepNext/>
              <w:spacing w:after="0" w:line="250" w:lineRule="exact"/>
              <w:jc w:val="center"/>
            </w:pPr>
            <w:r>
              <w:rPr>
                <w:sz w:val="18"/>
              </w:rPr>
              <w:t>API 요청 129회, $0.010</w:t>
            </w:r>
          </w:p>
        </w:tc>
      </w:tr>
      <w:tr w:rsidR="00EA3104" w14:paraId="0EB728EE" w14:textId="77777777">
        <w:trPr>
          <w:cantSplit/>
          <w:jc w:val="center"/>
        </w:trPr>
        <w:tc>
          <w:tcPr>
            <w:tcW w:w="2268" w:type="dxa"/>
            <w:tcMar>
              <w:top w:w="60" w:type="dxa"/>
              <w:left w:w="85" w:type="dxa"/>
              <w:bottom w:w="60" w:type="dxa"/>
              <w:right w:w="85" w:type="dxa"/>
            </w:tcMar>
            <w:vAlign w:val="center"/>
          </w:tcPr>
          <w:p w14:paraId="32922400" w14:textId="77777777" w:rsidR="00EA3104" w:rsidRDefault="00000000">
            <w:pPr>
              <w:keepNext/>
              <w:spacing w:after="0" w:line="250" w:lineRule="exact"/>
              <w:jc w:val="center"/>
            </w:pPr>
            <w:r>
              <w:rPr>
                <w:sz w:val="18"/>
              </w:rPr>
              <w:t>B0  결정형</w:t>
            </w:r>
          </w:p>
        </w:tc>
        <w:tc>
          <w:tcPr>
            <w:tcW w:w="2608" w:type="dxa"/>
            <w:tcMar>
              <w:top w:w="60" w:type="dxa"/>
              <w:left w:w="85" w:type="dxa"/>
              <w:bottom w:w="60" w:type="dxa"/>
              <w:right w:w="85" w:type="dxa"/>
            </w:tcMar>
            <w:vAlign w:val="center"/>
          </w:tcPr>
          <w:p w14:paraId="2B7BD63D" w14:textId="77777777" w:rsidR="00EA3104" w:rsidRDefault="00000000">
            <w:pPr>
              <w:keepNext/>
              <w:spacing w:after="0" w:line="250" w:lineRule="exact"/>
              <w:jc w:val="center"/>
            </w:pPr>
            <w:r>
              <w:rPr>
                <w:sz w:val="18"/>
              </w:rPr>
              <w:t>83.0 [73.3, 91.3]</w:t>
            </w:r>
          </w:p>
        </w:tc>
        <w:tc>
          <w:tcPr>
            <w:tcW w:w="1474" w:type="dxa"/>
            <w:tcMar>
              <w:top w:w="60" w:type="dxa"/>
              <w:left w:w="85" w:type="dxa"/>
              <w:bottom w:w="60" w:type="dxa"/>
              <w:right w:w="85" w:type="dxa"/>
            </w:tcMar>
            <w:vAlign w:val="center"/>
          </w:tcPr>
          <w:p w14:paraId="48D6AB84" w14:textId="77777777" w:rsidR="00EA3104" w:rsidRDefault="00000000">
            <w:pPr>
              <w:keepNext/>
              <w:spacing w:after="0" w:line="250" w:lineRule="exact"/>
              <w:jc w:val="center"/>
            </w:pPr>
            <w:r>
              <w:rPr>
                <w:sz w:val="18"/>
              </w:rPr>
              <w:t>48.6</w:t>
            </w:r>
          </w:p>
        </w:tc>
        <w:tc>
          <w:tcPr>
            <w:tcW w:w="4082" w:type="dxa"/>
            <w:tcMar>
              <w:top w:w="60" w:type="dxa"/>
              <w:left w:w="85" w:type="dxa"/>
              <w:bottom w:w="60" w:type="dxa"/>
              <w:right w:w="85" w:type="dxa"/>
            </w:tcMar>
            <w:vAlign w:val="center"/>
          </w:tcPr>
          <w:p w14:paraId="6E7EBA1F" w14:textId="77777777" w:rsidR="00EA3104" w:rsidRDefault="00000000">
            <w:pPr>
              <w:keepNext/>
              <w:spacing w:after="0" w:line="250" w:lineRule="exact"/>
              <w:jc w:val="center"/>
            </w:pPr>
            <w:r>
              <w:rPr>
                <w:sz w:val="18"/>
              </w:rPr>
              <w:t>GPU 49초</w:t>
            </w:r>
          </w:p>
        </w:tc>
      </w:tr>
      <w:tr w:rsidR="00EA3104" w14:paraId="1CB9D5B2" w14:textId="77777777">
        <w:trPr>
          <w:cantSplit/>
          <w:jc w:val="center"/>
        </w:trPr>
        <w:tc>
          <w:tcPr>
            <w:tcW w:w="2268" w:type="dxa"/>
            <w:tcMar>
              <w:top w:w="60" w:type="dxa"/>
              <w:left w:w="85" w:type="dxa"/>
              <w:bottom w:w="60" w:type="dxa"/>
              <w:right w:w="85" w:type="dxa"/>
            </w:tcMar>
            <w:vAlign w:val="center"/>
          </w:tcPr>
          <w:p w14:paraId="23A9FB12" w14:textId="77777777" w:rsidR="00EA3104" w:rsidRDefault="00000000">
            <w:pPr>
              <w:keepNext/>
              <w:spacing w:after="0" w:line="250" w:lineRule="exact"/>
              <w:jc w:val="center"/>
            </w:pPr>
            <w:r>
              <w:rPr>
                <w:sz w:val="18"/>
              </w:rPr>
              <w:t>D0  생성형</w:t>
            </w:r>
          </w:p>
        </w:tc>
        <w:tc>
          <w:tcPr>
            <w:tcW w:w="2608" w:type="dxa"/>
            <w:tcMar>
              <w:top w:w="60" w:type="dxa"/>
              <w:left w:w="85" w:type="dxa"/>
              <w:bottom w:w="60" w:type="dxa"/>
              <w:right w:w="85" w:type="dxa"/>
            </w:tcMar>
            <w:vAlign w:val="center"/>
          </w:tcPr>
          <w:p w14:paraId="4B119564" w14:textId="77777777" w:rsidR="00EA3104" w:rsidRDefault="00000000">
            <w:pPr>
              <w:keepNext/>
              <w:spacing w:after="0" w:line="250" w:lineRule="exact"/>
              <w:jc w:val="center"/>
            </w:pPr>
            <w:r>
              <w:rPr>
                <w:sz w:val="18"/>
              </w:rPr>
              <w:t>59.0 [48.6, 69.1]</w:t>
            </w:r>
          </w:p>
        </w:tc>
        <w:tc>
          <w:tcPr>
            <w:tcW w:w="1474" w:type="dxa"/>
            <w:tcMar>
              <w:top w:w="60" w:type="dxa"/>
              <w:left w:w="85" w:type="dxa"/>
              <w:bottom w:w="60" w:type="dxa"/>
              <w:right w:w="85" w:type="dxa"/>
            </w:tcMar>
            <w:vAlign w:val="center"/>
          </w:tcPr>
          <w:p w14:paraId="7C9CEB7A" w14:textId="77777777" w:rsidR="00EA3104" w:rsidRDefault="00000000">
            <w:pPr>
              <w:keepNext/>
              <w:spacing w:after="0" w:line="250" w:lineRule="exact"/>
              <w:jc w:val="center"/>
            </w:pPr>
            <w:r>
              <w:rPr>
                <w:sz w:val="18"/>
              </w:rPr>
              <w:t>36.3</w:t>
            </w:r>
          </w:p>
        </w:tc>
        <w:tc>
          <w:tcPr>
            <w:tcW w:w="4082" w:type="dxa"/>
            <w:tcMar>
              <w:top w:w="60" w:type="dxa"/>
              <w:left w:w="85" w:type="dxa"/>
              <w:bottom w:w="60" w:type="dxa"/>
              <w:right w:w="85" w:type="dxa"/>
            </w:tcMar>
            <w:vAlign w:val="center"/>
          </w:tcPr>
          <w:p w14:paraId="2B029278" w14:textId="77777777" w:rsidR="00EA3104" w:rsidRDefault="00000000">
            <w:pPr>
              <w:keepNext/>
              <w:spacing w:after="0" w:line="250" w:lineRule="exact"/>
              <w:jc w:val="center"/>
            </w:pPr>
            <w:r>
              <w:rPr>
                <w:sz w:val="18"/>
              </w:rPr>
              <w:t>GPU 115초</w:t>
            </w:r>
          </w:p>
        </w:tc>
      </w:tr>
      <w:tr w:rsidR="00EA3104" w14:paraId="3E0958EE" w14:textId="77777777">
        <w:trPr>
          <w:cantSplit/>
          <w:jc w:val="center"/>
        </w:trPr>
        <w:tc>
          <w:tcPr>
            <w:tcW w:w="2268" w:type="dxa"/>
            <w:tcMar>
              <w:top w:w="60" w:type="dxa"/>
              <w:left w:w="85" w:type="dxa"/>
              <w:bottom w:w="60" w:type="dxa"/>
              <w:right w:w="85" w:type="dxa"/>
            </w:tcMar>
            <w:vAlign w:val="center"/>
          </w:tcPr>
          <w:p w14:paraId="2047C7D0" w14:textId="77777777" w:rsidR="00EA3104" w:rsidRDefault="00000000">
            <w:pPr>
              <w:keepNext/>
              <w:spacing w:after="0" w:line="250" w:lineRule="exact"/>
              <w:jc w:val="center"/>
            </w:pPr>
            <w:r>
              <w:rPr>
                <w:sz w:val="18"/>
              </w:rPr>
              <w:t>B  결정형 + 학습</w:t>
            </w:r>
          </w:p>
        </w:tc>
        <w:tc>
          <w:tcPr>
            <w:tcW w:w="2608" w:type="dxa"/>
            <w:tcMar>
              <w:top w:w="60" w:type="dxa"/>
              <w:left w:w="85" w:type="dxa"/>
              <w:bottom w:w="60" w:type="dxa"/>
              <w:right w:w="85" w:type="dxa"/>
            </w:tcMar>
            <w:vAlign w:val="center"/>
          </w:tcPr>
          <w:p w14:paraId="7CC9283D" w14:textId="77777777" w:rsidR="00EA3104" w:rsidRDefault="00000000">
            <w:pPr>
              <w:keepNext/>
              <w:spacing w:after="0" w:line="250" w:lineRule="exact"/>
              <w:jc w:val="center"/>
            </w:pPr>
            <w:r>
              <w:rPr>
                <w:sz w:val="18"/>
              </w:rPr>
              <w:t>92.7 [85.8, 97.9]</w:t>
            </w:r>
          </w:p>
        </w:tc>
        <w:tc>
          <w:tcPr>
            <w:tcW w:w="1474" w:type="dxa"/>
            <w:tcMar>
              <w:top w:w="60" w:type="dxa"/>
              <w:left w:w="85" w:type="dxa"/>
              <w:bottom w:w="60" w:type="dxa"/>
              <w:right w:w="85" w:type="dxa"/>
            </w:tcMar>
            <w:vAlign w:val="center"/>
          </w:tcPr>
          <w:p w14:paraId="4C199668" w14:textId="77777777" w:rsidR="00EA3104" w:rsidRDefault="00000000">
            <w:pPr>
              <w:keepNext/>
              <w:spacing w:after="0" w:line="250" w:lineRule="exact"/>
              <w:jc w:val="center"/>
            </w:pPr>
            <w:r>
              <w:rPr>
                <w:sz w:val="18"/>
              </w:rPr>
              <w:t>13.2</w:t>
            </w:r>
          </w:p>
        </w:tc>
        <w:tc>
          <w:tcPr>
            <w:tcW w:w="4082" w:type="dxa"/>
            <w:tcMar>
              <w:top w:w="60" w:type="dxa"/>
              <w:left w:w="85" w:type="dxa"/>
              <w:bottom w:w="60" w:type="dxa"/>
              <w:right w:w="85" w:type="dxa"/>
            </w:tcMar>
            <w:vAlign w:val="center"/>
          </w:tcPr>
          <w:p w14:paraId="0CAC035A" w14:textId="77777777" w:rsidR="00EA3104" w:rsidRDefault="00000000">
            <w:pPr>
              <w:keepNext/>
              <w:spacing w:after="0" w:line="250" w:lineRule="exact"/>
              <w:jc w:val="center"/>
            </w:pPr>
            <w:r>
              <w:rPr>
                <w:sz w:val="18"/>
              </w:rPr>
              <w:t>GPU 42초 (학습 13.9 GPU-h 별도)</w:t>
            </w:r>
          </w:p>
        </w:tc>
      </w:tr>
      <w:tr w:rsidR="00EA3104" w14:paraId="2ECDF970" w14:textId="77777777">
        <w:trPr>
          <w:cantSplit/>
          <w:jc w:val="center"/>
        </w:trPr>
        <w:tc>
          <w:tcPr>
            <w:tcW w:w="2268" w:type="dxa"/>
            <w:tcMar>
              <w:top w:w="60" w:type="dxa"/>
              <w:left w:w="85" w:type="dxa"/>
              <w:bottom w:w="60" w:type="dxa"/>
              <w:right w:w="85" w:type="dxa"/>
            </w:tcMar>
            <w:vAlign w:val="center"/>
          </w:tcPr>
          <w:p w14:paraId="07A57602" w14:textId="77777777" w:rsidR="00EA3104" w:rsidRDefault="00000000">
            <w:pPr>
              <w:spacing w:after="0" w:line="250" w:lineRule="exact"/>
              <w:jc w:val="center"/>
            </w:pPr>
            <w:r>
              <w:rPr>
                <w:sz w:val="18"/>
              </w:rPr>
              <w:t>D  생성형 + 학습</w:t>
            </w:r>
          </w:p>
        </w:tc>
        <w:tc>
          <w:tcPr>
            <w:tcW w:w="2608" w:type="dxa"/>
            <w:tcMar>
              <w:top w:w="60" w:type="dxa"/>
              <w:left w:w="85" w:type="dxa"/>
              <w:bottom w:w="60" w:type="dxa"/>
              <w:right w:w="85" w:type="dxa"/>
            </w:tcMar>
            <w:vAlign w:val="center"/>
          </w:tcPr>
          <w:p w14:paraId="71ACF281" w14:textId="77777777" w:rsidR="00EA3104" w:rsidRDefault="00000000">
            <w:pPr>
              <w:spacing w:after="0" w:line="250" w:lineRule="exact"/>
              <w:jc w:val="center"/>
            </w:pPr>
            <w:r>
              <w:rPr>
                <w:sz w:val="18"/>
              </w:rPr>
              <w:t>92.7 [85.8, 97.9]</w:t>
            </w:r>
          </w:p>
        </w:tc>
        <w:tc>
          <w:tcPr>
            <w:tcW w:w="1474" w:type="dxa"/>
            <w:tcMar>
              <w:top w:w="60" w:type="dxa"/>
              <w:left w:w="85" w:type="dxa"/>
              <w:bottom w:w="60" w:type="dxa"/>
              <w:right w:w="85" w:type="dxa"/>
            </w:tcMar>
            <w:vAlign w:val="center"/>
          </w:tcPr>
          <w:p w14:paraId="12E03F85" w14:textId="77777777" w:rsidR="00EA3104" w:rsidRDefault="00000000">
            <w:pPr>
              <w:spacing w:after="0" w:line="250" w:lineRule="exact"/>
              <w:jc w:val="center"/>
            </w:pPr>
            <w:r>
              <w:rPr>
                <w:sz w:val="18"/>
              </w:rPr>
              <w:t>13.2</w:t>
            </w:r>
          </w:p>
        </w:tc>
        <w:tc>
          <w:tcPr>
            <w:tcW w:w="4082" w:type="dxa"/>
            <w:tcMar>
              <w:top w:w="60" w:type="dxa"/>
              <w:left w:w="85" w:type="dxa"/>
              <w:bottom w:w="60" w:type="dxa"/>
              <w:right w:w="85" w:type="dxa"/>
            </w:tcMar>
            <w:vAlign w:val="center"/>
          </w:tcPr>
          <w:p w14:paraId="3FF18026" w14:textId="77777777" w:rsidR="00EA3104" w:rsidRDefault="00000000">
            <w:pPr>
              <w:spacing w:after="0" w:line="250" w:lineRule="exact"/>
              <w:jc w:val="center"/>
            </w:pPr>
            <w:r>
              <w:rPr>
                <w:sz w:val="18"/>
              </w:rPr>
              <w:t>GPU 73초 (학습 4.5 GPU-h 별도)</w:t>
            </w:r>
          </w:p>
        </w:tc>
      </w:tr>
    </w:tbl>
    <w:p w14:paraId="2EE70A0A" w14:textId="77777777" w:rsidR="00EA3104" w:rsidRDefault="00EA3104">
      <w:pPr>
        <w:spacing w:after="0" w:line="100" w:lineRule="exact"/>
      </w:pPr>
    </w:p>
    <w:p w14:paraId="7078FEFE" w14:textId="77777777" w:rsidR="00EA3104" w:rsidRDefault="00000000">
      <w:pPr>
        <w:pStyle w:val="21"/>
      </w:pPr>
      <w:r>
        <w:t>7.2 월드 모델의 효과 (RQ1)</w:t>
      </w:r>
    </w:p>
    <w:p w14:paraId="6CDB3C8C" w14:textId="77777777" w:rsidR="00EA3104" w:rsidRDefault="00000000">
      <w:r>
        <w:t>월드 모델이 없는 C는 17.0%였고, 실패한 행동을 반복하지 않게만 해도(C_fm) 79.5%로 올랐다. 실패 기억의 효과가 그만큼 크다. 이를 통제한 뒤에도 JEV(A)는 C_fm보다 13.9%p [2.1, 24.3], 학습한 B·D는 13.2%p [2.8, 22.9] 높았다. 짝지은 288 episode 가운데 A가 C_fm보다 잘한 것이 50개, 못한 것이 10개였다. 실행 여부만 정확히 아는 validity(85.8%)와 결과까지 아는 oracle(92.7%)의 차이 6.9%p [1.0, 13.9]는 "실행되는지"를 넘어 "무엇이 바뀌는지"를 예측할 때 추가로 얻는 이득이다.</w:t>
      </w:r>
    </w:p>
    <w:p w14:paraId="31AEC4D1" w14:textId="77777777" w:rsidR="00EA3104" w:rsidRDefault="00000000">
      <w:pPr>
        <w:pStyle w:val="21"/>
      </w:pPr>
      <w:r>
        <w:t>7.3 학습 없는 LLM: 결정형과 생성형 (RQ2)</w:t>
      </w:r>
    </w:p>
    <w:p w14:paraId="18C14671" w14:textId="77777777" w:rsidR="00EA3104" w:rsidRDefault="00000000">
      <w:r>
        <w:t>학습 없는 Qwen3-4B는 질문을 선택지로 바꾸기만 해도 59.0%(D0)에서 83.0%(B0)로 24.0%p [11.5, 35.8] 올랐다. D0는 실패 기억만 쓴 C_fm보다도 20.5%p 낮았다. 원인은 예측 내용이 아니라 출력 형식이다. D0는 한 step 예측의 26.0%에서 그림 3과 같이 파싱할 수 없는 상태를 냈고, 규칙에 따라 "실행 안 됨"으로 처리됐다. 음식을 집는 행동이 이렇게 처리되면 에이전트는 음식 집기를 피하게 되고, 결국 음식 없이 건너편 방에 들어간다. 이 상태에 빠진 episode는 D0 40%, C_fm 21%였고, 들어간 뒤 성공한 경우는 거의 없었다. 파싱에 성공한 응답만 보면 D0의 정확도는 B0보다 낮지 않았다. 즉 결정형의 이점은 더 정확히 예측해서가 아니라 형식이 깨지지 않는 데서 생긴다.</w:t>
      </w:r>
    </w:p>
    <w:p w14:paraId="49B81F96" w14:textId="77777777" w:rsidR="00EA3104" w:rsidRDefault="00000000">
      <w:r>
        <w:t>전이 예측 정확도에서는 JEV와 학습 없는 LLM의 차이가 컸다. 그림 4(a)에서 JEV는 4 step 뒤에도 상태의 77.9%를 정확히 맞혔지만, B0와 D0는 9.1%, 6.2%로 아무것도 바뀌지 않는다고 예측하는 persistence(15.6%)보다 낮았다. 그런데도 B0의 성공률(83.0%)은 C_fm과 큰 차이가 없었고 A(93.4%)와도 통계적으로 구분되지 않았다(+10.4%p [−1.7, 21.5]). 예측이 부정확해도 실패 기억과 매 step의 재계획이 있어, closed-loop 성공률은 예측 정확도만큼 벌어지지 않는다.</w:t>
      </w:r>
    </w:p>
    <w:p w14:paraId="37A0A2B9" w14:textId="77777777" w:rsidR="00EA3104" w:rsidRDefault="00000000">
      <w:pPr>
        <w:pStyle w:val="21"/>
      </w:pPr>
      <w:r>
        <w:t>7.4 JEV와 oracle, 파인튜닝한 LLM (RQ3)</w:t>
      </w:r>
    </w:p>
    <w:p w14:paraId="288F55E5" w14:textId="77777777" w:rsidR="00EA3104" w:rsidRDefault="00000000">
      <w:r>
        <w:t>과제 학습 없이 쓴 JEV는 93.4%로 oracle(92.7%)과 같은 수준이었다(차이 +0.7%p [−1.7, 3.1]). 두 비교군의 성공 여부가 다른 episode는 288개 중 8개뿐이다. oracle이 실패한 21개 episode는 정책이 필요한 행동을 후보에 아예 내지 않은 경우 6개와, 후보에는 있었지만 길이 2의 근시안적 효용이 고르지 못한 경우 15개로 나뉜다. 둘 다 월드 모델이 고칠 수 없는 실패이므로, 이 과제에서 JEV는 월드 모델로서 할 수 있는 몫을 거의 다 한 셈이다.</w:t>
      </w:r>
    </w:p>
    <w:p w14:paraId="1DDEFEFF" w14:textId="77777777" w:rsidR="00EA3104" w:rsidRDefault="00000000">
      <w:r>
        <w:t>파인튜닝한 B·D는 288 episode 모두에서 oracle과 성공 여부가 같았고, 행동 순서까지 같은 episode가 282개와 284개였다. 파싱 실패도 0.1%로 줄어 성공률에서는 결정형과 생성형의 차이가 사라졌다. 결국 좋은 월드 모델 셋(A, B, D)은 closed-loop 성공률로는 구분되지 않으며, 이들의 차이는 다음의 전이 예측 평가에서 드러난다.</w:t>
      </w:r>
    </w:p>
    <w:p w14:paraId="0EE93716" w14:textId="77777777" w:rsidR="00EA3104" w:rsidRDefault="00000000">
      <w:pPr>
        <w:pStyle w:val="21"/>
      </w:pPr>
      <w:r>
        <w:lastRenderedPageBreak/>
        <w:t>7.5 다단계 예측과 새 구조 (RQ4)</w:t>
      </w:r>
    </w:p>
    <w:p w14:paraId="23F2EE2F" w14:textId="77777777" w:rsidR="00EA3104" w:rsidRDefault="00000000">
      <w:pPr>
        <w:keepNext/>
        <w:spacing w:before="80" w:after="60" w:line="240" w:lineRule="auto"/>
        <w:jc w:val="center"/>
      </w:pPr>
      <w:r>
        <w:rPr>
          <w:noProof/>
        </w:rPr>
        <w:drawing>
          <wp:inline distT="0" distB="0" distL="0" distR="0" wp14:anchorId="38E618F7" wp14:editId="6E589980">
            <wp:extent cx="5400000" cy="2776056"/>
            <wp:effectExtent l="0" t="0" r="0" b="0"/>
            <wp:docPr id="4" name="Picture 4" descr="그림 4. 자유 rollout의 깊이별 상태 완전일치율. (a) 같은 구조의 test world, (b) 학습에 없던 구조 X1. 음영은 95% 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out.png"/>
                    <pic:cNvPicPr/>
                  </pic:nvPicPr>
                  <pic:blipFill>
                    <a:blip r:embed="rId11"/>
                    <a:stretch>
                      <a:fillRect/>
                    </a:stretch>
                  </pic:blipFill>
                  <pic:spPr>
                    <a:xfrm>
                      <a:off x="0" y="0"/>
                      <a:ext cx="5400000" cy="2776056"/>
                    </a:xfrm>
                    <a:prstGeom prst="rect">
                      <a:avLst/>
                    </a:prstGeom>
                  </pic:spPr>
                </pic:pic>
              </a:graphicData>
            </a:graphic>
          </wp:inline>
        </w:drawing>
      </w:r>
    </w:p>
    <w:p w14:paraId="39A8347A" w14:textId="77777777" w:rsidR="00EA3104" w:rsidRDefault="00000000">
      <w:pPr>
        <w:pStyle w:val="af0"/>
      </w:pPr>
      <w:r>
        <w:t>그림 4. 자유 rollout의 깊이별 상태 완전일치율. (a) 같은 구조의 test world, (b) 학습에 없던 구조 X1. 음영은 95% CI.</w:t>
      </w:r>
    </w:p>
    <w:p w14:paraId="04F1F707" w14:textId="77777777" w:rsidR="00EA3104" w:rsidRDefault="00000000">
      <w:pPr>
        <w:keepNext/>
        <w:spacing w:after="60"/>
        <w:jc w:val="center"/>
      </w:pPr>
      <w:r>
        <w:rPr>
          <w:b/>
          <w:sz w:val="19"/>
        </w:rPr>
        <w:t>표 10. 깊이 1과 4에서의 상태 완전일치율 (%)</w:t>
      </w:r>
    </w:p>
    <w:tbl>
      <w:tblPr>
        <w:tblW w:w="0" w:type="auto"/>
        <w:jc w:val="center"/>
        <w:tblBorders>
          <w:top w:val="single" w:sz="4" w:space="0" w:color="D0D5DB"/>
          <w:left w:val="single" w:sz="4" w:space="0" w:color="D0D5DB"/>
          <w:bottom w:val="single" w:sz="4" w:space="0" w:color="D0D5DB"/>
          <w:right w:val="single" w:sz="4" w:space="0" w:color="D0D5DB"/>
          <w:insideH w:val="single" w:sz="4" w:space="0" w:color="D0D5DB"/>
          <w:insideV w:val="single" w:sz="4" w:space="0" w:color="D0D5DB"/>
        </w:tblBorders>
        <w:tblLayout w:type="fixed"/>
        <w:tblLook w:val="04A0" w:firstRow="1" w:lastRow="0" w:firstColumn="1" w:lastColumn="0" w:noHBand="0" w:noVBand="1"/>
      </w:tblPr>
      <w:tblGrid>
        <w:gridCol w:w="2721"/>
        <w:gridCol w:w="1928"/>
        <w:gridCol w:w="1928"/>
        <w:gridCol w:w="1928"/>
        <w:gridCol w:w="1928"/>
      </w:tblGrid>
      <w:tr w:rsidR="00EA3104" w14:paraId="0D64530E" w14:textId="77777777">
        <w:trPr>
          <w:cantSplit/>
          <w:tblHeader/>
          <w:jc w:val="center"/>
        </w:trPr>
        <w:tc>
          <w:tcPr>
            <w:tcW w:w="2721" w:type="dxa"/>
            <w:shd w:val="clear" w:color="auto" w:fill="E8EDF2"/>
            <w:tcMar>
              <w:top w:w="60" w:type="dxa"/>
              <w:left w:w="85" w:type="dxa"/>
              <w:bottom w:w="60" w:type="dxa"/>
              <w:right w:w="85" w:type="dxa"/>
            </w:tcMar>
            <w:vAlign w:val="center"/>
          </w:tcPr>
          <w:p w14:paraId="519E7EB0" w14:textId="77777777" w:rsidR="00EA3104" w:rsidRDefault="00000000">
            <w:pPr>
              <w:keepNext/>
              <w:spacing w:after="0" w:line="250" w:lineRule="exact"/>
              <w:jc w:val="center"/>
            </w:pPr>
            <w:r>
              <w:rPr>
                <w:b/>
                <w:sz w:val="18"/>
              </w:rPr>
              <w:t>모델</w:t>
            </w:r>
          </w:p>
        </w:tc>
        <w:tc>
          <w:tcPr>
            <w:tcW w:w="1928" w:type="dxa"/>
            <w:shd w:val="clear" w:color="auto" w:fill="E8EDF2"/>
            <w:tcMar>
              <w:top w:w="60" w:type="dxa"/>
              <w:left w:w="85" w:type="dxa"/>
              <w:bottom w:w="60" w:type="dxa"/>
              <w:right w:w="85" w:type="dxa"/>
            </w:tcMar>
            <w:vAlign w:val="center"/>
          </w:tcPr>
          <w:p w14:paraId="486F1A27" w14:textId="77777777" w:rsidR="00EA3104" w:rsidRDefault="00000000">
            <w:pPr>
              <w:keepNext/>
              <w:spacing w:after="0" w:line="250" w:lineRule="exact"/>
              <w:jc w:val="center"/>
            </w:pPr>
            <w:r>
              <w:rPr>
                <w:b/>
                <w:sz w:val="18"/>
              </w:rPr>
              <w:t>같은 구조 k=1</w:t>
            </w:r>
          </w:p>
        </w:tc>
        <w:tc>
          <w:tcPr>
            <w:tcW w:w="1928" w:type="dxa"/>
            <w:shd w:val="clear" w:color="auto" w:fill="E8EDF2"/>
            <w:tcMar>
              <w:top w:w="60" w:type="dxa"/>
              <w:left w:w="85" w:type="dxa"/>
              <w:bottom w:w="60" w:type="dxa"/>
              <w:right w:w="85" w:type="dxa"/>
            </w:tcMar>
            <w:vAlign w:val="center"/>
          </w:tcPr>
          <w:p w14:paraId="694B1971" w14:textId="77777777" w:rsidR="00EA3104" w:rsidRDefault="00000000">
            <w:pPr>
              <w:keepNext/>
              <w:spacing w:after="0" w:line="250" w:lineRule="exact"/>
              <w:jc w:val="center"/>
            </w:pPr>
            <w:r>
              <w:rPr>
                <w:b/>
                <w:sz w:val="18"/>
              </w:rPr>
              <w:t>같은 구조 k=4</w:t>
            </w:r>
          </w:p>
        </w:tc>
        <w:tc>
          <w:tcPr>
            <w:tcW w:w="1928" w:type="dxa"/>
            <w:shd w:val="clear" w:color="auto" w:fill="E8EDF2"/>
            <w:tcMar>
              <w:top w:w="60" w:type="dxa"/>
              <w:left w:w="85" w:type="dxa"/>
              <w:bottom w:w="60" w:type="dxa"/>
              <w:right w:w="85" w:type="dxa"/>
            </w:tcMar>
            <w:vAlign w:val="center"/>
          </w:tcPr>
          <w:p w14:paraId="011BE4A3" w14:textId="77777777" w:rsidR="00EA3104" w:rsidRDefault="00000000">
            <w:pPr>
              <w:keepNext/>
              <w:spacing w:after="0" w:line="250" w:lineRule="exact"/>
              <w:jc w:val="center"/>
            </w:pPr>
            <w:r>
              <w:rPr>
                <w:b/>
                <w:sz w:val="18"/>
              </w:rPr>
              <w:t>새 구조 X1 k=1</w:t>
            </w:r>
          </w:p>
        </w:tc>
        <w:tc>
          <w:tcPr>
            <w:tcW w:w="1928" w:type="dxa"/>
            <w:shd w:val="clear" w:color="auto" w:fill="E8EDF2"/>
            <w:tcMar>
              <w:top w:w="60" w:type="dxa"/>
              <w:left w:w="85" w:type="dxa"/>
              <w:bottom w:w="60" w:type="dxa"/>
              <w:right w:w="85" w:type="dxa"/>
            </w:tcMar>
            <w:vAlign w:val="center"/>
          </w:tcPr>
          <w:p w14:paraId="261EF9DD" w14:textId="77777777" w:rsidR="00EA3104" w:rsidRDefault="00000000">
            <w:pPr>
              <w:keepNext/>
              <w:spacing w:after="0" w:line="250" w:lineRule="exact"/>
              <w:jc w:val="center"/>
            </w:pPr>
            <w:r>
              <w:rPr>
                <w:b/>
                <w:sz w:val="18"/>
              </w:rPr>
              <w:t>새 구조 X1 k=4</w:t>
            </w:r>
          </w:p>
        </w:tc>
      </w:tr>
      <w:tr w:rsidR="00EA3104" w14:paraId="1FADC0DD" w14:textId="77777777">
        <w:trPr>
          <w:cantSplit/>
          <w:jc w:val="center"/>
        </w:trPr>
        <w:tc>
          <w:tcPr>
            <w:tcW w:w="2721" w:type="dxa"/>
            <w:tcMar>
              <w:top w:w="60" w:type="dxa"/>
              <w:left w:w="85" w:type="dxa"/>
              <w:bottom w:w="60" w:type="dxa"/>
              <w:right w:w="85" w:type="dxa"/>
            </w:tcMar>
            <w:vAlign w:val="center"/>
          </w:tcPr>
          <w:p w14:paraId="5CD2EECD" w14:textId="77777777" w:rsidR="00EA3104" w:rsidRDefault="00000000">
            <w:pPr>
              <w:keepNext/>
              <w:spacing w:after="0" w:line="250" w:lineRule="exact"/>
              <w:jc w:val="center"/>
            </w:pPr>
            <w:r>
              <w:rPr>
                <w:sz w:val="18"/>
              </w:rPr>
              <w:t>persistence (바닥선)</w:t>
            </w:r>
          </w:p>
        </w:tc>
        <w:tc>
          <w:tcPr>
            <w:tcW w:w="1928" w:type="dxa"/>
            <w:tcMar>
              <w:top w:w="60" w:type="dxa"/>
              <w:left w:w="85" w:type="dxa"/>
              <w:bottom w:w="60" w:type="dxa"/>
              <w:right w:w="85" w:type="dxa"/>
            </w:tcMar>
            <w:vAlign w:val="center"/>
          </w:tcPr>
          <w:p w14:paraId="23202533" w14:textId="77777777" w:rsidR="00EA3104" w:rsidRDefault="00000000">
            <w:pPr>
              <w:keepNext/>
              <w:spacing w:after="0" w:line="250" w:lineRule="exact"/>
              <w:jc w:val="center"/>
            </w:pPr>
            <w:r>
              <w:rPr>
                <w:sz w:val="18"/>
              </w:rPr>
              <w:t>35.0</w:t>
            </w:r>
          </w:p>
        </w:tc>
        <w:tc>
          <w:tcPr>
            <w:tcW w:w="1928" w:type="dxa"/>
            <w:tcMar>
              <w:top w:w="60" w:type="dxa"/>
              <w:left w:w="85" w:type="dxa"/>
              <w:bottom w:w="60" w:type="dxa"/>
              <w:right w:w="85" w:type="dxa"/>
            </w:tcMar>
            <w:vAlign w:val="center"/>
          </w:tcPr>
          <w:p w14:paraId="233FD4EB" w14:textId="77777777" w:rsidR="00EA3104" w:rsidRDefault="00000000">
            <w:pPr>
              <w:keepNext/>
              <w:spacing w:after="0" w:line="250" w:lineRule="exact"/>
              <w:jc w:val="center"/>
            </w:pPr>
            <w:r>
              <w:rPr>
                <w:sz w:val="18"/>
              </w:rPr>
              <w:t>15.6</w:t>
            </w:r>
          </w:p>
        </w:tc>
        <w:tc>
          <w:tcPr>
            <w:tcW w:w="1928" w:type="dxa"/>
            <w:tcMar>
              <w:top w:w="60" w:type="dxa"/>
              <w:left w:w="85" w:type="dxa"/>
              <w:bottom w:w="60" w:type="dxa"/>
              <w:right w:w="85" w:type="dxa"/>
            </w:tcMar>
            <w:vAlign w:val="center"/>
          </w:tcPr>
          <w:p w14:paraId="62D80878" w14:textId="77777777" w:rsidR="00EA3104" w:rsidRDefault="00000000">
            <w:pPr>
              <w:keepNext/>
              <w:spacing w:after="0" w:line="250" w:lineRule="exact"/>
              <w:jc w:val="center"/>
            </w:pPr>
            <w:r>
              <w:rPr>
                <w:sz w:val="18"/>
              </w:rPr>
              <w:t>40.3</w:t>
            </w:r>
          </w:p>
        </w:tc>
        <w:tc>
          <w:tcPr>
            <w:tcW w:w="1928" w:type="dxa"/>
            <w:tcMar>
              <w:top w:w="60" w:type="dxa"/>
              <w:left w:w="85" w:type="dxa"/>
              <w:bottom w:w="60" w:type="dxa"/>
              <w:right w:w="85" w:type="dxa"/>
            </w:tcMar>
            <w:vAlign w:val="center"/>
          </w:tcPr>
          <w:p w14:paraId="14C9E047" w14:textId="77777777" w:rsidR="00EA3104" w:rsidRDefault="00000000">
            <w:pPr>
              <w:keepNext/>
              <w:spacing w:after="0" w:line="250" w:lineRule="exact"/>
              <w:jc w:val="center"/>
            </w:pPr>
            <w:r>
              <w:rPr>
                <w:sz w:val="18"/>
              </w:rPr>
              <w:t>18.0</w:t>
            </w:r>
          </w:p>
        </w:tc>
      </w:tr>
      <w:tr w:rsidR="00EA3104" w14:paraId="25EB11C2" w14:textId="77777777">
        <w:trPr>
          <w:cantSplit/>
          <w:jc w:val="center"/>
        </w:trPr>
        <w:tc>
          <w:tcPr>
            <w:tcW w:w="2721" w:type="dxa"/>
            <w:tcMar>
              <w:top w:w="60" w:type="dxa"/>
              <w:left w:w="85" w:type="dxa"/>
              <w:bottom w:w="60" w:type="dxa"/>
              <w:right w:w="85" w:type="dxa"/>
            </w:tcMar>
            <w:vAlign w:val="center"/>
          </w:tcPr>
          <w:p w14:paraId="67CC932F" w14:textId="77777777" w:rsidR="00EA3104" w:rsidRDefault="00000000">
            <w:pPr>
              <w:keepNext/>
              <w:spacing w:after="0" w:line="250" w:lineRule="exact"/>
              <w:jc w:val="center"/>
            </w:pPr>
            <w:r>
              <w:rPr>
                <w:sz w:val="18"/>
              </w:rPr>
              <w:t>A  JEV</w:t>
            </w:r>
          </w:p>
        </w:tc>
        <w:tc>
          <w:tcPr>
            <w:tcW w:w="1928" w:type="dxa"/>
            <w:tcMar>
              <w:top w:w="60" w:type="dxa"/>
              <w:left w:w="85" w:type="dxa"/>
              <w:bottom w:w="60" w:type="dxa"/>
              <w:right w:w="85" w:type="dxa"/>
            </w:tcMar>
            <w:vAlign w:val="center"/>
          </w:tcPr>
          <w:p w14:paraId="2E37550E" w14:textId="77777777" w:rsidR="00EA3104" w:rsidRDefault="00000000">
            <w:pPr>
              <w:keepNext/>
              <w:spacing w:after="0" w:line="250" w:lineRule="exact"/>
              <w:jc w:val="center"/>
            </w:pPr>
            <w:r>
              <w:rPr>
                <w:sz w:val="18"/>
              </w:rPr>
              <w:t>90.9</w:t>
            </w:r>
          </w:p>
        </w:tc>
        <w:tc>
          <w:tcPr>
            <w:tcW w:w="1928" w:type="dxa"/>
            <w:tcMar>
              <w:top w:w="60" w:type="dxa"/>
              <w:left w:w="85" w:type="dxa"/>
              <w:bottom w:w="60" w:type="dxa"/>
              <w:right w:w="85" w:type="dxa"/>
            </w:tcMar>
            <w:vAlign w:val="center"/>
          </w:tcPr>
          <w:p w14:paraId="1BC6D1E8" w14:textId="77777777" w:rsidR="00EA3104" w:rsidRDefault="00000000">
            <w:pPr>
              <w:keepNext/>
              <w:spacing w:after="0" w:line="250" w:lineRule="exact"/>
              <w:jc w:val="center"/>
            </w:pPr>
            <w:r>
              <w:rPr>
                <w:sz w:val="18"/>
              </w:rPr>
              <w:t>77.9</w:t>
            </w:r>
          </w:p>
        </w:tc>
        <w:tc>
          <w:tcPr>
            <w:tcW w:w="1928" w:type="dxa"/>
            <w:tcMar>
              <w:top w:w="60" w:type="dxa"/>
              <w:left w:w="85" w:type="dxa"/>
              <w:bottom w:w="60" w:type="dxa"/>
              <w:right w:w="85" w:type="dxa"/>
            </w:tcMar>
            <w:vAlign w:val="center"/>
          </w:tcPr>
          <w:p w14:paraId="356F6043" w14:textId="77777777" w:rsidR="00EA3104" w:rsidRDefault="00000000">
            <w:pPr>
              <w:keepNext/>
              <w:spacing w:after="0" w:line="250" w:lineRule="exact"/>
              <w:jc w:val="center"/>
            </w:pPr>
            <w:r>
              <w:rPr>
                <w:sz w:val="18"/>
              </w:rPr>
              <w:t>94.8</w:t>
            </w:r>
          </w:p>
        </w:tc>
        <w:tc>
          <w:tcPr>
            <w:tcW w:w="1928" w:type="dxa"/>
            <w:tcMar>
              <w:top w:w="60" w:type="dxa"/>
              <w:left w:w="85" w:type="dxa"/>
              <w:bottom w:w="60" w:type="dxa"/>
              <w:right w:w="85" w:type="dxa"/>
            </w:tcMar>
            <w:vAlign w:val="center"/>
          </w:tcPr>
          <w:p w14:paraId="0CCCBFE9" w14:textId="77777777" w:rsidR="00EA3104" w:rsidRDefault="00000000">
            <w:pPr>
              <w:keepNext/>
              <w:spacing w:after="0" w:line="250" w:lineRule="exact"/>
              <w:jc w:val="center"/>
            </w:pPr>
            <w:r>
              <w:rPr>
                <w:sz w:val="18"/>
              </w:rPr>
              <w:t>85.5</w:t>
            </w:r>
          </w:p>
        </w:tc>
      </w:tr>
      <w:tr w:rsidR="00EA3104" w14:paraId="55C8F690" w14:textId="77777777">
        <w:trPr>
          <w:cantSplit/>
          <w:jc w:val="center"/>
        </w:trPr>
        <w:tc>
          <w:tcPr>
            <w:tcW w:w="2721" w:type="dxa"/>
            <w:tcMar>
              <w:top w:w="60" w:type="dxa"/>
              <w:left w:w="85" w:type="dxa"/>
              <w:bottom w:w="60" w:type="dxa"/>
              <w:right w:w="85" w:type="dxa"/>
            </w:tcMar>
            <w:vAlign w:val="center"/>
          </w:tcPr>
          <w:p w14:paraId="4614F739" w14:textId="77777777" w:rsidR="00EA3104" w:rsidRDefault="00000000">
            <w:pPr>
              <w:keepNext/>
              <w:spacing w:after="0" w:line="250" w:lineRule="exact"/>
              <w:jc w:val="center"/>
            </w:pPr>
            <w:r>
              <w:rPr>
                <w:sz w:val="18"/>
              </w:rPr>
              <w:t>B0  결정형</w:t>
            </w:r>
          </w:p>
        </w:tc>
        <w:tc>
          <w:tcPr>
            <w:tcW w:w="1928" w:type="dxa"/>
            <w:tcMar>
              <w:top w:w="60" w:type="dxa"/>
              <w:left w:w="85" w:type="dxa"/>
              <w:bottom w:w="60" w:type="dxa"/>
              <w:right w:w="85" w:type="dxa"/>
            </w:tcMar>
            <w:vAlign w:val="center"/>
          </w:tcPr>
          <w:p w14:paraId="2D5D24F1" w14:textId="77777777" w:rsidR="00EA3104" w:rsidRDefault="00000000">
            <w:pPr>
              <w:keepNext/>
              <w:spacing w:after="0" w:line="250" w:lineRule="exact"/>
              <w:jc w:val="center"/>
            </w:pPr>
            <w:r>
              <w:rPr>
                <w:sz w:val="18"/>
              </w:rPr>
              <w:t>39.4</w:t>
            </w:r>
          </w:p>
        </w:tc>
        <w:tc>
          <w:tcPr>
            <w:tcW w:w="1928" w:type="dxa"/>
            <w:tcMar>
              <w:top w:w="60" w:type="dxa"/>
              <w:left w:w="85" w:type="dxa"/>
              <w:bottom w:w="60" w:type="dxa"/>
              <w:right w:w="85" w:type="dxa"/>
            </w:tcMar>
            <w:vAlign w:val="center"/>
          </w:tcPr>
          <w:p w14:paraId="695F0638" w14:textId="77777777" w:rsidR="00EA3104" w:rsidRDefault="00000000">
            <w:pPr>
              <w:keepNext/>
              <w:spacing w:after="0" w:line="250" w:lineRule="exact"/>
              <w:jc w:val="center"/>
            </w:pPr>
            <w:r>
              <w:rPr>
                <w:sz w:val="18"/>
              </w:rPr>
              <w:t>9.1</w:t>
            </w:r>
          </w:p>
        </w:tc>
        <w:tc>
          <w:tcPr>
            <w:tcW w:w="1928" w:type="dxa"/>
            <w:tcMar>
              <w:top w:w="60" w:type="dxa"/>
              <w:left w:w="85" w:type="dxa"/>
              <w:bottom w:w="60" w:type="dxa"/>
              <w:right w:w="85" w:type="dxa"/>
            </w:tcMar>
            <w:vAlign w:val="center"/>
          </w:tcPr>
          <w:p w14:paraId="7D7E75EC" w14:textId="77777777" w:rsidR="00EA3104" w:rsidRDefault="00000000">
            <w:pPr>
              <w:keepNext/>
              <w:spacing w:after="0" w:line="250" w:lineRule="exact"/>
              <w:jc w:val="center"/>
            </w:pPr>
            <w:r>
              <w:rPr>
                <w:sz w:val="18"/>
              </w:rPr>
              <w:t>34.3</w:t>
            </w:r>
          </w:p>
        </w:tc>
        <w:tc>
          <w:tcPr>
            <w:tcW w:w="1928" w:type="dxa"/>
            <w:tcMar>
              <w:top w:w="60" w:type="dxa"/>
              <w:left w:w="85" w:type="dxa"/>
              <w:bottom w:w="60" w:type="dxa"/>
              <w:right w:w="85" w:type="dxa"/>
            </w:tcMar>
            <w:vAlign w:val="center"/>
          </w:tcPr>
          <w:p w14:paraId="777EC7EE" w14:textId="77777777" w:rsidR="00EA3104" w:rsidRDefault="00000000">
            <w:pPr>
              <w:keepNext/>
              <w:spacing w:after="0" w:line="250" w:lineRule="exact"/>
              <w:jc w:val="center"/>
            </w:pPr>
            <w:r>
              <w:rPr>
                <w:sz w:val="18"/>
              </w:rPr>
              <w:t>4.3</w:t>
            </w:r>
          </w:p>
        </w:tc>
      </w:tr>
      <w:tr w:rsidR="00EA3104" w14:paraId="7ABE6A9B" w14:textId="77777777">
        <w:trPr>
          <w:cantSplit/>
          <w:jc w:val="center"/>
        </w:trPr>
        <w:tc>
          <w:tcPr>
            <w:tcW w:w="2721" w:type="dxa"/>
            <w:tcMar>
              <w:top w:w="60" w:type="dxa"/>
              <w:left w:w="85" w:type="dxa"/>
              <w:bottom w:w="60" w:type="dxa"/>
              <w:right w:w="85" w:type="dxa"/>
            </w:tcMar>
            <w:vAlign w:val="center"/>
          </w:tcPr>
          <w:p w14:paraId="19A7CAF5" w14:textId="77777777" w:rsidR="00EA3104" w:rsidRDefault="00000000">
            <w:pPr>
              <w:keepNext/>
              <w:spacing w:after="0" w:line="250" w:lineRule="exact"/>
              <w:jc w:val="center"/>
            </w:pPr>
            <w:r>
              <w:rPr>
                <w:sz w:val="18"/>
              </w:rPr>
              <w:t>D0  생성형</w:t>
            </w:r>
          </w:p>
        </w:tc>
        <w:tc>
          <w:tcPr>
            <w:tcW w:w="1928" w:type="dxa"/>
            <w:tcMar>
              <w:top w:w="60" w:type="dxa"/>
              <w:left w:w="85" w:type="dxa"/>
              <w:bottom w:w="60" w:type="dxa"/>
              <w:right w:w="85" w:type="dxa"/>
            </w:tcMar>
            <w:vAlign w:val="center"/>
          </w:tcPr>
          <w:p w14:paraId="5521C7E8" w14:textId="77777777" w:rsidR="00EA3104" w:rsidRDefault="00000000">
            <w:pPr>
              <w:keepNext/>
              <w:spacing w:after="0" w:line="250" w:lineRule="exact"/>
              <w:jc w:val="center"/>
            </w:pPr>
            <w:r>
              <w:rPr>
                <w:sz w:val="18"/>
              </w:rPr>
              <w:t>40.0</w:t>
            </w:r>
          </w:p>
        </w:tc>
        <w:tc>
          <w:tcPr>
            <w:tcW w:w="1928" w:type="dxa"/>
            <w:tcMar>
              <w:top w:w="60" w:type="dxa"/>
              <w:left w:w="85" w:type="dxa"/>
              <w:bottom w:w="60" w:type="dxa"/>
              <w:right w:w="85" w:type="dxa"/>
            </w:tcMar>
            <w:vAlign w:val="center"/>
          </w:tcPr>
          <w:p w14:paraId="0BFF043F" w14:textId="77777777" w:rsidR="00EA3104" w:rsidRDefault="00000000">
            <w:pPr>
              <w:keepNext/>
              <w:spacing w:after="0" w:line="250" w:lineRule="exact"/>
              <w:jc w:val="center"/>
            </w:pPr>
            <w:r>
              <w:rPr>
                <w:sz w:val="18"/>
              </w:rPr>
              <w:t>6.2</w:t>
            </w:r>
          </w:p>
        </w:tc>
        <w:tc>
          <w:tcPr>
            <w:tcW w:w="1928" w:type="dxa"/>
            <w:tcMar>
              <w:top w:w="60" w:type="dxa"/>
              <w:left w:w="85" w:type="dxa"/>
              <w:bottom w:w="60" w:type="dxa"/>
              <w:right w:w="85" w:type="dxa"/>
            </w:tcMar>
            <w:vAlign w:val="center"/>
          </w:tcPr>
          <w:p w14:paraId="5152AD1E" w14:textId="77777777" w:rsidR="00EA3104" w:rsidRDefault="00000000">
            <w:pPr>
              <w:keepNext/>
              <w:spacing w:after="0" w:line="250" w:lineRule="exact"/>
              <w:jc w:val="center"/>
            </w:pPr>
            <w:r>
              <w:rPr>
                <w:sz w:val="18"/>
              </w:rPr>
              <w:t>20.3</w:t>
            </w:r>
          </w:p>
        </w:tc>
        <w:tc>
          <w:tcPr>
            <w:tcW w:w="1928" w:type="dxa"/>
            <w:tcMar>
              <w:top w:w="60" w:type="dxa"/>
              <w:left w:w="85" w:type="dxa"/>
              <w:bottom w:w="60" w:type="dxa"/>
              <w:right w:w="85" w:type="dxa"/>
            </w:tcMar>
            <w:vAlign w:val="center"/>
          </w:tcPr>
          <w:p w14:paraId="6BC835A2" w14:textId="77777777" w:rsidR="00EA3104" w:rsidRDefault="00000000">
            <w:pPr>
              <w:keepNext/>
              <w:spacing w:after="0" w:line="250" w:lineRule="exact"/>
              <w:jc w:val="center"/>
            </w:pPr>
            <w:r>
              <w:rPr>
                <w:sz w:val="18"/>
              </w:rPr>
              <w:t>2.3</w:t>
            </w:r>
          </w:p>
        </w:tc>
      </w:tr>
      <w:tr w:rsidR="00EA3104" w14:paraId="6551DC7B" w14:textId="77777777">
        <w:trPr>
          <w:cantSplit/>
          <w:jc w:val="center"/>
        </w:trPr>
        <w:tc>
          <w:tcPr>
            <w:tcW w:w="2721" w:type="dxa"/>
            <w:tcMar>
              <w:top w:w="60" w:type="dxa"/>
              <w:left w:w="85" w:type="dxa"/>
              <w:bottom w:w="60" w:type="dxa"/>
              <w:right w:w="85" w:type="dxa"/>
            </w:tcMar>
            <w:vAlign w:val="center"/>
          </w:tcPr>
          <w:p w14:paraId="760CA594" w14:textId="77777777" w:rsidR="00EA3104" w:rsidRDefault="00000000">
            <w:pPr>
              <w:keepNext/>
              <w:spacing w:after="0" w:line="250" w:lineRule="exact"/>
              <w:jc w:val="center"/>
            </w:pPr>
            <w:r>
              <w:rPr>
                <w:sz w:val="18"/>
              </w:rPr>
              <w:t>B  결정형 + 학습</w:t>
            </w:r>
          </w:p>
        </w:tc>
        <w:tc>
          <w:tcPr>
            <w:tcW w:w="1928" w:type="dxa"/>
            <w:tcMar>
              <w:top w:w="60" w:type="dxa"/>
              <w:left w:w="85" w:type="dxa"/>
              <w:bottom w:w="60" w:type="dxa"/>
              <w:right w:w="85" w:type="dxa"/>
            </w:tcMar>
            <w:vAlign w:val="center"/>
          </w:tcPr>
          <w:p w14:paraId="5E3926E9" w14:textId="77777777" w:rsidR="00EA3104" w:rsidRDefault="00000000">
            <w:pPr>
              <w:keepNext/>
              <w:spacing w:after="0" w:line="250" w:lineRule="exact"/>
              <w:jc w:val="center"/>
            </w:pPr>
            <w:r>
              <w:rPr>
                <w:sz w:val="18"/>
              </w:rPr>
              <w:t>100.0</w:t>
            </w:r>
          </w:p>
        </w:tc>
        <w:tc>
          <w:tcPr>
            <w:tcW w:w="1928" w:type="dxa"/>
            <w:tcMar>
              <w:top w:w="60" w:type="dxa"/>
              <w:left w:w="85" w:type="dxa"/>
              <w:bottom w:w="60" w:type="dxa"/>
              <w:right w:w="85" w:type="dxa"/>
            </w:tcMar>
            <w:vAlign w:val="center"/>
          </w:tcPr>
          <w:p w14:paraId="51969422" w14:textId="77777777" w:rsidR="00EA3104" w:rsidRDefault="00000000">
            <w:pPr>
              <w:keepNext/>
              <w:spacing w:after="0" w:line="250" w:lineRule="exact"/>
              <w:jc w:val="center"/>
            </w:pPr>
            <w:r>
              <w:rPr>
                <w:sz w:val="18"/>
              </w:rPr>
              <w:t>98.5</w:t>
            </w:r>
          </w:p>
        </w:tc>
        <w:tc>
          <w:tcPr>
            <w:tcW w:w="1928" w:type="dxa"/>
            <w:tcMar>
              <w:top w:w="60" w:type="dxa"/>
              <w:left w:w="85" w:type="dxa"/>
              <w:bottom w:w="60" w:type="dxa"/>
              <w:right w:w="85" w:type="dxa"/>
            </w:tcMar>
            <w:vAlign w:val="center"/>
          </w:tcPr>
          <w:p w14:paraId="18BDADE0" w14:textId="77777777" w:rsidR="00EA3104" w:rsidRDefault="00000000">
            <w:pPr>
              <w:keepNext/>
              <w:spacing w:after="0" w:line="250" w:lineRule="exact"/>
              <w:jc w:val="center"/>
            </w:pPr>
            <w:r>
              <w:rPr>
                <w:sz w:val="18"/>
              </w:rPr>
              <w:t>89.8</w:t>
            </w:r>
          </w:p>
        </w:tc>
        <w:tc>
          <w:tcPr>
            <w:tcW w:w="1928" w:type="dxa"/>
            <w:tcMar>
              <w:top w:w="60" w:type="dxa"/>
              <w:left w:w="85" w:type="dxa"/>
              <w:bottom w:w="60" w:type="dxa"/>
              <w:right w:w="85" w:type="dxa"/>
            </w:tcMar>
            <w:vAlign w:val="center"/>
          </w:tcPr>
          <w:p w14:paraId="3FC435D4" w14:textId="77777777" w:rsidR="00EA3104" w:rsidRDefault="00000000">
            <w:pPr>
              <w:keepNext/>
              <w:spacing w:after="0" w:line="250" w:lineRule="exact"/>
              <w:jc w:val="center"/>
            </w:pPr>
            <w:r>
              <w:rPr>
                <w:sz w:val="18"/>
              </w:rPr>
              <w:t>71.5</w:t>
            </w:r>
          </w:p>
        </w:tc>
      </w:tr>
      <w:tr w:rsidR="00EA3104" w14:paraId="44D50DAF" w14:textId="77777777">
        <w:trPr>
          <w:cantSplit/>
          <w:jc w:val="center"/>
        </w:trPr>
        <w:tc>
          <w:tcPr>
            <w:tcW w:w="2721" w:type="dxa"/>
            <w:tcMar>
              <w:top w:w="60" w:type="dxa"/>
              <w:left w:w="85" w:type="dxa"/>
              <w:bottom w:w="60" w:type="dxa"/>
              <w:right w:w="85" w:type="dxa"/>
            </w:tcMar>
            <w:vAlign w:val="center"/>
          </w:tcPr>
          <w:p w14:paraId="10844C0E" w14:textId="77777777" w:rsidR="00EA3104" w:rsidRDefault="00000000">
            <w:pPr>
              <w:spacing w:after="0" w:line="250" w:lineRule="exact"/>
              <w:jc w:val="center"/>
            </w:pPr>
            <w:r>
              <w:rPr>
                <w:sz w:val="18"/>
              </w:rPr>
              <w:t>D  생성형 + 학습</w:t>
            </w:r>
          </w:p>
        </w:tc>
        <w:tc>
          <w:tcPr>
            <w:tcW w:w="1928" w:type="dxa"/>
            <w:tcMar>
              <w:top w:w="60" w:type="dxa"/>
              <w:left w:w="85" w:type="dxa"/>
              <w:bottom w:w="60" w:type="dxa"/>
              <w:right w:w="85" w:type="dxa"/>
            </w:tcMar>
            <w:vAlign w:val="center"/>
          </w:tcPr>
          <w:p w14:paraId="3E6661BE" w14:textId="77777777" w:rsidR="00EA3104" w:rsidRDefault="00000000">
            <w:pPr>
              <w:spacing w:after="0" w:line="250" w:lineRule="exact"/>
              <w:jc w:val="center"/>
            </w:pPr>
            <w:r>
              <w:rPr>
                <w:sz w:val="18"/>
              </w:rPr>
              <w:t>99.8</w:t>
            </w:r>
          </w:p>
        </w:tc>
        <w:tc>
          <w:tcPr>
            <w:tcW w:w="1928" w:type="dxa"/>
            <w:tcMar>
              <w:top w:w="60" w:type="dxa"/>
              <w:left w:w="85" w:type="dxa"/>
              <w:bottom w:w="60" w:type="dxa"/>
              <w:right w:w="85" w:type="dxa"/>
            </w:tcMar>
            <w:vAlign w:val="center"/>
          </w:tcPr>
          <w:p w14:paraId="78C099C0" w14:textId="77777777" w:rsidR="00EA3104" w:rsidRDefault="00000000">
            <w:pPr>
              <w:spacing w:after="0" w:line="250" w:lineRule="exact"/>
              <w:jc w:val="center"/>
            </w:pPr>
            <w:r>
              <w:rPr>
                <w:sz w:val="18"/>
              </w:rPr>
              <w:t>96.8</w:t>
            </w:r>
          </w:p>
        </w:tc>
        <w:tc>
          <w:tcPr>
            <w:tcW w:w="1928" w:type="dxa"/>
            <w:tcMar>
              <w:top w:w="60" w:type="dxa"/>
              <w:left w:w="85" w:type="dxa"/>
              <w:bottom w:w="60" w:type="dxa"/>
              <w:right w:w="85" w:type="dxa"/>
            </w:tcMar>
            <w:vAlign w:val="center"/>
          </w:tcPr>
          <w:p w14:paraId="0FD751E4" w14:textId="77777777" w:rsidR="00EA3104" w:rsidRDefault="00000000">
            <w:pPr>
              <w:spacing w:after="0" w:line="250" w:lineRule="exact"/>
              <w:jc w:val="center"/>
            </w:pPr>
            <w:r>
              <w:rPr>
                <w:sz w:val="18"/>
              </w:rPr>
              <w:t>91.5</w:t>
            </w:r>
          </w:p>
        </w:tc>
        <w:tc>
          <w:tcPr>
            <w:tcW w:w="1928" w:type="dxa"/>
            <w:tcMar>
              <w:top w:w="60" w:type="dxa"/>
              <w:left w:w="85" w:type="dxa"/>
              <w:bottom w:w="60" w:type="dxa"/>
              <w:right w:w="85" w:type="dxa"/>
            </w:tcMar>
            <w:vAlign w:val="center"/>
          </w:tcPr>
          <w:p w14:paraId="526D43F6" w14:textId="77777777" w:rsidR="00EA3104" w:rsidRDefault="00000000">
            <w:pPr>
              <w:spacing w:after="0" w:line="250" w:lineRule="exact"/>
              <w:jc w:val="center"/>
            </w:pPr>
            <w:r>
              <w:rPr>
                <w:sz w:val="18"/>
              </w:rPr>
              <w:t>66.5</w:t>
            </w:r>
          </w:p>
        </w:tc>
      </w:tr>
    </w:tbl>
    <w:p w14:paraId="3C7AB9D5" w14:textId="77777777" w:rsidR="00EA3104" w:rsidRDefault="00EA3104">
      <w:pPr>
        <w:spacing w:after="0" w:line="100" w:lineRule="exact"/>
      </w:pPr>
    </w:p>
    <w:p w14:paraId="4B37F041" w14:textId="77777777" w:rsidR="00EA3104" w:rsidRDefault="00000000">
      <w:r>
        <w:t>같은 구조(a)에서 파인튜닝한 B·D는 4 step 뒤에도 98.5%, 96.8%로 JEV(77.9%)보다 정확했다. 다만 test world는 이름만 새롭고 구조는 학습과 같다. 이름을 id로 바꾸면 test 전이의 69.5%가 학습 데이터에 그대로 있다. 곁방과 미끼 열쇠, 둘째 용기를 더한 새 구조 X1(b)에서는 순서가 뒤집혔다. 4 step 정확도는 JEV 85.5%, B 71.5%, D 66.5%였고, 같은 구조에서 새 구조로 옮겼을 때의 하락폭은 B가 JEV보다 25.6%p [18.8, 33.9], D가 26.7%p [21.7, 31.6] 컸다. 파인튜닝의 이득은 학습한 구조 안에 머물렀다. 학습 없는 B0·D0는 새 구조에서도 persistence보다 낮았고, 파인튜닝한 D의 파싱 실패는 같은 구조에서 0.1%, 새 구조에서 2.1%였다.</w:t>
      </w:r>
    </w:p>
    <w:p w14:paraId="3C08B937" w14:textId="77777777" w:rsidR="00EA3104" w:rsidRDefault="00000000">
      <w:r>
        <w:t>JEV의 정확도가 새 구조에서 오히려 높게 나온 것은 X1의 행동열에 실행되지 않아 상태가 유지되는 step이 더 많기 때문이다. 두 세트의 수치를 직접 견주기보다 각 세트 안에서 모델 사이의 차이를 보는 것이 맞다.</w:t>
      </w:r>
    </w:p>
    <w:p w14:paraId="441615D9" w14:textId="77777777" w:rsidR="00FD15E1" w:rsidRDefault="00FD15E1"/>
    <w:p w14:paraId="21903C23" w14:textId="77777777" w:rsidR="00FD15E1" w:rsidRDefault="00FD15E1"/>
    <w:p w14:paraId="35B65763" w14:textId="77777777" w:rsidR="00EA3104" w:rsidRDefault="00000000">
      <w:pPr>
        <w:pStyle w:val="1"/>
      </w:pPr>
      <w:r>
        <w:t>8. 해석과 한계</w:t>
      </w:r>
    </w:p>
    <w:p w14:paraId="2F4333BA" w14:textId="77777777" w:rsidR="00EA3104" w:rsidRDefault="00000000">
      <w:pPr>
        <w:pStyle w:val="21"/>
      </w:pPr>
      <w:r>
        <w:t>8.1 무엇을 말할 수 있는가</w:t>
      </w:r>
    </w:p>
    <w:p w14:paraId="40243A57" w14:textId="77777777" w:rsidR="00EA3104" w:rsidRDefault="00000000">
      <w:pPr>
        <w:pStyle w:val="a"/>
      </w:pPr>
      <w:r>
        <w:t>결정 모델 JEV는 과제 학습 없이도 LLM 에이전트의 월드 모델로 쓸 수 있었고, 성공률은 완벽한 예측을 넣은 기준과 같은 수준이었다.</w:t>
      </w:r>
    </w:p>
    <w:p w14:paraId="48DEF84B" w14:textId="77777777" w:rsidR="00EA3104" w:rsidRDefault="00000000">
      <w:pPr>
        <w:pStyle w:val="a"/>
      </w:pPr>
      <w:r>
        <w:t>LLM을 학습 없이 쓸 때는 선택지로 묻는 결정형이 형식 오류를 막아 생성형보다 훨씬 나았다. 이 이점은 예측 내용이 아니라 형식의 견고성에서 왔다.</w:t>
      </w:r>
    </w:p>
    <w:p w14:paraId="2CE8232C" w14:textId="77777777" w:rsidR="00EA3104" w:rsidRDefault="00000000">
      <w:pPr>
        <w:pStyle w:val="a"/>
        <w:spacing w:after="120"/>
      </w:pPr>
      <w:r>
        <w:t>환경 전이로 파인튜닝한 LLM은 학습한 구조에서는 가장 정확했지만 새 구조에서는 JEV보다 크게 떨어졌다. 파인튜닝은 "이 구조"를 배웠고, JEV는 구조를 배우지 않은 채로 쓸 만한 예측을 냈다.</w:t>
      </w:r>
    </w:p>
    <w:p w14:paraId="609A253A" w14:textId="77777777" w:rsidR="00EA3104" w:rsidRDefault="00000000">
      <w:pPr>
        <w:pStyle w:val="21"/>
      </w:pPr>
      <w:r>
        <w:lastRenderedPageBreak/>
        <w:t>8.2 범위와 한계</w:t>
      </w:r>
    </w:p>
    <w:p w14:paraId="1492FE89" w14:textId="77777777" w:rsidR="00EA3104" w:rsidRDefault="00000000">
      <w:pPr>
        <w:pStyle w:val="a0"/>
      </w:pPr>
      <w:r>
        <w:t>과제 구조 하나와 LLM 하나(Qwen3-4B), 학습 seed 하나에서 얻은 결과다. 다른 환경이나 더 큰 모델로 일반화하려면 추가 실험이 필요하다.</w:t>
      </w:r>
    </w:p>
    <w:p w14:paraId="663B86CA" w14:textId="77777777" w:rsidR="00EA3104" w:rsidRDefault="00000000">
      <w:pPr>
        <w:pStyle w:val="a0"/>
      </w:pPr>
      <w:r>
        <w:t>결정형과 생성형의 성공률 차이(24.0%p)의 크기는 파싱 실패를 "실행 안 됨"으로 처리하는 규칙에 달려 있다. 다른 처리 규칙에서는 차이가 달라질 수 있다.</w:t>
      </w:r>
    </w:p>
    <w:p w14:paraId="14AED5FE" w14:textId="77777777" w:rsidR="00EA3104" w:rsidRDefault="00000000">
      <w:pPr>
        <w:pStyle w:val="a0"/>
      </w:pPr>
      <w:r>
        <w:t>결정형의 이점이 질문 형식 자체에서 오는지, 함께 들어오는 확률과 beam에서 오는지는 분리하지 못했다. 상태 변수 틀을 연구자가 설계해야 한다는 비용도 있다.</w:t>
      </w:r>
    </w:p>
    <w:p w14:paraId="12542640" w14:textId="77777777" w:rsidR="00EA3104" w:rsidRDefault="00000000">
      <w:pPr>
        <w:pStyle w:val="a0"/>
      </w:pPr>
      <w:r>
        <w:t>JEV의 내부 구조와 학습 목적이 공개되어 있지 않으므로 성능의 원인을 모델 내부에서 찾을 수 없고, 모델 버전이 바뀌면 같은 수치를 재현하기 어렵다. 원시 요청과 응답은 모두 보관했다.</w:t>
      </w:r>
    </w:p>
    <w:p w14:paraId="414C28D6" w14:textId="77777777" w:rsidR="00EA3104" w:rsidRDefault="00000000">
      <w:pPr>
        <w:pStyle w:val="a0"/>
        <w:spacing w:after="120"/>
      </w:pPr>
      <w:r>
        <w:t>closed-loop 계획 길이는 2이며, 긴 horizon 계획이나 부분 관측 환경은 다루지 않았다.</w:t>
      </w:r>
    </w:p>
    <w:p w14:paraId="6E6062D3" w14:textId="77777777" w:rsidR="00EA3104" w:rsidRDefault="00000000">
      <w:pPr>
        <w:pStyle w:val="1"/>
      </w:pPr>
      <w:r>
        <w:t>참고문헌</w:t>
      </w:r>
    </w:p>
    <w:p w14:paraId="02BC34F6" w14:textId="77777777" w:rsidR="00EA3104" w:rsidRDefault="00000000">
      <w:pPr>
        <w:spacing w:after="40" w:line="250" w:lineRule="exact"/>
        <w:ind w:left="397" w:hanging="397"/>
        <w:jc w:val="left"/>
      </w:pPr>
      <w:r>
        <w:rPr>
          <w:sz w:val="17"/>
        </w:rPr>
        <w:t>[1] R. S. Sutton, "Dyna, an integrated architecture for learning, planning, and reacting," SIGART Bulletin, vol. 2, no. 4, pp. 160–163, 1991.</w:t>
      </w:r>
    </w:p>
    <w:p w14:paraId="09488209" w14:textId="77777777" w:rsidR="00EA3104" w:rsidRDefault="00000000">
      <w:pPr>
        <w:spacing w:after="40" w:line="250" w:lineRule="exact"/>
        <w:ind w:left="397" w:hanging="397"/>
        <w:jc w:val="left"/>
      </w:pPr>
      <w:r>
        <w:rPr>
          <w:sz w:val="17"/>
        </w:rPr>
        <w:t>[2] D. Ha and J. Schmidhuber, "World Models," arXiv:1803.10122, 2018.</w:t>
      </w:r>
    </w:p>
    <w:p w14:paraId="3DB13D62" w14:textId="77777777" w:rsidR="00EA3104" w:rsidRDefault="00000000">
      <w:pPr>
        <w:spacing w:after="40" w:line="250" w:lineRule="exact"/>
        <w:ind w:left="397" w:hanging="397"/>
        <w:jc w:val="left"/>
      </w:pPr>
      <w:r>
        <w:rPr>
          <w:sz w:val="17"/>
        </w:rPr>
        <w:t>[3] D. Hafner, T. Lillicrap, J. Ba, and M. Norouzi, "Dream to Control: Learning Behaviors by Latent Imagination," Proc. ICLR, 2020.</w:t>
      </w:r>
    </w:p>
    <w:p w14:paraId="538CA638" w14:textId="77777777" w:rsidR="00EA3104" w:rsidRDefault="00000000">
      <w:pPr>
        <w:spacing w:after="40" w:line="250" w:lineRule="exact"/>
        <w:ind w:left="397" w:hanging="397"/>
        <w:jc w:val="left"/>
      </w:pPr>
      <w:r>
        <w:rPr>
          <w:sz w:val="17"/>
        </w:rPr>
        <w:t>[4] J. Schrittwieser et al., "Mastering Atari, Go, chess and shogi by planning with a learned model," Nature, vol. 588, pp. 604–609, 2020.</w:t>
      </w:r>
    </w:p>
    <w:p w14:paraId="55D183CA" w14:textId="77777777" w:rsidR="00EA3104" w:rsidRDefault="00000000">
      <w:pPr>
        <w:spacing w:after="40" w:line="250" w:lineRule="exact"/>
        <w:ind w:left="397" w:hanging="397"/>
        <w:jc w:val="left"/>
      </w:pPr>
      <w:r>
        <w:rPr>
          <w:sz w:val="17"/>
        </w:rPr>
        <w:t>[5] S. Yao et al., "ReAct: Synergizing Reasoning and Acting in Language Models," Proc. ICLR, 2023.</w:t>
      </w:r>
    </w:p>
    <w:p w14:paraId="61B9C73B" w14:textId="77777777" w:rsidR="00EA3104" w:rsidRDefault="00000000">
      <w:pPr>
        <w:spacing w:after="40" w:line="250" w:lineRule="exact"/>
        <w:ind w:left="397" w:hanging="397"/>
        <w:jc w:val="left"/>
      </w:pPr>
      <w:r>
        <w:rPr>
          <w:sz w:val="17"/>
        </w:rPr>
        <w:t>[6] S. Hao et al., "Reasoning with Language Model is Planning with World Model," Proc. EMNLP, pp. 8154–8173, 2023.</w:t>
      </w:r>
    </w:p>
    <w:p w14:paraId="2F1CFD06" w14:textId="77777777" w:rsidR="00EA3104" w:rsidRDefault="00000000">
      <w:pPr>
        <w:spacing w:after="40" w:line="250" w:lineRule="exact"/>
        <w:ind w:left="397" w:hanging="397"/>
        <w:jc w:val="left"/>
      </w:pPr>
      <w:r>
        <w:rPr>
          <w:sz w:val="17"/>
        </w:rPr>
        <w:t>[7] Y. Gu et al., "Is Your LLM Secretly a World Model of the Internet? Model-Based Planning for Web Agents," Transactions on Machine Learning Research, 2025.</w:t>
      </w:r>
    </w:p>
    <w:p w14:paraId="062399D0" w14:textId="77777777" w:rsidR="00EA3104" w:rsidRDefault="00000000">
      <w:pPr>
        <w:spacing w:after="40" w:line="250" w:lineRule="exact"/>
        <w:ind w:left="397" w:hanging="397"/>
        <w:jc w:val="left"/>
      </w:pPr>
      <w:r>
        <w:rPr>
          <w:sz w:val="17"/>
        </w:rPr>
        <w:t>[8] R. Wang et al., "Can Language Models Serve as Text-Based World Simulators?," Proc. ACL (Short Papers), pp. 1–17, 2024.</w:t>
      </w:r>
    </w:p>
    <w:p w14:paraId="1ED070BE" w14:textId="77777777" w:rsidR="00EA3104" w:rsidRDefault="00000000">
      <w:pPr>
        <w:spacing w:after="40" w:line="250" w:lineRule="exact"/>
        <w:ind w:left="397" w:hanging="397"/>
        <w:jc w:val="left"/>
      </w:pPr>
      <w:r>
        <w:rPr>
          <w:sz w:val="17"/>
        </w:rPr>
        <w:t>[9] K. Xie et al., "Making Large Language Models into World Models with Precondition and Effect Knowledge," Proc. COLING, pp. 7532–7545, 2025.</w:t>
      </w:r>
    </w:p>
    <w:p w14:paraId="3D81FAFF" w14:textId="77777777" w:rsidR="00EA3104" w:rsidRDefault="00000000">
      <w:pPr>
        <w:spacing w:after="40" w:line="250" w:lineRule="exact"/>
        <w:ind w:left="397" w:hanging="397"/>
        <w:jc w:val="left"/>
      </w:pPr>
      <w:r>
        <w:rPr>
          <w:sz w:val="17"/>
        </w:rPr>
        <w:t>[10] Y. Li et al., "From Word to World: Can Large Language Models be Implicit Text-based World Models?," arXiv:2512.18832, 2025.</w:t>
      </w:r>
    </w:p>
    <w:p w14:paraId="3E86D789" w14:textId="77777777" w:rsidR="00EA3104" w:rsidRDefault="00000000">
      <w:pPr>
        <w:spacing w:after="40" w:line="250" w:lineRule="exact"/>
        <w:ind w:left="397" w:hanging="397"/>
        <w:jc w:val="left"/>
      </w:pPr>
      <w:r>
        <w:rPr>
          <w:sz w:val="17"/>
        </w:rPr>
        <w:t>[11] H. Tang, D. Key, and K. Ellis, "WorldCoder, a Model-Based LLM Agent: Building World Models by Writing Code and Interacting with the Environment," Proc. NeurIPS, 2024.</w:t>
      </w:r>
    </w:p>
    <w:p w14:paraId="560786DF" w14:textId="77777777" w:rsidR="00EA3104" w:rsidRDefault="00000000">
      <w:pPr>
        <w:spacing w:after="40" w:line="250" w:lineRule="exact"/>
        <w:ind w:left="397" w:hanging="397"/>
        <w:jc w:val="left"/>
      </w:pPr>
      <w:r>
        <w:rPr>
          <w:sz w:val="17"/>
        </w:rPr>
        <w:t>[12] TypeSafe AI, "Introducing System One Models &amp; Jev," https://typesafe.ai/blog/introducing-system-one-models-and-jev (열람 2026년 10월 2일).</w:t>
      </w:r>
    </w:p>
    <w:p w14:paraId="79CE0C9F" w14:textId="77777777" w:rsidR="00EA3104" w:rsidRDefault="00000000">
      <w:pPr>
        <w:spacing w:after="40" w:line="250" w:lineRule="exact"/>
        <w:ind w:left="397" w:hanging="397"/>
        <w:jc w:val="left"/>
      </w:pPr>
      <w:r>
        <w:rPr>
          <w:sz w:val="17"/>
        </w:rPr>
        <w:t>[13] M.-A. Côté et al., "TextWorld: A Learning Environment for Text-based Games," Proc. IJCAI Computer Games Workshop, 2018.</w:t>
      </w:r>
    </w:p>
    <w:p w14:paraId="70C73A60" w14:textId="77777777" w:rsidR="00EA3104" w:rsidRDefault="00000000">
      <w:pPr>
        <w:spacing w:after="40" w:line="250" w:lineRule="exact"/>
        <w:ind w:left="397" w:hanging="397"/>
        <w:jc w:val="left"/>
      </w:pPr>
      <w:r>
        <w:rPr>
          <w:sz w:val="17"/>
        </w:rPr>
        <w:t>[14] A. Yang et al., "Qwen3 Technical Report," arXiv:2505.09388, 2025.</w:t>
      </w:r>
    </w:p>
    <w:p w14:paraId="2617766E" w14:textId="77777777" w:rsidR="00EA3104" w:rsidRDefault="00000000">
      <w:pPr>
        <w:spacing w:after="40" w:line="250" w:lineRule="exact"/>
        <w:ind w:left="397" w:hanging="397"/>
        <w:jc w:val="left"/>
      </w:pPr>
      <w:r>
        <w:rPr>
          <w:sz w:val="17"/>
        </w:rPr>
        <w:t>[15] E. J. Hu et al., "LoRA: Low-Rank Adaptation of Large Language Models," Proc. ICLR, 2022.</w:t>
      </w:r>
    </w:p>
    <w:sectPr w:rsidR="00EA3104" w:rsidSect="00034616">
      <w:footerReference w:type="default" r:id="rId12"/>
      <w:pgSz w:w="11906" w:h="16838"/>
      <w:pgMar w:top="720" w:right="720" w:bottom="794" w:left="720"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218FE1" w14:textId="77777777" w:rsidR="001D6112" w:rsidRDefault="001D6112">
      <w:pPr>
        <w:spacing w:after="0" w:line="240" w:lineRule="auto"/>
      </w:pPr>
      <w:r>
        <w:separator/>
      </w:r>
    </w:p>
  </w:endnote>
  <w:endnote w:type="continuationSeparator" w:id="0">
    <w:p w14:paraId="35C035A7" w14:textId="77777777" w:rsidR="001D6112" w:rsidRDefault="001D6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ple SD Gothic Neo">
    <w:panose1 w:val="02000300000000000000"/>
    <w:charset w:val="81"/>
    <w:family w:val="auto"/>
    <w:pitch w:val="variable"/>
    <w:sig w:usb0="00000203" w:usb1="29D72C10" w:usb2="00000010" w:usb3="00000000" w:csb0="00280005"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5B14FD" w14:textId="77777777" w:rsidR="00EA3104" w:rsidRDefault="00000000">
    <w:pPr>
      <w:pStyle w:val="a6"/>
      <w:jc w:val="center"/>
    </w:pPr>
    <w:r>
      <w:fldChar w:fldCharType="begin"/>
    </w:r>
    <w:r>
      <w:instrText>PAGE</w:instrText>
    </w:r>
    <w:r>
      <w:fldChar w:fldCharType="separate"/>
    </w:r>
    <w:r w:rsidR="00FD15E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4D6973" w14:textId="77777777" w:rsidR="001D6112" w:rsidRDefault="001D6112">
      <w:pPr>
        <w:spacing w:after="0" w:line="240" w:lineRule="auto"/>
      </w:pPr>
      <w:r>
        <w:separator/>
      </w:r>
    </w:p>
  </w:footnote>
  <w:footnote w:type="continuationSeparator" w:id="0">
    <w:p w14:paraId="44711196" w14:textId="77777777" w:rsidR="001D6112" w:rsidRDefault="001D6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40773679">
    <w:abstractNumId w:val="8"/>
  </w:num>
  <w:num w:numId="2" w16cid:durableId="1076515336">
    <w:abstractNumId w:val="6"/>
  </w:num>
  <w:num w:numId="3" w16cid:durableId="1878200846">
    <w:abstractNumId w:val="5"/>
  </w:num>
  <w:num w:numId="4" w16cid:durableId="1872373227">
    <w:abstractNumId w:val="4"/>
  </w:num>
  <w:num w:numId="5" w16cid:durableId="382486023">
    <w:abstractNumId w:val="7"/>
  </w:num>
  <w:num w:numId="6" w16cid:durableId="54360329">
    <w:abstractNumId w:val="3"/>
  </w:num>
  <w:num w:numId="7" w16cid:durableId="2050295425">
    <w:abstractNumId w:val="2"/>
  </w:num>
  <w:num w:numId="8" w16cid:durableId="873539463">
    <w:abstractNumId w:val="1"/>
  </w:num>
  <w:num w:numId="9" w16cid:durableId="4308997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112"/>
    <w:rsid w:val="00257E1D"/>
    <w:rsid w:val="0029639D"/>
    <w:rsid w:val="00326F90"/>
    <w:rsid w:val="00416E8C"/>
    <w:rsid w:val="004A296F"/>
    <w:rsid w:val="00663C39"/>
    <w:rsid w:val="00AA1D8D"/>
    <w:rsid w:val="00B47730"/>
    <w:rsid w:val="00BA2B56"/>
    <w:rsid w:val="00CB0664"/>
    <w:rsid w:val="00EA3104"/>
    <w:rsid w:val="00FC693F"/>
    <w:rsid w:val="00FD15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ED0428"/>
  <w14:defaultImageDpi w14:val="300"/>
  <w15:docId w15:val="{E49BC2CF-3556-7940-9AFE-E9FDDD1E7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ple SD Gothic Neo" w:eastAsia="Apple SD Gothic Neo" w:hAnsi="Apple SD Gothic Neo" w:cs="Apple SD Gothic Neo"/>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wordWrap w:val="0"/>
      <w:autoSpaceDE w:val="0"/>
      <w:autoSpaceDN w:val="0"/>
      <w:spacing w:after="100" w:line="304" w:lineRule="exact"/>
      <w:jc w:val="both"/>
    </w:pPr>
    <w:rPr>
      <w:color w:val="1A1A1A"/>
      <w:sz w:val="20"/>
    </w:rPr>
  </w:style>
  <w:style w:type="paragraph" w:styleId="1">
    <w:name w:val="heading 1"/>
    <w:basedOn w:val="a1"/>
    <w:next w:val="a1"/>
    <w:link w:val="1Char"/>
    <w:uiPriority w:val="9"/>
    <w:qFormat/>
    <w:rsid w:val="00FC693F"/>
    <w:pPr>
      <w:keepNext/>
      <w:keepLines/>
      <w:pBdr>
        <w:bottom w:val="single" w:sz="4" w:space="2" w:color="BFBFBF"/>
      </w:pBdr>
      <w:spacing w:before="300" w:line="380" w:lineRule="exact"/>
      <w:jc w:val="left"/>
      <w:outlineLvl w:val="0"/>
    </w:pPr>
    <w:rPr>
      <w:b/>
      <w:bCs/>
      <w:sz w:val="27"/>
      <w:szCs w:val="28"/>
    </w:rPr>
  </w:style>
  <w:style w:type="paragraph" w:styleId="21">
    <w:name w:val="heading 2"/>
    <w:basedOn w:val="a1"/>
    <w:next w:val="a1"/>
    <w:link w:val="2Char"/>
    <w:uiPriority w:val="9"/>
    <w:unhideWhenUsed/>
    <w:qFormat/>
    <w:rsid w:val="00FC693F"/>
    <w:pPr>
      <w:keepNext/>
      <w:keepLines/>
      <w:spacing w:before="180" w:after="60" w:line="320" w:lineRule="exact"/>
      <w:jc w:val="left"/>
      <w:outlineLvl w:val="1"/>
    </w:pPr>
    <w:rPr>
      <w:b/>
      <w:bCs/>
      <w:sz w:val="22"/>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before="40" w:after="180" w:line="240" w:lineRule="exact"/>
      <w:jc w:val="center"/>
    </w:pPr>
    <w:rPr>
      <w:bCs/>
      <w:color w:val="555555"/>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2626</Words>
  <Characters>14970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에이전트의 월드 모델: 결정 모델 JEV와 범용 LLM의 비교</dc:title>
  <dc:subject>교수님 검토용 연구 설명서 (배경, 비교 설계, 결과 해설)</dc:subject>
  <dc:creator>송용휘</dc:creator>
  <cp:keywords>JEV, 월드 모델, LLM 에이전트, TextWorld, 결정형, 생성형</cp:keywords>
  <dc:description>generated by python-docx</dc:description>
  <cp:lastModifiedBy>송용휘</cp:lastModifiedBy>
  <cp:revision>4</cp:revision>
  <dcterms:created xsi:type="dcterms:W3CDTF">2013-12-23T23:15:00Z</dcterms:created>
  <dcterms:modified xsi:type="dcterms:W3CDTF">2026-10-07T16:04:00Z</dcterms:modified>
  <cp:category/>
</cp:coreProperties>
</file>