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5F842" w14:textId="6C1E7A83" w:rsidR="002F6451" w:rsidRDefault="00225F39">
      <w:r w:rsidRPr="00225F39">
        <w:drawing>
          <wp:inline distT="0" distB="0" distL="0" distR="0" wp14:anchorId="509ACC82" wp14:editId="1B1768DC">
            <wp:extent cx="5940425" cy="68821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F570" w14:textId="382AC1A6" w:rsidR="00225F39" w:rsidRDefault="00225F39"/>
    <w:p w14:paraId="5B53CFB9" w14:textId="3C1932CB" w:rsidR="00225F39" w:rsidRDefault="00225F39">
      <w:r>
        <w:t xml:space="preserve">Диалог с ботом отдельный вид развлечений. Это задание символизирует собой особенную реализацию современно атаки на ИИ-агенты – </w:t>
      </w:r>
      <w:r>
        <w:rPr>
          <w:lang w:val="en-US"/>
        </w:rPr>
        <w:t>Prompt</w:t>
      </w:r>
      <w:r w:rsidRPr="00225F39">
        <w:t>-</w:t>
      </w:r>
      <w:r>
        <w:rPr>
          <w:lang w:val="en-US"/>
        </w:rPr>
        <w:t>Injection</w:t>
      </w:r>
      <w:r>
        <w:t>.</w:t>
      </w:r>
    </w:p>
    <w:p w14:paraId="2DBE5B22" w14:textId="7ABAE277" w:rsidR="00225F39" w:rsidRDefault="00225F39"/>
    <w:p w14:paraId="6E8EFB7E" w14:textId="20CF4DE2" w:rsidR="00225F39" w:rsidRDefault="00225F39">
      <w:r>
        <w:t>И если мы воспользуемся</w:t>
      </w:r>
      <w:r w:rsidRPr="00225F39">
        <w:t xml:space="preserve"> </w:t>
      </w:r>
      <w:r>
        <w:t xml:space="preserve">статьей, например, такой - </w:t>
      </w:r>
      <w:hyperlink r:id="rId5" w:history="1">
        <w:r w:rsidRPr="00B14624">
          <w:rPr>
            <w:rStyle w:val="a3"/>
          </w:rPr>
          <w:t>https://habr.com/ru/articles/736272/</w:t>
        </w:r>
      </w:hyperlink>
    </w:p>
    <w:p w14:paraId="4BEB9032" w14:textId="08941931" w:rsidR="00225F39" w:rsidRDefault="00225F39">
      <w:r w:rsidRPr="00225F39">
        <w:lastRenderedPageBreak/>
        <w:drawing>
          <wp:inline distT="0" distB="0" distL="0" distR="0" wp14:anchorId="682FB40F" wp14:editId="1DCACFD6">
            <wp:extent cx="5940425" cy="14719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151D" w14:textId="47801A3D" w:rsidR="00225F39" w:rsidRDefault="00225F39">
      <w:r>
        <w:t>То можем сделать так!</w:t>
      </w:r>
    </w:p>
    <w:p w14:paraId="4B96C93A" w14:textId="64FD3DB3" w:rsidR="00225F39" w:rsidRDefault="00225F39"/>
    <w:p w14:paraId="6234DB56" w14:textId="77777777" w:rsidR="00225F39" w:rsidRPr="00225F39" w:rsidRDefault="00225F39"/>
    <w:sectPr w:rsidR="00225F39" w:rsidRPr="00225F3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39"/>
    <w:rsid w:val="00225F39"/>
    <w:rsid w:val="002A3D71"/>
    <w:rsid w:val="002F6451"/>
    <w:rsid w:val="0031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2EE5C"/>
  <w15:chartTrackingRefBased/>
  <w15:docId w15:val="{B3321F8D-0298-447B-80A0-86FD0B2D3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25F3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25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habr.com/ru/articles/736272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1</cp:revision>
  <dcterms:created xsi:type="dcterms:W3CDTF">2025-06-30T04:43:00Z</dcterms:created>
  <dcterms:modified xsi:type="dcterms:W3CDTF">2025-06-30T04:47:00Z</dcterms:modified>
</cp:coreProperties>
</file>