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a1a2e"/>
          <w:sz w:val="48"/>
          <w:szCs w:val="48"/>
        </w:rPr>
        <w:t xml:space="preserve">86Connect Cars</w:t>
      </w:r>
    </w:p>
    <w:p>
      <w:pPr>
        <w:spacing w:after="400" w:before="100"/>
        <w:jc w:val="center"/>
      </w:pPr>
      <w:r>
        <w:rPr>
          <w:i/>
          <w:iCs/>
          <w:color w:val="555555"/>
          <w:sz w:val="26"/>
          <w:szCs w:val="26"/>
        </w:rPr>
        <w:t xml:space="preserve">Knowledge Base — Company Information &amp; FAQ</w:t>
      </w:r>
    </w:p>
    <w:p>
      <w:pPr>
        <w:pStyle w:val="Heading1"/>
        <w:spacing w:before="400"/>
      </w:pPr>
      <w:r>
        <w:t xml:space="preserve">About 86Connect</w:t>
      </w:r>
    </w:p>
    <w:p>
      <w:pPr>
        <w:spacing w:after="200"/>
      </w:pPr>
      <w:r>
        <w:t xml:space="preserve">86Connect is the digital gateway of Beijing BridgePath International Consulting Co., Ltd, a consulting firm incorporated in Beijing, China on November 23, 2023. The term "86Connect" refers to China's international dialing code (+86), symbolizing our role as the direct line connecting the world to China's automotive, educational, and economic opportunities.</w:t>
      </w:r>
    </w:p>
    <w:p>
      <w:pPr>
        <w:spacing w:after="200"/>
      </w:pPr>
      <w:r>
        <w:t xml:space="preserve">We provide a seamless online gateway for individuals and businesses seeking to expand, source, or study in China. With a strategic presence in West Africa, we connect overseas clients with trusted Chinese suppliers and universities — ensuring smooth end-to-end operations from sourcing to delivery, and from application to enrollment.</w:t>
      </w:r>
    </w:p>
    <w:p>
      <w:pPr>
        <w:spacing w:after="200"/>
      </w:pPr>
      <w:r>
        <w:rPr>
          <w:b/>
          <w:bCs/>
        </w:rPr>
        <w:t xml:space="preserve">Parent company: </w:t>
      </w:r>
      <w:r>
        <w:t xml:space="preserve">Beijing BridgePath International Consulting Co., Ltd</w:t>
      </w:r>
    </w:p>
    <w:p>
      <w:pPr>
        <w:spacing w:after="200"/>
      </w:pPr>
      <w:r>
        <w:rPr>
          <w:b/>
          <w:bCs/>
        </w:rPr>
        <w:t xml:space="preserve">Incorporated: </w:t>
      </w:r>
      <w:r>
        <w:t xml:space="preserve">November 23, 2023 (Beijing, China)</w:t>
      </w:r>
    </w:p>
    <w:p>
      <w:pPr>
        <w:spacing w:after="200"/>
      </w:pPr>
      <w:r>
        <w:rPr>
          <w:b/>
          <w:bCs/>
        </w:rPr>
        <w:t xml:space="preserve">Global presence: </w:t>
      </w:r>
      <w:r>
        <w:t xml:space="preserve">Strategic presence in West Africa, serving clients worldwide.</w:t>
      </w:r>
    </w:p>
    <w:p>
      <w:pPr>
        <w:spacing w:after="200"/>
      </w:pPr>
      <w:r>
        <w:rPr>
          <w:b/>
          <w:bCs/>
        </w:rPr>
        <w:t xml:space="preserve">Track record: </w:t>
      </w:r>
      <w:r>
        <w:t xml:space="preserve">2,000+ cars exported to 40+ countries. Trusted by import dealers, fleet managers, and private buyers across Africa, the Middle East, Southeast Asia, Europe, and Australia.</w:t>
      </w:r>
    </w:p>
    <w:p>
      <w:pPr>
        <w:pStyle w:val="Heading1"/>
        <w:spacing w:before="400"/>
      </w:pPr>
      <w:r>
        <w:t xml:space="preserve">What We Do — Vehicle Export</w:t>
      </w:r>
    </w:p>
    <w:p>
      <w:pPr>
        <w:spacing w:after="200"/>
      </w:pPr>
      <w:r>
        <w:t xml:space="preserve">86Connect is your trusted China car export partner. We source premium new and used vehicles directly from China — including leading brands like BYD, Geely, Toyota, Changan, Honda, and more. We handle everything from sourcing and inspection to shipping and documentation.</w:t>
      </w:r>
    </w:p>
    <w:p>
      <w:pPr>
        <w:pStyle w:val="Heading2"/>
        <w:spacing w:before="300"/>
      </w:pPr>
      <w:r>
        <w:t xml:space="preserve">Brands We Offer</w:t>
      </w:r>
    </w:p>
    <w:p>
      <w:pPr>
        <w:spacing w:after="100"/>
      </w:pPr>
      <w:r>
        <w:t xml:space="preserve">We work with verified suppliers across China, offering both Chinese and international brands:</w:t>
      </w:r>
    </w:p>
    <w:p>
      <w:r>
        <w:rPr>
          <w:b/>
          <w:bCs/>
        </w:rPr>
        <w:t xml:space="preserve">Chinese EV brands: </w:t>
      </w:r>
      <w:r>
        <w:t xml:space="preserve">BYD (electric vehicles, Blade Battery technology)</w:t>
      </w:r>
    </w:p>
    <w:p>
      <w:r>
        <w:rPr>
          <w:b/>
          <w:bCs/>
        </w:rPr>
        <w:t xml:space="preserve">Chinese ICE brands: </w:t>
      </w:r>
      <w:r>
        <w:t xml:space="preserve">Geely (Volvo-derived engineering, CMA platform), Changan</w:t>
      </w:r>
    </w:p>
    <w:p>
      <w:r>
        <w:rPr>
          <w:b/>
          <w:bCs/>
        </w:rPr>
        <w:t xml:space="preserve">International brands (China-sourced): </w:t>
      </w:r>
      <w:r>
        <w:t xml:space="preserve">Toyota, Honda, and more — manufactured in China for export</w:t>
      </w:r>
    </w:p>
    <w:p>
      <w:pPr>
        <w:pStyle w:val="Heading2"/>
        <w:spacing w:before="300"/>
      </w:pPr>
      <w:r>
        <w:t xml:space="preserve">Featured Vehicles</w:t>
      </w:r>
    </w:p>
    <w:p>
      <w:pPr>
        <w:pStyle w:val="Heading3"/>
        <w:spacing w:before="200"/>
      </w:pPr>
      <w:r>
        <w:t xml:space="preserve">BYD Seal — Premium Electric Sedan</w:t>
      </w:r>
    </w:p>
    <w:p>
      <w:pPr>
        <w:spacing w:after="100"/>
      </w:pPr>
      <w:r>
        <w:rPr>
          <w:b/>
          <w:bCs/>
        </w:rPr>
        <w:t xml:space="preserve">Price: </w:t>
      </w:r>
      <w:r>
        <w:t xml:space="preserve">From $28,800 USD</w:t>
      </w:r>
    </w:p>
    <w:p>
      <w:pPr>
        <w:spacing w:after="100"/>
      </w:pPr>
      <w:r>
        <w:t xml:space="preserve">The BYD Seal is a premium electric sedan built on BYD's e-Platform 3.0 with Blade Battery technology. CLTC range of 570 km, dual-motor AWD with 523 hp, 0-100 km/h in 3.8 seconds. Features a 15.6-inch rotating touchscreen, leather seats, ADAS Level 2, panoramic sunroof, Dynaudio sound system, and OTA updates.</w:t>
      </w:r>
    </w:p>
    <w:p>
      <w:pPr>
        <w:pStyle w:val="Heading3"/>
        <w:spacing w:before="200"/>
      </w:pPr>
      <w:r>
        <w:t xml:space="preserve">Toyota RAV4 Hybrid — Best-Selling Hybrid SUV</w:t>
      </w:r>
    </w:p>
    <w:p>
      <w:pPr>
        <w:spacing w:after="100"/>
      </w:pPr>
      <w:r>
        <w:rPr>
          <w:b/>
          <w:bCs/>
        </w:rPr>
        <w:t xml:space="preserve">Price: </w:t>
      </w:r>
      <w:r>
        <w:t xml:space="preserve">From $22,500 USD</w:t>
      </w:r>
    </w:p>
    <w:p>
      <w:pPr>
        <w:spacing w:after="100"/>
      </w:pPr>
      <w:r>
        <w:t xml:space="preserve">The world's best-selling hybrid SUV with legendary Toyota reliability. 2.5L hybrid powertrain, 219 hp, AWD-i intelligent all-wheel drive, 5.8 L/100 km fuel economy. Includes Toyota Safety Sense 2.0, Apple CarPlay &amp; Android Auto, power tailgate, JBL premium audio, and panoramic view monitor.</w:t>
      </w:r>
    </w:p>
    <w:p>
      <w:pPr>
        <w:pStyle w:val="Heading3"/>
        <w:spacing w:before="200"/>
      </w:pPr>
      <w:r>
        <w:t xml:space="preserve">Geely Monjaro — Premium Mid-Size SUV</w:t>
      </w:r>
    </w:p>
    <w:p>
      <w:pPr>
        <w:spacing w:after="100"/>
      </w:pPr>
      <w:r>
        <w:rPr>
          <w:b/>
          <w:bCs/>
        </w:rPr>
        <w:t xml:space="preserve">Price: </w:t>
      </w:r>
      <w:r>
        <w:t xml:space="preserve">From $18,900 USD</w:t>
      </w:r>
    </w:p>
    <w:p>
      <w:pPr>
        <w:spacing w:after="100"/>
      </w:pPr>
      <w:r>
        <w:t xml:space="preserve">A premium mid-size SUV built on the CMA platform shared with Volvo. 2.0T turbo engine with 238 hp, AWD, 0-100 km/h in 7.7 seconds. Features Nappa leather seats, 12.3-inch vertical touchscreen, Bose 12-speaker audio, Level 2 autonomous driving, 360-degree camera, heads-up display, and air purification system.</w:t>
      </w:r>
    </w:p>
    <w:p>
      <w:pPr>
        <w:pStyle w:val="Heading3"/>
        <w:spacing w:before="200"/>
      </w:pPr>
      <w:r>
        <w:t xml:space="preserve">Honda Civic — Trusted Compact Sedan</w:t>
      </w:r>
    </w:p>
    <w:p>
      <w:pPr>
        <w:spacing w:after="100"/>
      </w:pPr>
      <w:r>
        <w:rPr>
          <w:b/>
          <w:bCs/>
        </w:rPr>
        <w:t xml:space="preserve">Price: </w:t>
      </w:r>
      <w:r>
        <w:t xml:space="preserve">From $17,200 USD</w:t>
      </w:r>
    </w:p>
    <w:p>
      <w:pPr>
        <w:spacing w:after="100"/>
      </w:pPr>
      <w:r>
        <w:t xml:space="preserve">One of the most trusted sedans worldwide. 1.5L VTEC Turbo with 180 hp, 6.0 L/100 km fuel economy. Includes Honda Sensing safety suite, 9-inch touchscreen, Apple CarPlay &amp; Android Auto, honeycomb dashboard design, sport mode with paddle shifters, and wireless phone charging. Known for reliability, low maintenance costs, and strong resale value.</w:t>
      </w:r>
    </w:p>
    <w:p>
      <w:pPr>
        <w:pStyle w:val="Heading3"/>
        <w:spacing w:before="200"/>
      </w:pPr>
      <w:r>
        <w:t xml:space="preserve">BYD Han EV — Flagship Electric Sedan</w:t>
      </w:r>
    </w:p>
    <w:p>
      <w:pPr>
        <w:spacing w:after="100"/>
      </w:pPr>
      <w:r>
        <w:t xml:space="preserve">BYD's flagship electric sedan with Blade Battery, long range, and luxury interior. A popular choice for private buyers and executive fleets.</w:t>
      </w:r>
    </w:p>
    <w:p>
      <w:pPr>
        <w:pStyle w:val="Heading1"/>
        <w:spacing w:before="400"/>
      </w:pPr>
      <w:r>
        <w:t xml:space="preserve">Our Services</w:t>
      </w:r>
    </w:p>
    <w:p>
      <w:pPr>
        <w:pStyle w:val="Heading2"/>
      </w:pPr>
      <w:r>
        <w:t xml:space="preserve">1. Vehicle Sourcing</w:t>
      </w:r>
    </w:p>
    <w:p>
      <w:pPr>
        <w:spacing w:after="100"/>
      </w:pPr>
      <w:r>
        <w:t xml:space="preserve">Direct access to China's most trusted dealerships and manufacturers. Every supplier is vetted for quality and reliability. Tell us the car you want — brand, model, year, and budget — and we leverage our verified supplier network to find the best matching vehicle.</w:t>
      </w:r>
    </w:p>
    <w:p>
      <w:pPr>
        <w:pStyle w:val="Heading2"/>
      </w:pPr>
      <w:r>
        <w:t xml:space="preserve">2. 150-Point Inspection</w:t>
      </w:r>
    </w:p>
    <w:p>
      <w:pPr>
        <w:spacing w:after="100"/>
      </w:pPr>
      <w:r>
        <w:t xml:space="preserve">Certified technicians inspect every vehicle before shipment. You see detailed photos and videos before you commit. Every vehicle undergoes a comprehensive 150-point inspection by our certified technicians before shipment. You receive a detailed inspection report with photos and videos, ensuring complete transparency.</w:t>
      </w:r>
    </w:p>
    <w:p>
      <w:pPr>
        <w:pStyle w:val="Heading2"/>
      </w:pPr>
      <w:r>
        <w:t xml:space="preserve">3. End-to-End Logistics</w:t>
      </w:r>
    </w:p>
    <w:p>
      <w:pPr>
        <w:spacing w:after="100"/>
      </w:pPr>
      <w:r>
        <w:t xml:space="preserve">From factory to your port — we manage shipping, tracking, and all export documentation with complete transparency. We arrange shipping via RoRo or container, with real-time tracking to your port. We handle all China-side export customs clearance.</w:t>
      </w:r>
    </w:p>
    <w:p>
      <w:pPr>
        <w:pStyle w:val="Heading2"/>
      </w:pPr>
      <w:r>
        <w:t xml:space="preserve">4. Transparent Pricing</w:t>
      </w:r>
    </w:p>
    <w:p>
      <w:pPr>
        <w:spacing w:after="100"/>
      </w:pPr>
      <w:r>
        <w:t xml:space="preserve">No hidden fees. No surprises. Itemized quotations with vehicle cost, inspection, and shipping clearly separated. You get a transparent, itemized quotation within 24 hours — including vehicle cost, inspection, and shipping to your destination.</w:t>
      </w:r>
    </w:p>
    <w:p>
      <w:pPr>
        <w:pStyle w:val="Heading2"/>
      </w:pPr>
      <w:r>
        <w:t xml:space="preserve">5. 24/7 Support</w:t>
      </w:r>
    </w:p>
    <w:p>
      <w:pPr>
        <w:spacing w:after="100"/>
      </w:pPr>
      <w:r>
        <w:t xml:space="preserve">English and Chinese support teams available around the clock. Get answers when you need them, wherever you are.</w:t>
      </w:r>
    </w:p>
    <w:p>
      <w:pPr>
        <w:pStyle w:val="Heading1"/>
        <w:spacing w:before="400"/>
      </w:pPr>
      <w:r>
        <w:t xml:space="preserve">How It Works — The 6-Step Process</w:t>
      </w:r>
    </w:p>
    <w:p>
      <w:r>
        <w:rPr>
          <w:b/>
          <w:bCs/>
        </w:rPr>
        <w:t xml:space="preserve">Step 1: Tell Us the Car. </w:t>
      </w:r>
      <w:r>
        <w:t xml:space="preserve">Share your desired brand, model, year, and budget. The more details you provide, the better we can match your needs.</w:t>
      </w:r>
    </w:p>
    <w:p>
      <w:r>
        <w:rPr>
          <w:b/>
          <w:bCs/>
        </w:rPr>
        <w:t xml:space="preserve">Step 2: We Source the Best. </w:t>
      </w:r>
      <w:r>
        <w:t xml:space="preserve">Our team searches our verified supplier network across China to find the perfect vehicle that matches your specifications.</w:t>
      </w:r>
    </w:p>
    <w:p>
      <w:r>
        <w:rPr>
          <w:b/>
          <w:bCs/>
        </w:rPr>
        <w:t xml:space="preserve">Step 3: Receive Quotation. </w:t>
      </w:r>
      <w:r>
        <w:t xml:space="preserve">Get a transparent, itemized quotation within 24 hours — including vehicle cost, inspection, and shipping to your destination.</w:t>
      </w:r>
    </w:p>
    <w:p>
      <w:r>
        <w:rPr>
          <w:b/>
          <w:bCs/>
        </w:rPr>
        <w:t xml:space="preserve">Step 4: Inspection. </w:t>
      </w:r>
      <w:r>
        <w:t xml:space="preserve">Every vehicle undergoes a rigorous 150-point inspection. You receive a detailed report with photos and videos before approval.</w:t>
      </w:r>
    </w:p>
    <w:p>
      <w:r>
        <w:rPr>
          <w:b/>
          <w:bCs/>
        </w:rPr>
        <w:t xml:space="preserve">Step 5: Shipping. </w:t>
      </w:r>
      <w:r>
        <w:t xml:space="preserve">We handle all export documentation and arrange shipping via RoRo or container, with real-time tracking to your port.</w:t>
      </w:r>
    </w:p>
    <w:p>
      <w:pPr>
        <w:spacing w:after="200"/>
      </w:pPr>
      <w:r>
        <w:rPr>
          <w:b/>
          <w:bCs/>
        </w:rPr>
        <w:t xml:space="preserve">Step 6: Delivered. </w:t>
      </w:r>
      <w:r>
        <w:t xml:space="preserve">Your vehicle arrives at the destination port with all documents ready for customs clearance. Drive away with confidence.</w:t>
      </w:r>
    </w:p>
    <w:p>
      <w:pPr>
        <w:pStyle w:val="Heading2"/>
        <w:spacing w:before="300"/>
      </w:pPr>
      <w:r>
        <w:t xml:space="preserve">Shipping Times by Region</w:t>
      </w:r>
    </w:p>
    <w:p>
      <w:r>
        <w:rPr>
          <w:b/>
          <w:bCs/>
        </w:rPr>
        <w:t xml:space="preserve">Southeast Asia: </w:t>
      </w:r>
      <w:r>
        <w:t xml:space="preserve">7-14 days</w:t>
      </w:r>
    </w:p>
    <w:p>
      <w:r>
        <w:rPr>
          <w:b/>
          <w:bCs/>
        </w:rPr>
        <w:t xml:space="preserve">Middle East: </w:t>
      </w:r>
      <w:r>
        <w:t xml:space="preserve">18-30 days</w:t>
      </w:r>
    </w:p>
    <w:p>
      <w:r>
        <w:rPr>
          <w:b/>
          <w:bCs/>
        </w:rPr>
        <w:t xml:space="preserve">Africa: </w:t>
      </w:r>
      <w:r>
        <w:t xml:space="preserve">25-40 days</w:t>
      </w:r>
    </w:p>
    <w:p>
      <w:pPr>
        <w:spacing w:after="200"/>
      </w:pPr>
      <w:r>
        <w:rPr>
          <w:b/>
          <w:bCs/>
        </w:rPr>
        <w:t xml:space="preserve">Europe &amp; Australia: </w:t>
      </w:r>
      <w:r>
        <w:t xml:space="preserve">30-45 days</w:t>
      </w:r>
    </w:p>
    <w:p>
      <w:pPr>
        <w:pStyle w:val="Heading1"/>
        <w:spacing w:before="400"/>
      </w:pPr>
      <w:r>
        <w:t xml:space="preserve">Payment Methods</w:t>
      </w:r>
    </w:p>
    <w:p>
      <w:pPr>
        <w:spacing w:after="100"/>
      </w:pPr>
      <w:r>
        <w:t xml:space="preserve">We accept bank transfers (T/T), letters of credit (L/C), and PayPal for deposits. A 30% deposit secures your vehicle, with the balance due before shipping. All transactions are transparent and documented.</w:t>
      </w:r>
    </w:p>
    <w:p>
      <w:pPr>
        <w:pStyle w:val="Heading1"/>
        <w:spacing w:before="400"/>
      </w:pPr>
      <w:r>
        <w:t xml:space="preserve">Warranty</w:t>
      </w:r>
    </w:p>
    <w:p>
      <w:pPr>
        <w:spacing w:after="100"/>
      </w:pPr>
      <w:r>
        <w:t xml:space="preserve">New vehicles carry the manufacturer's warranty where applicable. For used vehicles, we offer optional extended warranty coverage. Our 150-point inspection ensures every vehicle meets quality standards before export.</w:t>
      </w:r>
    </w:p>
    <w:p>
      <w:pPr>
        <w:pStyle w:val="Heading1"/>
        <w:spacing w:before="400"/>
      </w:pPr>
      <w:r>
        <w:t xml:space="preserve">Export Documents Included</w:t>
      </w:r>
    </w:p>
    <w:p>
      <w:pPr>
        <w:spacing w:after="100"/>
      </w:pPr>
      <w:r>
        <w:t xml:space="preserve">We handle all export documentation including the commercial invoice, packing list, bill of lading, certificate of origin, and export customs clearance. You receive a complete document package for smooth import at your destination.</w:t>
      </w:r>
    </w:p>
    <w:p>
      <w:r>
        <w:t xml:space="preserve">While we handle all China-side export customs, we work with trusted partners in most destination countries who can assist with import clearance. We'll connect you with reliable local agents to complete the process smoothly.</w:t>
      </w:r>
    </w:p>
    <w:p>
      <w:pPr>
        <w:pStyle w:val="Heading1"/>
        <w:spacing w:before="400"/>
      </w:pPr>
      <w:r>
        <w:t xml:space="preserve">Frequently Asked Questions</w:t>
      </w:r>
    </w:p>
    <w:p>
      <w:pPr>
        <w:pStyle w:val="Heading3"/>
        <w:spacing w:before="200"/>
      </w:pPr>
      <w:r>
        <w:t xml:space="preserve">Q: How does the vehicle sourcing process work?</w:t>
      </w:r>
    </w:p>
    <w:p>
      <w:pPr>
        <w:spacing w:after="200"/>
      </w:pPr>
      <w:r>
        <w:t xml:space="preserve">Simply tell us the car you want — brand, model, year, and budget. We leverage our verified supplier network across China to find the best matching vehicle, negotiate the price, and provide you with a detailed quotation within 24 hours.</w:t>
      </w:r>
    </w:p>
    <w:p>
      <w:pPr>
        <w:pStyle w:val="Heading3"/>
        <w:spacing w:before="200"/>
      </w:pPr>
      <w:r>
        <w:t xml:space="preserve">Q: What payment methods do you accept?</w:t>
      </w:r>
    </w:p>
    <w:p>
      <w:pPr>
        <w:spacing w:after="200"/>
      </w:pPr>
      <w:r>
        <w:t xml:space="preserve">We accept bank transfers (T/T), letters of credit (L/C), and PayPal for deposits. A 30% deposit secures your vehicle, with the balance due before shipping. All transactions are transparent and documented.</w:t>
      </w:r>
    </w:p>
    <w:p>
      <w:pPr>
        <w:pStyle w:val="Heading3"/>
        <w:spacing w:before="200"/>
      </w:pPr>
      <w:r>
        <w:t xml:space="preserve">Q: How long does shipping take?</w:t>
      </w:r>
    </w:p>
    <w:p>
      <w:pPr>
        <w:spacing w:after="200"/>
      </w:pPr>
      <w:r>
        <w:t xml:space="preserve">Shipping times vary by destination: 7-14 days to Southeast Asia, 18-30 days to the Middle East, 25-40 days to Africa, and 30-45 days to Europe and Australia. We provide real-time tracking throughout the journey.</w:t>
      </w:r>
    </w:p>
    <w:p>
      <w:pPr>
        <w:pStyle w:val="Heading3"/>
        <w:spacing w:before="200"/>
      </w:pPr>
      <w:r>
        <w:t xml:space="preserve">Q: Do you inspect vehicles before shipping?</w:t>
      </w:r>
    </w:p>
    <w:p>
      <w:pPr>
        <w:spacing w:after="200"/>
      </w:pPr>
      <w:r>
        <w:t xml:space="preserve">Absolutely. Every vehicle undergoes a comprehensive 150-point inspection by our certified technicians before shipment. You receive a detailed inspection report with photos and videos, ensuring complete transparency.</w:t>
      </w:r>
    </w:p>
    <w:p>
      <w:pPr>
        <w:pStyle w:val="Heading3"/>
        <w:spacing w:before="200"/>
      </w:pPr>
      <w:r>
        <w:t xml:space="preserve">Q: What documents are included with the export?</w:t>
      </w:r>
    </w:p>
    <w:p>
      <w:pPr>
        <w:spacing w:after="200"/>
      </w:pPr>
      <w:r>
        <w:t xml:space="preserve">We handle all export documentation including the commercial invoice, packing list, bill of lading, certificate of origin, and export customs clearance. You receive a complete document package for smooth import at your destination.</w:t>
      </w:r>
    </w:p>
    <w:p>
      <w:pPr>
        <w:pStyle w:val="Heading3"/>
        <w:spacing w:before="200"/>
      </w:pPr>
      <w:r>
        <w:t xml:space="preserve">Q: Is there a warranty on exported vehicles?</w:t>
      </w:r>
    </w:p>
    <w:p>
      <w:pPr>
        <w:spacing w:after="200"/>
      </w:pPr>
      <w:r>
        <w:t xml:space="preserve">New vehicles carry the manufacturer's warranty where applicable. For used vehicles, we offer optional extended warranty coverage. Our 150-point inspection ensures every vehicle meets quality standards before export.</w:t>
      </w:r>
    </w:p>
    <w:p>
      <w:pPr>
        <w:pStyle w:val="Heading3"/>
        <w:spacing w:before="200"/>
      </w:pPr>
      <w:r>
        <w:t xml:space="preserve">Q: Can you handle customs clearance at my destination?</w:t>
      </w:r>
    </w:p>
    <w:p>
      <w:pPr>
        <w:spacing w:after="200"/>
      </w:pPr>
      <w:r>
        <w:t xml:space="preserve">While we handle all China-side export customs, we work with trusted partners in most destination countries who can assist with import clearance. We'll connect you with reliable local agents to complete the process smoothly.</w:t>
      </w:r>
    </w:p>
    <w:p>
      <w:pPr>
        <w:pStyle w:val="Heading3"/>
        <w:spacing w:before="200"/>
      </w:pPr>
      <w:r>
        <w:t xml:space="preserve">Q: What if the vehicle doesn't match the description?</w:t>
      </w:r>
    </w:p>
    <w:p>
      <w:pPr>
        <w:spacing w:after="200"/>
      </w:pPr>
      <w:r>
        <w:t xml:space="preserve">Our inspection reports with photos and videos ensure what you see is what you get. In the rare event of a discrepancy, we have a clear resolution process. Your deposit is fully refundable if the vehicle fails inspection.</w:t>
      </w:r>
    </w:p>
    <w:p>
      <w:pPr>
        <w:pStyle w:val="Heading1"/>
        <w:spacing w:before="400"/>
      </w:pPr>
      <w:r>
        <w:t xml:space="preserve">Customer Testimonials</w:t>
      </w:r>
    </w:p>
    <w:p>
      <w:r>
        <w:rPr>
          <w:b/>
          <w:bCs/>
        </w:rPr>
        <w:t xml:space="preserve">Ahmed Khan — Import Dealer, Pakistan 🇵🇰</w:t>
      </w:r>
    </w:p>
    <w:p>
      <w:pPr>
        <w:spacing w:after="200"/>
      </w:pPr>
      <w:r>
        <w:t xml:space="preserve">"86Connect sourced 12 vehicles for my dealership in Karachi. Every car arrived exactly as inspected. The transparent pricing and professional documentation saved me weeks of hassle."</w:t>
      </w:r>
    </w:p>
    <w:p>
      <w:r>
        <w:rPr>
          <w:b/>
          <w:bCs/>
        </w:rPr>
        <w:t xml:space="preserve">David Okonkwo — Fleet Manager, Nigeria 🇳🇬</w:t>
      </w:r>
    </w:p>
    <w:p>
      <w:pPr>
        <w:spacing w:after="200"/>
      </w:pPr>
      <w:r>
        <w:t xml:space="preserve">"I've imported over 30 cars through 86Connect. Their inspection process is rigorous and shipping to Lagos has always been on time. This is the most reliable export partner I've worked with."</w:t>
      </w:r>
    </w:p>
    <w:p>
      <w:r>
        <w:rPr>
          <w:b/>
          <w:bCs/>
        </w:rPr>
        <w:t xml:space="preserve">Rashid Al-Maktoum — Private Buyer, UAE 🇦🇪</w:t>
      </w:r>
    </w:p>
    <w:p>
      <w:pPr>
        <w:spacing w:after="200"/>
      </w:pPr>
      <w:r>
        <w:t xml:space="preserve">"From quotation to delivery in Dubai, the entire process took 18 days. The BYD Han EV I ordered was in pristine condition. 86Connect handles everything professionally."</w:t>
      </w:r>
    </w:p>
    <w:p>
      <w:r>
        <w:rPr>
          <w:b/>
          <w:bCs/>
        </w:rPr>
        <w:t xml:space="preserve">James Mwangi — Business Owner, Kenya 🇰🇪</w:t>
      </w:r>
    </w:p>
    <w:p>
      <w:pPr>
        <w:spacing w:after="200"/>
      </w:pPr>
      <w:r>
        <w:t xml:space="preserve">"The team at 86Connect understood exactly what I needed. They found the perfect Toyota RAV4 within my budget and handled all the export paperwork. Shipping to Mombasa was seamless."</w:t>
      </w:r>
    </w:p>
    <w:p>
      <w:r>
        <w:rPr>
          <w:b/>
          <w:bCs/>
        </w:rPr>
        <w:t xml:space="preserve">Tanaka Hiroshi — Auto Reseller, Japan 🇯🇵</w:t>
      </w:r>
    </w:p>
    <w:p>
      <w:pPr>
        <w:spacing w:after="200"/>
      </w:pPr>
      <w:r>
        <w:t xml:space="preserve">"Even as a Japanese buyer, sourcing Chinese EVs through 86Connect was effortless. Their English and Chinese support team is responsive 24/7. Highly recommended for serious buyers."</w:t>
      </w:r>
    </w:p>
    <w:p>
      <w:r>
        <w:rPr>
          <w:b/>
          <w:bCs/>
        </w:rPr>
        <w:t xml:space="preserve">Sarah Williams — Dealer Principal, Australia 🇦🇺</w:t>
      </w:r>
    </w:p>
    <w:p>
      <w:pPr>
        <w:spacing w:after="200"/>
      </w:pPr>
      <w:r>
        <w:t xml:space="preserve">"We've built a strong partnership with 86Connect over two years. Their supplier network in China is unmatched, and the quality of vehicles consistently exceeds expectations."</w:t>
      </w:r>
    </w:p>
    <w:p>
      <w:pPr>
        <w:pStyle w:val="Heading1"/>
        <w:spacing w:before="400"/>
      </w:pPr>
      <w:r>
        <w:t xml:space="preserve">Contact Information</w:t>
      </w:r>
    </w:p>
    <w:p>
      <w:pPr>
        <w:spacing w:after="100"/>
      </w:pPr>
      <w:r>
        <w:rPr>
          <w:b/>
          <w:bCs/>
        </w:rPr>
        <w:t xml:space="preserve">Website: </w:t>
      </w:r>
      <w:r>
        <w:t xml:space="preserve">https://cars.the86connect.com</w:t>
      </w:r>
    </w:p>
    <w:p>
      <w:pPr>
        <w:spacing w:after="100"/>
      </w:pPr>
      <w:r>
        <w:rPr>
          <w:b/>
          <w:bCs/>
        </w:rPr>
        <w:t xml:space="preserve">WhatsApp: </w:t>
      </w:r>
      <w:r>
        <w:t xml:space="preserve">+86 176 1153 3296</w:t>
      </w:r>
    </w:p>
    <w:p>
      <w:pPr>
        <w:spacing w:after="100"/>
      </w:pPr>
      <w:r>
        <w:rPr>
          <w:b/>
          <w:bCs/>
        </w:rPr>
        <w:t xml:space="preserve">Email: </w:t>
      </w:r>
      <w:r>
        <w:t xml:space="preserve">info@the86connect.com</w:t>
      </w:r>
    </w:p>
    <w:p>
      <w:pPr>
        <w:spacing w:after="100"/>
      </w:pPr>
      <w:r>
        <w:rPr>
          <w:b/>
          <w:bCs/>
        </w:rPr>
        <w:t xml:space="preserve">Company: </w:t>
      </w:r>
      <w:r>
        <w:t xml:space="preserve">Beijing BridgePath International Consulting Co., Ltd</w:t>
      </w:r>
    </w:p>
    <w:p>
      <w:pPr>
        <w:spacing w:after="100"/>
      </w:pPr>
      <w:r>
        <w:rPr>
          <w:b/>
          <w:bCs/>
        </w:rPr>
        <w:t xml:space="preserve">Location: </w:t>
      </w:r>
      <w:r>
        <w:t xml:space="preserve">Beijing, China (headquarters) | West Africa (regional office)</w:t>
      </w:r>
    </w:p>
    <w:p>
      <w:pPr>
        <w:spacing w:after="200"/>
      </w:pPr>
      <w:r>
        <w:rPr>
          <w:b/>
          <w:bCs/>
        </w:rPr>
        <w:t xml:space="preserve">Response time: </w:t>
      </w:r>
      <w:r>
        <w:t xml:space="preserve">Quotation within 24 hours. 24/7 support in English and Chinese.</w:t>
      </w:r>
    </w:p>
    <w:p>
      <w:pPr>
        <w:spacing w:before="600"/>
        <w:jc w:val="center"/>
      </w:pPr>
      <w:r>
        <w:rPr>
          <w:i/>
          <w:iCs/>
          <w:color w:val="999999"/>
          <w:sz w:val="20"/>
          <w:szCs w:val="20"/>
        </w:rPr>
        <w:t xml:space="preserve">— End of Knowledge Base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2026-07-23T19:31:39.848Z</dcterms:created>
  <dcterms:modified xsi:type="dcterms:W3CDTF">2026-07-23T19:31:39.849Z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