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 xml:space="preserve">IS LAB – QUICK ALGORITHM REFERENCE</w:t>
      </w:r>
    </w:p>
    <w:p>
      <w:pPr>
        <w:spacing w:after="240"/>
        <w:jc w:val="center"/>
      </w:pPr>
      <w:r>
        <w:rPr>
          <w:i/>
          <w:iCs/>
          <w:color w:val="808080"/>
          <w:sz w:val="22"/>
          <w:szCs w:val="22"/>
        </w:rPr>
        <w:t xml:space="preserve">Labs 1–6 · Focus: algorithms, formulas, access-control models</w:t>
      </w:r>
    </w:p>
    <w:p>
      <w:pPr>
        <w:pStyle w:val="Heading1"/>
        <w:spacing w:after="120" w:before="320"/>
      </w:pPr>
      <w:r>
        <w:t xml:space="preserve">LAB 1 – Classical / Basic Symmetric Ciphers</w:t>
      </w:r>
    </w:p>
    <w:p>
      <w:pPr>
        <w:pStyle w:val="Heading2"/>
        <w:spacing w:after="80" w:before="240"/>
      </w:pPr>
      <w:r>
        <w:t xml:space="preserve">1.1  Additive (Caesar / Shift) Cipher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Type: </w:t>
      </w:r>
      <w:r>
        <w:rPr>
          <w:sz w:val="22"/>
          <w:szCs w:val="22"/>
        </w:rPr>
        <w:t xml:space="preserve">Monoalphabetic substitution. Key k ∈ Z₂₆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Encrypt: </w:t>
      </w:r>
      <w:r>
        <w:rPr>
          <w:rFonts w:ascii="Courier New" w:cs="Courier New" w:eastAsia="Courier New" w:hAnsi="Courier New"/>
          <w:sz w:val="20"/>
          <w:szCs w:val="20"/>
        </w:rPr>
        <w:t xml:space="preserve">C = (P + k) mod 26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Decrypt: </w:t>
      </w:r>
      <w:r>
        <w:rPr>
          <w:rFonts w:ascii="Courier New" w:cs="Courier New" w:eastAsia="Courier New" w:hAnsi="Courier New"/>
          <w:sz w:val="20"/>
          <w:szCs w:val="20"/>
        </w:rPr>
        <w:t xml:space="preserve">P = (C – k) mod 26</w:t>
      </w:r>
    </w:p>
    <w:p>
      <w:pPr>
        <w:spacing w:after="80"/>
      </w:pPr>
      <w:r>
        <w:rPr>
          <w:b/>
          <w:bCs/>
          <w:sz w:val="22"/>
          <w:szCs w:val="22"/>
        </w:rPr>
        <w:t xml:space="preserve">Key=20 example: </w:t>
      </w:r>
      <w:r>
        <w:rPr>
          <w:sz w:val="22"/>
          <w:szCs w:val="22"/>
        </w:rPr>
        <w:t xml:space="preserve">"A"(0) → (0+20)mod26=20 → "U"</w:t>
      </w:r>
    </w:p>
    <w:p>
      <w:pPr>
        <w:spacing w:after="80"/>
      </w:pPr>
      <w:r>
        <w:rPr>
          <w:sz w:val="22"/>
          <w:szCs w:val="22"/>
        </w:rPr>
        <w:t xml:space="preserve">Letters are mapped A=0, B=1, … Z=25. Non-alpha chars pass through unchanged.</w:t>
      </w:r>
    </w:p>
    <w:p>
      <w:pPr>
        <w:spacing w:after="60"/>
      </w:pPr>
    </w:p>
    <w:p>
      <w:pPr>
        <w:pStyle w:val="Heading2"/>
        <w:spacing w:after="80" w:before="240"/>
      </w:pPr>
      <w:r>
        <w:t xml:space="preserve">1.2  Multiplicative Cipher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Condition: </w:t>
      </w:r>
      <w:r>
        <w:rPr>
          <w:sz w:val="22"/>
          <w:szCs w:val="22"/>
        </w:rPr>
        <w:t xml:space="preserve">Key k must be coprime with 26 (gcd(k,26)=1). Valid keys: 1,3,5,7,9,11,15,17,19,21,23,25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Encrypt: </w:t>
      </w:r>
      <w:r>
        <w:rPr>
          <w:rFonts w:ascii="Courier New" w:cs="Courier New" w:eastAsia="Courier New" w:hAnsi="Courier New"/>
          <w:sz w:val="20"/>
          <w:szCs w:val="20"/>
        </w:rPr>
        <w:t xml:space="preserve">C = (P × k) mod 26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Decrypt: </w:t>
      </w:r>
      <w:r>
        <w:rPr>
          <w:rFonts w:ascii="Courier New" w:cs="Courier New" w:eastAsia="Courier New" w:hAnsi="Courier New"/>
          <w:sz w:val="20"/>
          <w:szCs w:val="20"/>
        </w:rPr>
        <w:t xml:space="preserve">P = (C × k⁻¹) mod 26</w:t>
      </w:r>
    </w:p>
    <w:p>
      <w:pPr>
        <w:spacing w:after="80"/>
      </w:pPr>
      <w:r>
        <w:rPr>
          <w:b/>
          <w:bCs/>
          <w:sz w:val="22"/>
          <w:szCs w:val="22"/>
        </w:rPr>
        <w:t xml:space="preserve">k⁻¹: </w:t>
      </w:r>
      <w:r>
        <w:rPr>
          <w:sz w:val="22"/>
          <w:szCs w:val="22"/>
        </w:rPr>
        <w:t xml:space="preserve">modular inverse of k mod 26. Example: k=15 → k⁻¹=7 (because 15×7=105≡1 mod26)</w:t>
      </w:r>
    </w:p>
    <w:p>
      <w:pPr>
        <w:spacing w:after="60"/>
      </w:pPr>
    </w:p>
    <w:p>
      <w:pPr>
        <w:pStyle w:val="Heading2"/>
        <w:spacing w:after="80" w:before="240"/>
      </w:pPr>
      <w:r>
        <w:t xml:space="preserve">1.3  Affine Cipher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Key: </w:t>
      </w:r>
      <w:r>
        <w:rPr>
          <w:sz w:val="22"/>
          <w:szCs w:val="22"/>
        </w:rPr>
        <w:t xml:space="preserve">pair (a, b) where gcd(a,26)=1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Encrypt: </w:t>
      </w:r>
      <w:r>
        <w:rPr>
          <w:rFonts w:ascii="Courier New" w:cs="Courier New" w:eastAsia="Courier New" w:hAnsi="Courier New"/>
          <w:sz w:val="20"/>
          <w:szCs w:val="20"/>
        </w:rPr>
        <w:t xml:space="preserve">C = (a×P + b) mod 26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Decrypt: </w:t>
      </w:r>
      <w:r>
        <w:rPr>
          <w:rFonts w:ascii="Courier New" w:cs="Courier New" w:eastAsia="Courier New" w:hAnsi="Courier New"/>
          <w:sz w:val="20"/>
          <w:szCs w:val="20"/>
        </w:rPr>
        <w:t xml:space="preserve">P = a⁻¹×(C – b) mod 26</w:t>
      </w:r>
    </w:p>
    <w:p>
      <w:pPr>
        <w:spacing w:after="80"/>
      </w:pPr>
      <w:r>
        <w:rPr>
          <w:sz w:val="22"/>
          <w:szCs w:val="22"/>
        </w:rPr>
        <w:t xml:space="preserve">It is a combination of multiplicative (a) and additive (b) ciphers.</w:t>
      </w:r>
    </w:p>
    <w:p>
      <w:pPr>
        <w:spacing w:after="60"/>
      </w:pPr>
    </w:p>
    <w:p>
      <w:pPr>
        <w:pStyle w:val="Heading2"/>
        <w:spacing w:after="80" w:before="240"/>
      </w:pPr>
      <w:r>
        <w:t xml:space="preserve">1.4  Vigenère Cipher  [Polyalphabetic]</w:t>
      </w:r>
    </w:p>
    <w:p>
      <w:pPr>
        <w:spacing w:after="80"/>
      </w:pPr>
      <w:r>
        <w:rPr>
          <w:b/>
          <w:bCs/>
          <w:sz w:val="22"/>
          <w:szCs w:val="22"/>
        </w:rPr>
        <w:t xml:space="preserve">Key: </w:t>
      </w:r>
      <w:r>
        <w:rPr>
          <w:sz w:val="22"/>
          <w:szCs w:val="22"/>
        </w:rPr>
        <w:t xml:space="preserve">a word/phrase. Repeat key to match plaintext length.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Encrypt: </w:t>
      </w:r>
      <w:r>
        <w:rPr>
          <w:rFonts w:ascii="Courier New" w:cs="Courier New" w:eastAsia="Courier New" w:hAnsi="Courier New"/>
          <w:sz w:val="20"/>
          <w:szCs w:val="20"/>
        </w:rPr>
        <w:t xml:space="preserve">Cᵢ = (Pᵢ + Kᵢ) mod 26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Decrypt: </w:t>
      </w:r>
      <w:r>
        <w:rPr>
          <w:rFonts w:ascii="Courier New" w:cs="Courier New" w:eastAsia="Courier New" w:hAnsi="Courier New"/>
          <w:sz w:val="20"/>
          <w:szCs w:val="20"/>
        </w:rPr>
        <w:t xml:space="preserve">Pᵢ = (Cᵢ – Kᵢ) mod 26</w:t>
      </w:r>
    </w:p>
    <w:p>
      <w:pPr>
        <w:spacing w:after="80"/>
      </w:pPr>
      <w:r>
        <w:rPr>
          <w:sz w:val="22"/>
          <w:szCs w:val="22"/>
        </w:rPr>
        <w:t xml:space="preserve">Each character is shifted by the corresponding key character value.</w:t>
      </w:r>
    </w:p>
    <w:p>
      <w:pPr>
        <w:spacing w:after="60"/>
      </w:pPr>
    </w:p>
    <w:p>
      <w:pPr>
        <w:pStyle w:val="Heading2"/>
        <w:spacing w:after="80" w:before="240"/>
      </w:pPr>
      <w:r>
        <w:t xml:space="preserve">1.5  AutoKey Cipher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Key stream: </w:t>
      </w:r>
      <w:r>
        <w:rPr>
          <w:rFonts w:ascii="Courier New" w:cs="Courier New" w:eastAsia="Courier New" w:hAnsi="Courier New"/>
          <w:sz w:val="20"/>
          <w:szCs w:val="20"/>
        </w:rPr>
        <w:t xml:space="preserve">k = (k₁, P₁, P₂, P₃, …)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Encrypt: </w:t>
      </w:r>
      <w:r>
        <w:rPr>
          <w:rFonts w:ascii="Courier New" w:cs="Courier New" w:eastAsia="Courier New" w:hAnsi="Courier New"/>
          <w:sz w:val="20"/>
          <w:szCs w:val="20"/>
        </w:rPr>
        <w:t xml:space="preserve">Cᵢ = (Pᵢ + kᵢ) mod 26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Decrypt: </w:t>
      </w:r>
      <w:r>
        <w:rPr>
          <w:rFonts w:ascii="Courier New" w:cs="Courier New" w:eastAsia="Courier New" w:hAnsi="Courier New"/>
          <w:sz w:val="20"/>
          <w:szCs w:val="20"/>
        </w:rPr>
        <w:t xml:space="preserve">Pᵢ = (Cᵢ – kᵢ) mod 26</w:t>
      </w:r>
    </w:p>
    <w:p>
      <w:pPr>
        <w:spacing w:after="80"/>
      </w:pPr>
      <w:r>
        <w:rPr>
          <w:sz w:val="22"/>
          <w:szCs w:val="22"/>
        </w:rPr>
        <w:t xml:space="preserve">After the initial key character, the plaintext itself becomes the key.</w:t>
      </w:r>
    </w:p>
    <w:p>
      <w:pPr>
        <w:spacing w:after="60"/>
      </w:pPr>
    </w:p>
    <w:p>
      <w:pPr>
        <w:pStyle w:val="Heading2"/>
        <w:spacing w:after="80" w:before="240"/>
      </w:pPr>
      <w:r>
        <w:t xml:space="preserve">1.6  Playfair Cipher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Matrix: </w:t>
      </w:r>
      <w:r>
        <w:rPr>
          <w:sz w:val="22"/>
          <w:szCs w:val="22"/>
        </w:rPr>
        <w:t xml:space="preserve">5×5 grid filled with keyword (no duplicates, I/J merged), then remaining letters.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Split plaintext into digraphs (pairs); insert X between double letters, pad with X if odd length.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Same row → take the letter to the right (wrap around).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Same column → take the letter below (wrap around).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Otherwise → take the letter in the same row but the partner's column.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Decrypt: </w:t>
      </w:r>
      <w:r>
        <w:rPr>
          <w:sz w:val="22"/>
          <w:szCs w:val="22"/>
        </w:rPr>
        <w:t xml:space="preserve">reverse the above rules (left/up instead of right/down).</w:t>
      </w:r>
    </w:p>
    <w:p>
      <w:pPr>
        <w:spacing w:after="60"/>
      </w:pPr>
    </w:p>
    <w:p>
      <w:pPr>
        <w:pStyle w:val="Heading2"/>
        <w:spacing w:after="80" w:before="240"/>
      </w:pPr>
      <w:r>
        <w:t xml:space="preserve">1.7  Hill Cipher  [Block cipher using matrix]</w:t>
      </w:r>
    </w:p>
    <w:p>
      <w:pPr>
        <w:spacing w:after="80"/>
      </w:pPr>
      <w:r>
        <w:rPr>
          <w:b/>
          <w:bCs/>
          <w:sz w:val="22"/>
          <w:szCs w:val="22"/>
        </w:rPr>
        <w:t xml:space="preserve">Key: </w:t>
      </w:r>
      <w:r>
        <w:rPr>
          <w:sz w:val="22"/>
          <w:szCs w:val="22"/>
        </w:rPr>
        <w:t xml:space="preserve">n×n matrix K (invertible mod 26).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Encrypt: </w:t>
      </w:r>
      <w:r>
        <w:rPr>
          <w:rFonts w:ascii="Courier New" w:cs="Courier New" w:eastAsia="Courier New" w:hAnsi="Courier New"/>
          <w:sz w:val="20"/>
          <w:szCs w:val="20"/>
        </w:rPr>
        <w:t xml:space="preserve">C = K × P (mod 26)   [column vectors of length n]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Decrypt: </w:t>
      </w:r>
      <w:r>
        <w:rPr>
          <w:rFonts w:ascii="Courier New" w:cs="Courier New" w:eastAsia="Courier New" w:hAnsi="Courier New"/>
          <w:sz w:val="20"/>
          <w:szCs w:val="20"/>
        </w:rPr>
        <w:t xml:space="preserve">P = K⁻¹ × C (mod 26)</w:t>
      </w:r>
    </w:p>
    <w:p>
      <w:pPr>
        <w:spacing w:after="80"/>
      </w:pPr>
      <w:r>
        <w:rPr>
          <w:sz w:val="22"/>
          <w:szCs w:val="22"/>
        </w:rPr>
        <w:t xml:space="preserve">For 2×2 key K=[[a,b],[c,d]]: K⁻¹ = det⁻¹ × [[d,−b],[−c,a]] mod 26</w:t>
      </w:r>
    </w:p>
    <w:p>
      <w:pPr>
        <w:spacing w:after="60"/>
      </w:pPr>
    </w:p>
    <w:p>
      <w:pPr>
        <w:pStyle w:val="Heading2"/>
        <w:spacing w:after="80" w:before="240"/>
      </w:pPr>
      <w:r>
        <w:t xml:space="preserve">1.8  Transposition Ciphers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Keyless: </w:t>
      </w:r>
      <w:r>
        <w:rPr>
          <w:sz w:val="22"/>
          <w:szCs w:val="22"/>
        </w:rPr>
        <w:t xml:space="preserve">Write text row-by-row into an n-column grid, read column-by-column.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Keyed: </w:t>
      </w:r>
      <w:r>
        <w:rPr>
          <w:sz w:val="22"/>
          <w:szCs w:val="22"/>
        </w:rPr>
        <w:t xml:space="preserve">Columns are reordered by sorting the key alphabetically.</w:t>
      </w:r>
    </w:p>
    <w:p>
      <w:pPr>
        <w:spacing w:after="60"/>
      </w:pPr>
    </w:p>
    <w:p>
      <w:pPr>
        <w:pStyle w:val="Heading1"/>
        <w:spacing w:after="120" w:before="320"/>
      </w:pPr>
      <w:r>
        <w:t xml:space="preserve">LAB 2 – Advanced Symmetric Key Ciphers (DES &amp; AES)</w:t>
      </w:r>
    </w:p>
    <w:p>
      <w:pPr>
        <w:pStyle w:val="Heading2"/>
        <w:spacing w:after="80" w:before="240"/>
      </w:pPr>
      <w:r>
        <w:t xml:space="preserve">2.1  DES – Data Encryption Standard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Block size: </w:t>
      </w:r>
      <w:r>
        <w:rPr>
          <w:sz w:val="22"/>
          <w:szCs w:val="22"/>
        </w:rPr>
        <w:t xml:space="preserve">64 bits  |  Key: 56 bits (64-bit input, 8 parity bits discarded)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Rounds: </w:t>
      </w:r>
      <w:r>
        <w:rPr>
          <w:sz w:val="22"/>
          <w:szCs w:val="22"/>
        </w:rPr>
        <w:t xml:space="preserve">16 Feistel rounds</w:t>
      </w:r>
    </w:p>
    <w:p>
      <w:pPr>
        <w:pStyle w:val="Heading3"/>
        <w:spacing w:after="60" w:before="160"/>
      </w:pPr>
      <w:r>
        <w:t xml:space="preserve">Key Schedule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64-bit key → remove 8 parity bits → 56 bits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Split into two 28-bit halves C and 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round: left-rotate C and D by schedule (1 or 2 bits)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Apply PC-2 permutation → 48-bit round key Kᵢ</w:t>
      </w:r>
    </w:p>
    <w:p>
      <w:pPr>
        <w:pStyle w:val="Heading3"/>
        <w:spacing w:after="60" w:before="160"/>
      </w:pPr>
      <w:r>
        <w:t xml:space="preserve">Each Round (Feistel)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Split 64-bit block into L (left 32) and R (right 32)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Expand R: 32→48 bits via E-table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XOR with round key Kᵢ (48 bits)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 S-boxes: 48→32 bits (each 6-bit input → 4-bit output)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P-box permutation: shuffle 32 bits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R = P-box output XOR old L;  New L = old 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Decryption: </w:t>
      </w:r>
      <w:r>
        <w:rPr>
          <w:sz w:val="22"/>
          <w:szCs w:val="22"/>
        </w:rPr>
        <w:t xml:space="preserve">Same structure, round keys applied in reverse order.</w:t>
      </w:r>
    </w:p>
    <w:p>
      <w:pPr>
        <w:spacing w:after="60"/>
      </w:pPr>
    </w:p>
    <w:p>
      <w:pPr>
        <w:pStyle w:val="Heading2"/>
        <w:spacing w:after="80" w:before="240"/>
      </w:pPr>
      <w:r>
        <w:t xml:space="preserve">2.2  Triple DES (3DES)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Algorithm: </w:t>
      </w:r>
      <w:r>
        <w:rPr>
          <w:rFonts w:ascii="Courier New" w:cs="Courier New" w:eastAsia="Courier New" w:hAnsi="Courier New"/>
          <w:sz w:val="20"/>
          <w:szCs w:val="20"/>
        </w:rPr>
        <w:t xml:space="preserve">C = Eₖ₃(Dₖ₂(Eₖ₁(P)))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Key options: </w:t>
      </w:r>
      <w:r>
        <w:rPr>
          <w:sz w:val="22"/>
          <w:szCs w:val="22"/>
        </w:rPr>
        <w:t xml:space="preserve">3 independent keys (168 bits effective) or K1=K3 (112 bits effective).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Decrypt: </w:t>
      </w:r>
      <w:r>
        <w:rPr>
          <w:rFonts w:ascii="Courier New" w:cs="Courier New" w:eastAsia="Courier New" w:hAnsi="Courier New"/>
          <w:sz w:val="20"/>
          <w:szCs w:val="20"/>
        </w:rPr>
        <w:t xml:space="preserve">P = Dₖ₁(Eₖ₂(Dₖ₃(C)))</w:t>
      </w:r>
    </w:p>
    <w:p>
      <w:pPr>
        <w:spacing w:after="60"/>
      </w:pPr>
    </w:p>
    <w:p>
      <w:pPr>
        <w:pStyle w:val="Heading2"/>
        <w:spacing w:after="80" w:before="240"/>
      </w:pPr>
      <w:r>
        <w:t xml:space="preserve">2.3  AES – Advanced Encryption Standard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Block size: </w:t>
      </w:r>
      <w:r>
        <w:rPr>
          <w:sz w:val="22"/>
          <w:szCs w:val="22"/>
        </w:rPr>
        <w:t xml:space="preserve">128 bits (4×4 byte state matrix)  |  Key: 128/192/256 bits  |  Rounds: 10/12/14</w:t>
      </w:r>
    </w:p>
    <w:p>
      <w:pPr>
        <w:pStyle w:val="Heading3"/>
        <w:spacing w:after="60" w:before="160"/>
      </w:pPr>
      <w:r>
        <w:t xml:space="preserve">Key Expansion</w:t>
      </w:r>
    </w:p>
    <w:p>
      <w:pPr>
        <w:spacing w:after="80"/>
      </w:pPr>
      <w:r>
        <w:rPr>
          <w:sz w:val="22"/>
          <w:szCs w:val="22"/>
        </w:rPr>
        <w:t xml:space="preserve">Initial 128-bit key → expand into (Nr+1)×128 bits using SubWord, RotWord, XOR with Rcon.</w:t>
      </w:r>
    </w:p>
    <w:p>
      <w:pPr>
        <w:pStyle w:val="Heading3"/>
        <w:spacing w:after="60" w:before="160"/>
      </w:pPr>
      <w:r>
        <w:t xml:space="preserve">Round Structure (each main round)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shd w:fill="2F5496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200"/>
            <w:shd w:fill="2F5496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SubBytes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Each byte replaced via AES S-box (non-linear substitution using GF(2⁸))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ShiftRows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Row 0: no shift; Row 1: shift left 1; Row 2: shift left 2; Row 3: shift left 3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MixColumns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Each column multiplied by fixed polynomial in GF(2⁸) → diffusion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AddRoundKey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XOR state with 128-bit round key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bCs/>
          <w:sz w:val="22"/>
          <w:szCs w:val="22"/>
        </w:rPr>
        <w:t xml:space="preserve">Final Round: </w:t>
      </w:r>
      <w:r>
        <w:rPr>
          <w:sz w:val="22"/>
          <w:szCs w:val="22"/>
        </w:rPr>
        <w:t xml:space="preserve">SubBytes → ShiftRows → AddRoundKey  (no MixColumns)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Decryption: </w:t>
      </w:r>
      <w:r>
        <w:rPr>
          <w:sz w:val="22"/>
          <w:szCs w:val="22"/>
        </w:rPr>
        <w:t xml:space="preserve">InvShiftRows → InvSubBytes → AddRoundKey → InvMixColumns (applied in reverse).</w:t>
      </w:r>
    </w:p>
    <w:p>
      <w:pPr>
        <w:spacing w:after="60"/>
      </w:pPr>
    </w:p>
    <w:p>
      <w:pPr>
        <w:pStyle w:val="Heading2"/>
        <w:spacing w:after="80" w:before="240"/>
      </w:pPr>
      <w:r>
        <w:t xml:space="preserve">2.4  Block Cipher Modes of Operation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00"/>
      </w:tblGrid>
      <w:tr>
        <w:tc>
          <w:tcPr>
            <w:tcW w:type="dxa" w:w="1500"/>
            <w:shd w:fill="2F5496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000"/>
            <w:shd w:fill="2F5496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500"/>
            <w:shd w:fill="2F5496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ECB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Cᵢ = E(Pᵢ)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IV. Same block → same cipher. Weak for patterns.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CBC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Cᵢ = E(Pᵢ XOR Cᵢ₋₁)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IV needed. Error propagates. Most common.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CFB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Cᵢ = Pᵢ XOR E(Cᵢ₋₁)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Stream-mode feel. IV needed.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OFB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Cᵢ = Pᵢ XOR Oᵢ; Oᵢ=E(Oᵢ₋₁)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Pre-computable keystream. IV needed.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CTR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Cᵢ = Pᵢ XOR E(Nonce‖counter)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Parallelisable. Nonce+counter needed.</w:t>
            </w:r>
          </w:p>
        </w:tc>
      </w:tr>
    </w:tbl>
    <w:p>
      <w:pPr>
        <w:spacing w:after="60"/>
      </w:pPr>
    </w:p>
    <w:p>
      <w:pPr>
        <w:pStyle w:val="Heading1"/>
        <w:spacing w:after="120" w:before="320"/>
      </w:pPr>
      <w:r>
        <w:t xml:space="preserve">LAB 3 – Asymmetric Key Ciphers</w:t>
      </w:r>
    </w:p>
    <w:p>
      <w:pPr>
        <w:pStyle w:val="Heading2"/>
        <w:spacing w:after="80" w:before="240"/>
      </w:pPr>
      <w:r>
        <w:t xml:space="preserve">3.1  RSA</w:t>
      </w:r>
    </w:p>
    <w:p>
      <w:pPr>
        <w:pStyle w:val="Heading3"/>
        <w:spacing w:after="60" w:before="160"/>
      </w:pPr>
      <w:r>
        <w:t xml:space="preserve">Key Generation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two large primes p and q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 = p × q  (modulus; public)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φ(n) = (p−1)(q−1)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e: 1 &lt; e &lt; φ(n), gcd(e, φ(n)) = 1  (often e = 65537)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Compute d: d × e ≡ 1 (mod φ(n))  → modular inverse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Public key = (n, e)  |  Private key = (n, d)</w:t>
      </w:r>
    </w:p>
    <w:p>
      <w:pPr>
        <w:pStyle w:val="Heading3"/>
        <w:spacing w:after="60" w:before="160"/>
      </w:pPr>
      <w:r>
        <w:t xml:space="preserve">Encrypt / Decrypt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Encrypt: </w:t>
      </w:r>
      <w:r>
        <w:rPr>
          <w:rFonts w:ascii="Courier New" w:cs="Courier New" w:eastAsia="Courier New" w:hAnsi="Courier New"/>
          <w:sz w:val="20"/>
          <w:szCs w:val="20"/>
        </w:rPr>
        <w:t xml:space="preserve">C = Mᵉ mod 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Decrypt: </w:t>
      </w:r>
      <w:r>
        <w:rPr>
          <w:rFonts w:ascii="Courier New" w:cs="Courier New" w:eastAsia="Courier New" w:hAnsi="Courier New"/>
          <w:sz w:val="20"/>
          <w:szCs w:val="20"/>
        </w:rPr>
        <w:t xml:space="preserve">M = Cᵈ mod n</w:t>
      </w:r>
    </w:p>
    <w:p>
      <w:pPr>
        <w:pStyle w:val="Heading3"/>
        <w:spacing w:after="60" w:before="160"/>
      </w:pPr>
      <w:r>
        <w:t xml:space="preserve">Digital Signature (RSA)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Sign: </w:t>
      </w:r>
      <w:r>
        <w:rPr>
          <w:rFonts w:ascii="Courier New" w:cs="Courier New" w:eastAsia="Courier New" w:hAnsi="Courier New"/>
          <w:sz w:val="20"/>
          <w:szCs w:val="20"/>
        </w:rPr>
        <w:t xml:space="preserve">S = hash(M)ᵈ mod n   [sign with private key]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Verify: </w:t>
      </w:r>
      <w:r>
        <w:rPr>
          <w:rFonts w:ascii="Courier New" w:cs="Courier New" w:eastAsia="Courier New" w:hAnsi="Courier New"/>
          <w:sz w:val="20"/>
          <w:szCs w:val="20"/>
        </w:rPr>
        <w:t xml:space="preserve">hash(M) == Sᵉ mod n  [verify with public key]</w:t>
      </w:r>
    </w:p>
    <w:p>
      <w:pPr>
        <w:spacing w:after="60"/>
      </w:pPr>
    </w:p>
    <w:p>
      <w:pPr>
        <w:pStyle w:val="Heading2"/>
        <w:spacing w:after="80" w:before="240"/>
      </w:pPr>
      <w:r>
        <w:t xml:space="preserve">3.2  ElGamal Encryption</w:t>
      </w:r>
    </w:p>
    <w:p>
      <w:pPr>
        <w:pStyle w:val="Heading3"/>
        <w:spacing w:after="60" w:before="160"/>
      </w:pPr>
      <w:r>
        <w:t xml:space="preserve">Key Generation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large prime p and generator 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private key x: 1 ≤ x ≤ p−2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Compute y = gˣ mod 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Public key = (p, g, y)  |  Private key = x</w:t>
      </w:r>
    </w:p>
    <w:p>
      <w:pPr>
        <w:pStyle w:val="Heading3"/>
        <w:spacing w:after="60" w:before="160"/>
      </w:pPr>
      <w:r>
        <w:t xml:space="preserve">Encrypt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random k: 1 ≤ k ≤ p−2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c₁ = gᵏ mod 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c₂ = M × yᵏ mod 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Ciphertext = (c₁, c₂)</w:t>
      </w:r>
    </w:p>
    <w:p>
      <w:pPr>
        <w:pStyle w:val="Heading3"/>
        <w:spacing w:after="60" w:before="160"/>
      </w:pPr>
      <w:r>
        <w:t xml:space="preserve">Decrypt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 = c₁ˣ mod 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 = c₂ × s⁻¹ mod p   [s⁻¹ is modular inverse of s mod p]</w:t>
      </w:r>
    </w:p>
    <w:p>
      <w:pPr>
        <w:spacing w:after="60"/>
      </w:pPr>
    </w:p>
    <w:p>
      <w:pPr>
        <w:pStyle w:val="Heading2"/>
        <w:spacing w:after="80" w:before="240"/>
      </w:pPr>
      <w:r>
        <w:t xml:space="preserve">3.3  ECC – Elliptic Curve Cryptography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Curve: </w:t>
      </w:r>
      <w:r>
        <w:rPr>
          <w:rFonts w:ascii="Courier New" w:cs="Courier New" w:eastAsia="Courier New" w:hAnsi="Courier New"/>
          <w:sz w:val="20"/>
          <w:szCs w:val="20"/>
        </w:rPr>
        <w:t xml:space="preserve">y² = x³ + ax + b (mod 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Private key: random integer 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Public key: Q = d × G  [point multiplication on curve]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Security basis: </w:t>
      </w:r>
      <w:r>
        <w:rPr>
          <w:sz w:val="22"/>
          <w:szCs w:val="22"/>
        </w:rPr>
        <w:t xml:space="preserve">ECDLP – given Q and G, finding d is computationally infeasible.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Common curves: </w:t>
      </w:r>
      <w:r>
        <w:rPr>
          <w:sz w:val="22"/>
          <w:szCs w:val="22"/>
        </w:rPr>
        <w:t xml:space="preserve">secp256k1, secp256r1 (P-256), P-384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Advantage: </w:t>
      </w:r>
      <w:r>
        <w:rPr>
          <w:sz w:val="22"/>
          <w:szCs w:val="22"/>
        </w:rPr>
        <w:t xml:space="preserve">256-bit ECC ≈ 3072-bit RSA in security strength. Much smaller keys.</w:t>
      </w:r>
    </w:p>
    <w:p>
      <w:pPr>
        <w:spacing w:after="60"/>
      </w:pPr>
    </w:p>
    <w:p>
      <w:pPr>
        <w:pStyle w:val="Heading2"/>
        <w:spacing w:after="80" w:before="240"/>
      </w:pPr>
      <w:r>
        <w:t xml:space="preserve">3.4  Diffie-Hellman Key Exchange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Public parameters: prime p, generator 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Alice: private a → sends A = gᵃ mod 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Bob:   private b → sends B = gᵇ mod 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Shared secret: K = Aᵇ mod p = Bᵃ mod p = gᵃᵇ mod p</w:t>
      </w:r>
    </w:p>
    <w:p>
      <w:pPr>
        <w:spacing w:after="80"/>
      </w:pPr>
      <w:r>
        <w:rPr>
          <w:b/>
          <w:bCs/>
          <w:sz w:val="22"/>
          <w:szCs w:val="22"/>
        </w:rPr>
        <w:t xml:space="preserve">Note: </w:t>
      </w:r>
      <w:r>
        <w:rPr>
          <w:sz w:val="22"/>
          <w:szCs w:val="22"/>
        </w:rPr>
        <w:t xml:space="preserve">DH is NOT encryption – it establishes a shared secret over an insecure channel.</w:t>
      </w:r>
    </w:p>
    <w:p>
      <w:pPr>
        <w:spacing w:after="60"/>
      </w:pPr>
    </w:p>
    <w:p>
      <w:pPr>
        <w:pStyle w:val="Heading1"/>
        <w:spacing w:after="120" w:before="320"/>
      </w:pPr>
      <w:r>
        <w:t xml:space="preserve">LAB 4 – Advanced Asymmetric + Key Management + Access Control</w:t>
      </w:r>
    </w:p>
    <w:p>
      <w:pPr>
        <w:pStyle w:val="Heading2"/>
        <w:spacing w:after="80" w:before="240"/>
      </w:pPr>
      <w:r>
        <w:t xml:space="preserve">4.1  Rabin Cryptosystem</w:t>
      </w:r>
    </w:p>
    <w:p>
      <w:pPr>
        <w:pStyle w:val="Heading3"/>
        <w:spacing w:after="60" w:before="160"/>
      </w:pPr>
      <w:r>
        <w:t xml:space="preserve">Key Generation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large primes p and q where p ≡ q ≡ 3 (mod 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 = p × q  (public key)  |  (p, q) = private key</w:t>
      </w:r>
    </w:p>
    <w:p>
      <w:pPr>
        <w:pStyle w:val="Heading3"/>
        <w:spacing w:after="60" w:before="160"/>
      </w:pPr>
      <w:r>
        <w:t xml:space="preserve">Encrypt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 = M² mod n</w:t>
      </w:r>
    </w:p>
    <w:p>
      <w:pPr>
        <w:pStyle w:val="Heading3"/>
        <w:spacing w:after="60" w:before="160"/>
      </w:pPr>
      <w:r>
        <w:t xml:space="preserve">Decrypt  [4 possible square roots → padding used to identify correct M]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mₚ = c^((p+1)/4) mod 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m_q = c^((q+1)/4) mod q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extended Euclidean to find yₚ, y_q: yₚp + y_qn = 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r₁ = (yₚ×p×m_q + y_q×q×mₚ) mod 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r₂ = n − r₁;  r₃ = (yₚ×p×m_q − y_q×q×mₚ) mod n;  r₄ = n − r₃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of {r₁,r₂,r₃,r₄} is the original plaintext (select via padding/checksum)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Security basis: </w:t>
      </w:r>
      <w:r>
        <w:rPr>
          <w:sz w:val="22"/>
          <w:szCs w:val="22"/>
        </w:rPr>
        <w:t xml:space="preserve">Factoring n is as hard as breaking Rabin.</w:t>
      </w:r>
    </w:p>
    <w:p>
      <w:pPr>
        <w:spacing w:after="60"/>
      </w:pPr>
    </w:p>
    <w:p>
      <w:pPr>
        <w:pStyle w:val="Heading2"/>
        <w:spacing w:after="80" w:before="240"/>
      </w:pPr>
      <w:r>
        <w:t xml:space="preserve">4.2  Key Management Concepts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2F5496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000"/>
            <w:shd w:fill="2F5496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Formula / Definition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Entropy</w:t>
            </w:r>
          </w:p>
        </w:tc>
        <w:tc>
          <w:tcPr>
            <w:tcW w:type="dxa" w:w="6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H(K) = −Σ p(i) × log₂(p(i))  [Shannon entropy]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Derivation</w:t>
            </w:r>
          </w:p>
        </w:tc>
        <w:tc>
          <w:tcPr>
            <w:tcW w:type="dxa" w:w="6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DK = KDF(Key, Salt, Iterations)  e.g. PBKDF2, scrypt, bcrypt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Rotation Rate</w:t>
            </w:r>
          </w:p>
        </w:tc>
        <w:tc>
          <w:tcPr>
            <w:tcW w:type="dxa" w:w="6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 / T  where N=number of keys, T=rotation period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Expiry</w:t>
            </w:r>
          </w:p>
        </w:tc>
        <w:tc>
          <w:tcPr>
            <w:tcW w:type="dxa" w:w="6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Expiry = t₀ + Lifetime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DH Shared Secret</w:t>
            </w:r>
          </w:p>
        </w:tc>
        <w:tc>
          <w:tcPr>
            <w:tcW w:type="dxa" w:w="6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 = gᵃᵇ mod p  (symmetric result from asymmetric exchange)</w:t>
            </w:r>
          </w:p>
        </w:tc>
      </w:tr>
    </w:tbl>
    <w:p>
      <w:pPr>
        <w:spacing w:after="60"/>
      </w:pPr>
    </w:p>
    <w:p>
      <w:pPr>
        <w:pStyle w:val="Heading2"/>
        <w:spacing w:after="80" w:before="240"/>
      </w:pPr>
      <w:r>
        <w:t xml:space="preserve">4.3  ACCESS CONTROL MODELS  ← EXAM FOCUS</w:t>
      </w:r>
    </w:p>
    <w:p>
      <w:pPr>
        <w:pStyle w:val="Heading3"/>
        <w:spacing w:after="60" w:before="160"/>
      </w:pPr>
      <w:r>
        <w:t xml:space="preserve">RBAC – Role-Based Access Control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Formula: </w:t>
      </w:r>
      <w:r>
        <w:rPr>
          <w:rFonts w:ascii="Courier New" w:cs="Courier New" w:eastAsia="Courier New" w:hAnsi="Courier New"/>
          <w:sz w:val="20"/>
          <w:szCs w:val="20"/>
        </w:rPr>
        <w:t xml:space="preserve">Access(User,Object) = ∃Role: HasRole(User,Role) ∧ CanAccess(Role,Object)</w:t>
      </w:r>
    </w:p>
    <w:p>
      <w:pPr>
        <w:spacing w:after="80"/>
      </w:pPr>
      <w:r>
        <w:rPr>
          <w:sz w:val="22"/>
          <w:szCs w:val="22"/>
        </w:rPr>
        <w:t xml:space="preserve">Users are assigned roles. Roles have permissions. Users get permissions via roles.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Implementation: </w:t>
      </w:r>
      <w:r>
        <w:rPr>
          <w:rFonts w:ascii="Courier New" w:cs="Courier New" w:eastAsia="Courier New" w:hAnsi="Courier New"/>
          <w:sz w:val="20"/>
          <w:szCs w:val="20"/>
        </w:rPr>
        <w:t xml:space="preserve">ACCESS = { "admin": {"read","write","delete"}, "user": {"read"} }</w:t>
      </w:r>
    </w:p>
    <w:p>
      <w:pPr>
        <w:spacing w:after="80"/>
      </w:pPr>
      <w:r>
        <w:rPr>
          <w:sz w:val="22"/>
          <w:szCs w:val="22"/>
        </w:rPr>
        <w:t xml:space="preserve">If exam changes roles: just change the dict keys and permission sets.</w:t>
      </w:r>
    </w:p>
    <w:p>
      <w:pPr>
        <w:spacing w:after="60"/>
      </w:pPr>
    </w:p>
    <w:p>
      <w:pPr>
        <w:pStyle w:val="Heading3"/>
        <w:spacing w:after="60" w:before="160"/>
      </w:pPr>
      <w:r>
        <w:t xml:space="preserve">ABAC – Attribute-Based Access Control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Formula: </w:t>
      </w:r>
      <w:r>
        <w:rPr>
          <w:rFonts w:ascii="Courier New" w:cs="Courier New" w:eastAsia="Courier New" w:hAnsi="Courier New"/>
          <w:sz w:val="20"/>
          <w:szCs w:val="20"/>
        </w:rPr>
        <w:t xml:space="preserve">Access(User,Object,Env) = f(UserAttr, ObjectAttr, EnvAttr)</w:t>
      </w:r>
    </w:p>
    <w:p>
      <w:pPr>
        <w:spacing w:after="80"/>
      </w:pPr>
      <w:r>
        <w:rPr>
          <w:sz w:val="22"/>
          <w:szCs w:val="22"/>
        </w:rPr>
        <w:t xml:space="preserve">Access depends on attributes (department, clearance, time, location) rather than fixed roles.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attributes: department="finance", clearance=3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Object attributes: classification=2, owner="alice"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Policy function f() evaluates combination → True/False</w:t>
      </w:r>
    </w:p>
    <w:p>
      <w:pPr>
        <w:spacing w:after="60"/>
      </w:pPr>
    </w:p>
    <w:p>
      <w:pPr>
        <w:pStyle w:val="Heading3"/>
        <w:spacing w:after="60" w:before="160"/>
      </w:pPr>
      <w:r>
        <w:t xml:space="preserve">Bell-LaPadula Model (Confidentiality – Military)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Simple Security: </w:t>
      </w:r>
      <w:r>
        <w:rPr>
          <w:rFonts w:ascii="Courier New" w:cs="Courier New" w:eastAsia="Courier New" w:hAnsi="Courier New"/>
          <w:sz w:val="20"/>
          <w:szCs w:val="20"/>
        </w:rPr>
        <w:t xml:space="preserve">Subject level ≥ Object level  [No Read Up]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★-Property: </w:t>
      </w:r>
      <w:r>
        <w:rPr>
          <w:rFonts w:ascii="Courier New" w:cs="Courier New" w:eastAsia="Courier New" w:hAnsi="Courier New"/>
          <w:sz w:val="20"/>
          <w:szCs w:val="20"/>
        </w:rPr>
        <w:t xml:space="preserve">Subject level ≤ Object level  [No Write Down]</w:t>
      </w:r>
    </w:p>
    <w:p>
      <w:pPr>
        <w:spacing w:after="80"/>
      </w:pPr>
      <w:r>
        <w:rPr>
          <w:sz w:val="22"/>
          <w:szCs w:val="22"/>
        </w:rPr>
        <w:t xml:space="preserve">Levels: Unclassified &lt; Confidential &lt; Secret &lt; Top Secret</w:t>
      </w:r>
    </w:p>
    <w:p>
      <w:pPr>
        <w:spacing w:after="60"/>
      </w:pPr>
    </w:p>
    <w:p>
      <w:pPr>
        <w:pStyle w:val="Heading3"/>
        <w:spacing w:after="60" w:before="160"/>
      </w:pPr>
      <w:r>
        <w:t xml:space="preserve">MAC – Mandatory Access Control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Formula: </w:t>
      </w:r>
      <w:r>
        <w:rPr>
          <w:rFonts w:ascii="Courier New" w:cs="Courier New" w:eastAsia="Courier New" w:hAnsi="Courier New"/>
          <w:sz w:val="20"/>
          <w:szCs w:val="20"/>
        </w:rPr>
        <w:t xml:space="preserve">Access = (SubjectClearance ≥ ObjectClassification) ∧ PolicySatisfied</w:t>
      </w:r>
    </w:p>
    <w:p>
      <w:pPr>
        <w:spacing w:after="80"/>
      </w:pPr>
      <w:r>
        <w:rPr>
          <w:sz w:val="22"/>
          <w:szCs w:val="22"/>
        </w:rPr>
        <w:t xml:space="preserve">System-enforced labels. Users cannot change access rights. Used in SELinux, government systems.</w:t>
      </w:r>
    </w:p>
    <w:p>
      <w:pPr>
        <w:spacing w:after="60"/>
      </w:pPr>
    </w:p>
    <w:p>
      <w:pPr>
        <w:pStyle w:val="Heading3"/>
        <w:spacing w:after="60" w:before="160"/>
      </w:pPr>
      <w:r>
        <w:t xml:space="preserve">DAC – Discretionary Access Control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Formula: </w:t>
      </w:r>
      <w:r>
        <w:rPr>
          <w:rFonts w:ascii="Courier New" w:cs="Courier New" w:eastAsia="Courier New" w:hAnsi="Courier New"/>
          <w:sz w:val="20"/>
          <w:szCs w:val="20"/>
        </w:rPr>
        <w:t xml:space="preserve">AccessMatrix[Subject][Object] = {Rights}  e.g. {read, write, execute}</w:t>
      </w:r>
    </w:p>
    <w:p>
      <w:pPr>
        <w:spacing w:after="80"/>
      </w:pPr>
      <w:r>
        <w:rPr>
          <w:sz w:val="22"/>
          <w:szCs w:val="22"/>
        </w:rPr>
        <w:t xml:space="preserve">Owner controls access to their own objects. Unix file permissions are DAC.</w:t>
      </w:r>
    </w:p>
    <w:p>
      <w:pPr>
        <w:spacing w:after="60"/>
      </w:pPr>
    </w:p>
    <w:p>
      <w:pPr>
        <w:pStyle w:val="Heading3"/>
        <w:spacing w:after="60" w:before="160"/>
      </w:pPr>
      <w:r>
        <w:t xml:space="preserve">Time-Based Access Control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Formula: </w:t>
      </w:r>
      <w:r>
        <w:rPr>
          <w:rFonts w:ascii="Courier New" w:cs="Courier New" w:eastAsia="Courier New" w:hAnsi="Courier New"/>
          <w:sz w:val="20"/>
          <w:szCs w:val="20"/>
        </w:rPr>
        <w:t xml:space="preserve">Access(User,Object,Time) = (StartTime ≤ Time ≤ EndTime) ∧ OtherConditions</w:t>
      </w:r>
    </w:p>
    <w:p>
      <w:pPr>
        <w:spacing w:after="80"/>
      </w:pPr>
      <w:r>
        <w:rPr>
          <w:sz w:val="22"/>
          <w:szCs w:val="22"/>
        </w:rPr>
        <w:t xml:space="preserve">Grant access only during certain windows. Useful for shift-based systems.</w:t>
      </w:r>
    </w:p>
    <w:p>
      <w:pPr>
        <w:spacing w:after="60"/>
      </w:pPr>
    </w:p>
    <w:p>
      <w:pPr>
        <w:pStyle w:val="Heading3"/>
        <w:spacing w:after="60" w:before="160"/>
      </w:pPr>
      <w:r>
        <w:t xml:space="preserve">Probabilistic Access Control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Formula: </w:t>
      </w:r>
      <w:r>
        <w:rPr>
          <w:rFonts w:ascii="Courier New" w:cs="Courier New" w:eastAsia="Courier New" w:hAnsi="Courier New"/>
          <w:sz w:val="20"/>
          <w:szCs w:val="20"/>
        </w:rPr>
        <w:t xml:space="preserve">P(Access | Conditions) = f(TrustLevel, Sensitivity, Risk)</w:t>
      </w:r>
    </w:p>
    <w:p>
      <w:pPr>
        <w:spacing w:after="80"/>
      </w:pPr>
      <w:r>
        <w:rPr>
          <w:sz w:val="22"/>
          <w:szCs w:val="22"/>
        </w:rPr>
        <w:t xml:space="preserve">Access granted based on probability threshold, not binary. Used in risk-adaptive systems.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000"/>
        <w:gridCol w:w="3300"/>
      </w:tblGrid>
      <w:tr>
        <w:tc>
          <w:tcPr>
            <w:tcW w:type="dxa" w:w="1500"/>
            <w:shd w:fill="2F5496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shd w:fill="2F5496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Idea</w:t>
            </w:r>
          </w:p>
        </w:tc>
        <w:tc>
          <w:tcPr>
            <w:tcW w:type="dxa" w:w="2000"/>
            <w:shd w:fill="2F5496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Who controls?</w:t>
            </w:r>
          </w:p>
        </w:tc>
        <w:tc>
          <w:tcPr>
            <w:tcW w:type="dxa" w:w="3300"/>
            <w:shd w:fill="2F5496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Typical use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RBAC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 via Roles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assigns roles</w:t>
            </w:r>
          </w:p>
        </w:tc>
        <w:tc>
          <w:tcPr>
            <w:tcW w:type="dxa" w:w="33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apps, EduSecure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ABAC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 via Attributes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Policy engine</w:t>
            </w:r>
          </w:p>
        </w:tc>
        <w:tc>
          <w:tcPr>
            <w:tcW w:type="dxa" w:w="33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IAM, zero-trust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Bell-LaPadula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Read Up/No Write Down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System/OS</w:t>
            </w:r>
          </w:p>
        </w:tc>
        <w:tc>
          <w:tcPr>
            <w:tcW w:type="dxa" w:w="33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Military, classified docs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MAC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Mandatory labels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33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SELinux, government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DAC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 decides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owner</w:t>
            </w:r>
          </w:p>
        </w:tc>
        <w:tc>
          <w:tcPr>
            <w:tcW w:type="dxa" w:w="33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Unix files, DRM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Time-based</w:t>
            </w:r>
          </w:p>
        </w:tc>
        <w:tc>
          <w:tcPr>
            <w:tcW w:type="dxa" w:w="22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 windows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3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Shift workers, kiosks</w:t>
            </w:r>
          </w:p>
        </w:tc>
      </w:tr>
    </w:tbl>
    <w:p>
      <w:pPr>
        <w:spacing w:after="60"/>
      </w:pPr>
    </w:p>
    <w:p>
      <w:pPr>
        <w:pStyle w:val="Heading1"/>
        <w:spacing w:after="120" w:before="320"/>
      </w:pPr>
      <w:r>
        <w:t xml:space="preserve">LAB 5 – Hashing</w:t>
      </w:r>
    </w:p>
    <w:p>
      <w:pPr>
        <w:pStyle w:val="Heading2"/>
        <w:spacing w:after="80" w:before="240"/>
      </w:pPr>
      <w:r>
        <w:t xml:space="preserve">5.1  Properties of Cryptographic Hash Functions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Pre-image resistance (one-way): given h, hard to find M where H(M)=h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Second pre-image resistance: given M₁, hard to find M₂ where H(M₁)=H(M₂)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Collision resistance: hard to find any (M₁,M₂) pair where H(M₁)=H(M₂)</w:t>
      </w:r>
    </w:p>
    <w:p>
      <w:pPr>
        <w:spacing w:after="60"/>
      </w:pPr>
    </w:p>
    <w:p>
      <w:pPr>
        <w:pStyle w:val="Heading2"/>
        <w:spacing w:after="80" w:before="240"/>
      </w:pPr>
      <w:r>
        <w:t xml:space="preserve">5.2  Hash Algorithms at a Glance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600"/>
      </w:tblGrid>
      <w:tr>
        <w:tc>
          <w:tcPr>
            <w:tcW w:type="dxa" w:w="1800"/>
            <w:shd w:fill="2F5496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800"/>
            <w:shd w:fill="2F5496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 size</w:t>
            </w:r>
          </w:p>
        </w:tc>
        <w:tc>
          <w:tcPr>
            <w:tcW w:type="dxa" w:w="1800"/>
            <w:shd w:fill="2F5496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Block size</w:t>
            </w:r>
          </w:p>
        </w:tc>
        <w:tc>
          <w:tcPr>
            <w:tcW w:type="dxa" w:w="3600"/>
            <w:shd w:fill="2F5496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MD5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128 bits (32 hex)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512 bits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Broken – collisions found; avoid for security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SHA-1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160 bits (40 hex)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512 bits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Deprecated – collisions found 2017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SHA-256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256 bits (64 hex)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512 bits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Secure – current standard (SHA-2 family)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SHA-512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512 bits (128 hex)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1024 bits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Secure – stronger variant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SHA-3/Keccak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224/256/384/512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Variable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Newest standard; sponge construction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DJB2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 bits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Lab exercise: seed=5381, ×33+ASCII, 32-bit mask</w:t>
            </w:r>
          </w:p>
        </w:tc>
      </w:tr>
    </w:tbl>
    <w:p>
      <w:pPr>
        <w:spacing w:after="60"/>
      </w:pPr>
    </w:p>
    <w:p>
      <w:pPr>
        <w:pStyle w:val="Heading2"/>
        <w:spacing w:after="80" w:before="240"/>
      </w:pPr>
      <w:r>
        <w:t xml:space="preserve">5.3  Custom DJB2 Hash (Lab Exercise 1)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Algorithm: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Start: hash = 5381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 each char c in string: hash = ((hash &lt;&lt; 5) + hash) + ord(c)  [i.e. hash*33 + ord(c)]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Apply 32-bit mask: hash = hash &amp; 0xFFFFFFFF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Return hash as unsigned 32-bit integer</w:t>
      </w:r>
    </w:p>
    <w:p>
      <w:pPr>
        <w:spacing w:after="60"/>
      </w:pPr>
    </w:p>
    <w:p>
      <w:pPr>
        <w:pStyle w:val="Heading1"/>
        <w:spacing w:after="120" w:before="320"/>
      </w:pPr>
      <w:r>
        <w:t xml:space="preserve">LAB 6 – Digital Signatures</w:t>
      </w:r>
    </w:p>
    <w:p>
      <w:pPr>
        <w:pStyle w:val="Heading2"/>
        <w:spacing w:after="80" w:before="240"/>
      </w:pPr>
      <w:r>
        <w:t xml:space="preserve">6.1  RSA Digital Signature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Signer computes hash of message: h = H(M)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Signs: S = hᵈ mod n   [uses private key d]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Verifier: h' = Sᵉ mod n   [uses public key e]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 if H(M) == h'</w:t>
      </w:r>
    </w:p>
    <w:p>
      <w:pPr>
        <w:spacing w:after="60"/>
      </w:pPr>
    </w:p>
    <w:p>
      <w:pPr>
        <w:pStyle w:val="Heading2"/>
        <w:spacing w:after="80" w:before="240"/>
      </w:pPr>
      <w:r>
        <w:t xml:space="preserve">6.2  ElGamal Signature (Schnorr variant)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Private: x;  Public: y = gˣ mod 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Sign: choose random k; r = gᵏ mod p; s = k⁻¹(H(M) − x×r) mod (p−1)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Signature = (r, 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Verify: gᴴ⁽ᴹ⁾ ≡ yʳ × rˢ (mod p)</w:t>
      </w:r>
    </w:p>
    <w:p>
      <w:pPr>
        <w:spacing w:after="60"/>
      </w:pPr>
    </w:p>
    <w:p>
      <w:pPr>
        <w:pStyle w:val="Heading2"/>
        <w:spacing w:after="80" w:before="240"/>
      </w:pPr>
      <w:r>
        <w:t xml:space="preserve">6.3  CIA Triad via Cryptography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shd w:fill="2F5496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500"/>
            <w:shd w:fill="2F5496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4000"/>
            <w:shd w:fill="2F5496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Confidentiality (C)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Encryption (AES/DES/RSA)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Only intended receiver can read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Integrity (I)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Hashing (SHA-256)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 stored at send; recomputed at receive; mismatch = tampered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Authenticity (A)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Digital Signature (RSA)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Signature proves identity of sender</w:t>
            </w:r>
          </w:p>
        </w:tc>
      </w:tr>
    </w:tbl>
    <w:p>
      <w:pPr>
        <w:spacing w:after="60"/>
      </w:pPr>
    </w:p>
    <w:p>
      <w:pPr>
        <w:pStyle w:val="Heading2"/>
        <w:spacing w:after="80" w:before="240"/>
      </w:pPr>
      <w:r>
        <w:t xml:space="preserve">6.4  Diffie-Hellman Key Exchange (also Lab 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encryption – establishes shared secret for subsequent symmetric encryption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Alice: a (private), A = gᵃ mod p (send to Bob)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Bob:   b (private), B = gᵇ mod p (send to Alice)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Shared secret: Alice computes Bᵃ mod p; Bob computes Aᵇ mod p → same value</w:t>
      </w:r>
    </w:p>
    <w:p>
      <w:pPr>
        <w:spacing w:after="60"/>
      </w:pPr>
    </w:p>
    <w:p>
      <w:pPr>
        <w:pStyle w:val="Heading1"/>
        <w:spacing w:after="120" w:before="320"/>
      </w:pPr>
      <w:r>
        <w:t xml:space="preserve">QUICK SWAP REFERENCE  (for exam substitutions)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000"/>
      </w:tblGrid>
      <w:tr>
        <w:tc>
          <w:tcPr>
            <w:tcW w:type="dxa" w:w="2500"/>
            <w:shd w:fill="2F5496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If exam asks for...</w:t>
            </w:r>
          </w:p>
        </w:tc>
        <w:tc>
          <w:tcPr>
            <w:tcW w:type="dxa" w:w="2000"/>
            <w:shd w:fill="2F5496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Replace function</w:t>
            </w:r>
          </w:p>
        </w:tc>
        <w:tc>
          <w:tcPr>
            <w:tcW w:type="dxa" w:w="2500"/>
            <w:shd w:fill="2F5496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change</w:t>
            </w:r>
          </w:p>
        </w:tc>
        <w:tc>
          <w:tcPr>
            <w:tcW w:type="dxa" w:w="2000"/>
            <w:shd w:fill="2F5496" w:color="auto" w:val="clea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Import needed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AES instead of DES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des_encrypt/decrypt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= 16/24/32 bytes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from Crypto.Cipher import AES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3DES instead of DES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des_encrypt/decrypt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= 16 or 24 bytes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from Crypto.Cipher import DES3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AES-CBC mode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des_encrypt/decrypt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iv=os.urandom(16)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AES.MODE_CBC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AES-CTR mode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des_encrypt/decrypt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nonce + counter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AES.MODE_CTR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SHA-1 hash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compute_hash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hashlib.sha1()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 hashlib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MD5 hash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compute_hash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hashlib.md5()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 hashlib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ElGamal sign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rsa_sign/verify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p,g,x,y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from Crypto.PublicKey import ElGamal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ECC sign (ECDSA)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rsa_sign/verify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curve secp256r1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from Crypto.PublicKey import ECC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Rabin encrypt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des_encrypt/decrypt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 = M² mod n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sympy for Chinese Remainder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ABAC instead of RBAC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check_access()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change ACCESS dict logic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new import</w:t>
            </w:r>
          </w:p>
        </w:tc>
      </w:tr>
      <w:tr>
        <w:tc>
          <w:tcPr>
            <w:tcW w:type="dxa" w:w="2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Time-based access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check_access()</w:t>
            </w:r>
          </w:p>
        </w:tc>
        <w:tc>
          <w:tcPr>
            <w:tcW w:type="dxa" w:w="25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datetime comparison</w:t>
            </w:r>
          </w:p>
        </w:tc>
        <w:tc>
          <w:tcPr>
            <w:tcW w:type="dxa" w:w="2000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 datetime</w:t>
            </w:r>
          </w:p>
        </w:tc>
      </w:tr>
    </w:tbl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2026-09-14T21:18:16.557Z</dcterms:created>
  <dcterms:modified xsi:type="dcterms:W3CDTF">2026-09-14T21:18:16.566Z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