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B4" w:rsidRDefault="008B5C49">
      <w:r>
        <w:t>Consider different sizes of square tracked</w:t>
      </w:r>
    </w:p>
    <w:p w:rsidR="008B5C49" w:rsidRDefault="007459B0">
      <w:r>
        <w:t>Slack constraints increase computation time – might not be worth it</w:t>
      </w:r>
    </w:p>
    <w:p w:rsidR="005A5E5B" w:rsidRDefault="005A5E5B"/>
    <w:p w:rsidR="005A5E5B" w:rsidRPr="00A966F9" w:rsidRDefault="005A5E5B">
      <w:pPr>
        <w:rPr>
          <w:u w:val="single"/>
        </w:rPr>
      </w:pPr>
      <w:r w:rsidRPr="00A966F9">
        <w:rPr>
          <w:u w:val="single"/>
        </w:rPr>
        <w:t>From tuning</w:t>
      </w:r>
    </w:p>
    <w:p w:rsidR="005A5E5B" w:rsidRDefault="005A5E5B">
      <w:r>
        <w:t>Trade</w:t>
      </w:r>
      <w:r w:rsidR="00031DF7">
        <w:t>-</w:t>
      </w:r>
      <w:r>
        <w:t>off between angle constraints and position constraints. When angle cost is high, crane will not reach the target state, when position cost is high, angles go wild</w:t>
      </w:r>
    </w:p>
    <w:p w:rsidR="00A966F9" w:rsidRDefault="00A966F9">
      <w:r>
        <w:t xml:space="preserve">Increased angle constraint </w:t>
      </w:r>
      <w:r w:rsidR="005836D1">
        <w:t>makes</w:t>
      </w:r>
      <w:r>
        <w:t xml:space="preserve"> the pendulum follow a straighter line – probably because the controller is not trying too hard to keep it small hence fewer perturbations</w:t>
      </w:r>
    </w:p>
    <w:p w:rsidR="00A966F9" w:rsidRDefault="00A966F9">
      <w:r>
        <w:t>Crane doing small movements to counter oscillations of the pendulum (seen in the graphs) – this might not be possible in the real hardware due to stickiness – would have to be tested and tuned</w:t>
      </w:r>
    </w:p>
    <w:p w:rsidR="00FF2D9D" w:rsidRDefault="00FF2D9D">
      <w:r>
        <w:t xml:space="preserve">Non-constrained RHC just slightly worse – larger angle deviation in the corners (angle constraints help here). </w:t>
      </w:r>
      <w:proofErr w:type="gramStart"/>
      <w:r>
        <w:t>In reali</w:t>
      </w:r>
      <w:bookmarkStart w:id="0" w:name="_GoBack"/>
      <w:bookmarkEnd w:id="0"/>
      <w:r>
        <w:t>ty</w:t>
      </w:r>
      <w:r w:rsidR="007929BC">
        <w:t>,</w:t>
      </w:r>
      <w:r>
        <w:t xml:space="preserve"> this</w:t>
      </w:r>
      <w:proofErr w:type="gramEnd"/>
      <w:r>
        <w:t xml:space="preserve"> might not be true, since crane might not be able to do fine movements to cancel angles around target state – hence constrained RHC would not be worth it.</w:t>
      </w:r>
    </w:p>
    <w:p w:rsidR="007929BC" w:rsidRDefault="007929BC">
      <w:r>
        <w:t>Longer horizon length makes the controller stop sooner – results in larger oscillation</w:t>
      </w:r>
    </w:p>
    <w:p w:rsidR="00C0483E" w:rsidRDefault="00C0483E">
      <w:r>
        <w:t>Linear simulation much more sensitive to tight constraints – can run with only about 0.03 margin, while non-linear can handle down to 0.001 (it’s shit, but it runs)</w:t>
      </w:r>
    </w:p>
    <w:p w:rsidR="00C0483E" w:rsidRDefault="00C0483E"/>
    <w:p w:rsidR="00A966F9" w:rsidRDefault="00A966F9"/>
    <w:p w:rsidR="007459B0" w:rsidRDefault="007459B0"/>
    <w:sectPr w:rsidR="0074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78"/>
    <w:rsid w:val="00031DF7"/>
    <w:rsid w:val="002B7FAC"/>
    <w:rsid w:val="003D0D78"/>
    <w:rsid w:val="005836D1"/>
    <w:rsid w:val="005A5E5B"/>
    <w:rsid w:val="007459B0"/>
    <w:rsid w:val="007929BC"/>
    <w:rsid w:val="008B5C49"/>
    <w:rsid w:val="00A966F9"/>
    <w:rsid w:val="00BD2EB4"/>
    <w:rsid w:val="00C0483E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F28C"/>
  <w15:chartTrackingRefBased/>
  <w15:docId w15:val="{3758D738-0F94-4444-82F7-AC0492AF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Opatovsky</dc:creator>
  <cp:keywords/>
  <dc:description/>
  <cp:lastModifiedBy>Martin Opatovsky</cp:lastModifiedBy>
  <cp:revision>6</cp:revision>
  <dcterms:created xsi:type="dcterms:W3CDTF">2017-03-15T16:28:00Z</dcterms:created>
  <dcterms:modified xsi:type="dcterms:W3CDTF">2017-03-16T18:17:00Z</dcterms:modified>
</cp:coreProperties>
</file>