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ASTEROID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ASTEROID | Category: AUDIO_CONSUMER</w:t>
      </w:r>
    </w:p>
    <w:p>
      <w:r>
        <w:rPr>
          <w:sz w:val="22"/>
        </w:rPr>
        <w:t>Upstream: https://github.com/asteroid-team/asteroid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ASTEROID.</w:t>
      </w:r>
    </w:p>
    <w:p/>
    <w:p>
      <w:r>
        <w:rPr>
          <w:sz w:val="22"/>
        </w:rPr>
        <w:t>PyTorch audio source separation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ASTEROID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