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BOTFRAMEWORK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BOTFRAMEWORK | Category: CHAT_PLATFORMS</w:t>
      </w:r>
    </w:p>
    <w:p>
      <w:r>
        <w:rPr>
          <w:sz w:val="22"/>
        </w:rPr>
        <w:t>Upstream: https://github.com/nicedoc/botframework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BOTFRAMEWORK.</w:t>
      </w:r>
    </w:p>
    <w:p/>
    <w:p>
      <w:r>
        <w:rPr>
          <w:sz w:val="22"/>
        </w:rPr>
        <w:t>Microsoft Bot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