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CAPACITOR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CAPACITOR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