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HROMATIC_CL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