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COGAT</w:t>
      </w:r>
    </w:p>
    <w:p/>
    <w:p>
      <w:r>
        <w:rPr>
          <w:sz w:val="22"/>
        </w:rPr>
        <w:t>Upstream: https://github.com/cognitiveatlas/cogat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