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DEEP_LEARNING_FOR_BCI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DEEP_LEARNING_FOR_BCI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DEEP_LEARNING_FOR_BCI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