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DRILLING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./drilling_binary \</w:t>
      </w:r>
    </w:p>
    <w:p>
      <w:r>
        <w:t>--manifest ./drilling_build_manifest.json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