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ELASTICSEARCH_KOPF</w:t>
      </w:r>
    </w:p>
    <w:p/>
    <w:p>
      <w:r>
        <w:rPr>
          <w:sz w:val="22"/>
        </w:rPr>
        <w:t>Upstream: https://github.com/lmenezes/elasticsearch-kopf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