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ENCODEC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AUDIO_CONSUMER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