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ESTATIO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ESTATIO | Category: REAL_ESTATE</w:t>
      </w:r>
    </w:p>
    <w:p>
      <w:r>
        <w:rPr>
          <w:sz w:val="22"/>
        </w:rPr>
        <w:t>Upstream: https://github.com/estatio/estatio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ESTATIO.</w:t>
      </w:r>
    </w:p>
    <w:p/>
    <w:p>
      <w:r>
        <w:rPr>
          <w:sz w:val="22"/>
        </w:rPr>
        <w:t>Open estate management built on Apache Isis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ESTATIO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