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FASTLANE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MOBILE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