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FRAPPE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ENGINEERING_CONSTRUCTION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