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OGDCH_HANDBOOK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GOVERNMENT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