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OPENRECYCLE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./openrecycle_binary \</w:t>
      </w:r>
    </w:p>
    <w:p>
      <w:r>
        <w:t>--manifest ./openrecycle_build_manifest.json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