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PHP_CRUD_API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PHP_CRUD_API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PHP_CRUD_API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