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PLEX_MEDIA_SERVER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