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SIMCCS2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SIMCCS2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SIMCCS2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