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STENOTYPE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./stenotype_binary \</w:t>
      </w:r>
    </w:p>
    <w:p>
      <w:r>
        <w:t>--manifest ./stenotype_build_manifest.json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