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WHISPER</w:t>
      </w:r>
    </w:p>
    <w:p/>
    <w:p>
      <w:r>
        <w:t>Company: Anticloud FZ LLE</w:t>
      </w:r>
    </w:p>
    <w:p>
      <w:r>
        <w:t>Model: PAX L5 Narrow L2 General 27B</w:t>
      </w:r>
    </w:p>
    <w:p>
      <w:r>
        <w:t>Project: WHISPER | Category: AUDIO_CONSUMER</w:t>
      </w:r>
    </w:p>
    <w:p>
      <w:r>
        <w:t>Upstream: https://github.com/openai/whisper (MIT)</w:t>
      </w:r>
    </w:p>
    <w:p/>
    <w:p>
      <w:pPr>
        <w:pStyle w:val="Heading2"/>
      </w:pPr>
      <w:r>
        <w:t>1. Opportunity</w:t>
      </w:r>
    </w:p>
    <w:p/>
    <w:p>
      <w:r>
        <w:t>Regulated operators need Automatic speech recognition without data egress. Cloud-hosted alternatives leak data by architecture; Anticloud FZ LLE delivers WHISPER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WHISPER (https://github.com/openai/whisper,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AUDIO_CONSUMER;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