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MENDELEEV</w:t>
      </w:r>
    </w:p>
    <w:p/>
    <w:p>
      <w:r>
        <w:rPr>
          <w:sz w:val="22"/>
        </w:rPr>
        <w:t>Upstream: https://github.com/lmmentel/mendeleev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