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PYMATGEN</w:t>
      </w:r>
    </w:p>
    <w:p/>
    <w:p>
      <w:r>
        <w:rPr>
          <w:sz w:val="22"/>
        </w:rPr>
        <w:t>Upstream: https://github.com/materialsproject/pymatgen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anticloud-pymatgen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anticloud-pymatgen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anticloud-pymatgen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./pymatgen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