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PYMATGEN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PYMATGEN | Category: CHEMICAL_MANUFACTURING</w:t>
      </w:r>
    </w:p>
    <w:p>
      <w:r>
        <w:rPr>
          <w:sz w:val="22"/>
        </w:rPr>
        <w:t>Upstream: https://github.com/materialsproject/pymatgen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PYMATGEN.</w:t>
      </w:r>
    </w:p>
    <w:p/>
    <w:p>
      <w:r>
        <w:rPr>
          <w:sz w:val="22"/>
        </w:rPr>
        <w:t>Python materials science for chemical R&amp;D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PYMATGEN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