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AUTOAWQ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AUTOAWQ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AUTOAWQ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