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CASPER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CASPER | Category: CHIP_QUANTIZATION</w:t>
      </w:r>
    </w:p>
    <w:p>
      <w:r>
        <w:t>Upstream: see project repository (MIT/Apache-2.0)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CASPER (Upstream open-source component (CASPER) repackaged for offline Anticloud deployment.),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MIT/Apache-2.0;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