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LLM</w:t>
      </w:r>
    </w:p>
    <w:p/>
    <w:p>
      <w:r>
        <w:t>Company: Anticloud FZ LLE</w:t>
      </w:r>
    </w:p>
    <w:p>
      <w:r>
        <w:t>Model: PAX L5 Narrow L2 General 27B</w:t>
      </w:r>
    </w:p>
    <w:p>
      <w:r>
        <w:t>Project: LLM | Category: CHIP_QUANTIZATION</w:t>
      </w:r>
    </w:p>
    <w:p>
      <w:r>
        <w:t>Upstream: https://github.com/mit-han-lab/llm-awq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LLM (AWQ efficient LLM quantization),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