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NTE11ECT_AP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