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what has actually been run</w:t>
      </w:r>
    </w:p>
    <w:p/>
    <w:p>
      <w:r>
        <w:t>Project: `INTE11ECT_APP`</w:t>
      </w:r>
    </w:p>
    <w:p>
      <w:r>
        <w:t>Tier: TIER_1_ANTICLOUD_CORE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Architecture, provenance, and verification.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500.0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`INTE11ECT_APP`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