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KAZCADE_RUNTIME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KAZCADE_RUNTIME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KAZCADE_RUNTIME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