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MIIRAI_CH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IIRAI_CHA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