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MIIRAI_CH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IIRAI_CH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