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SOVEREIGN_OS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./sovereign_os_binary \</w:t>
      </w:r>
    </w:p>
    <w:p>
      <w:r>
        <w:t>--manifest ./sovereign_os_build_manifest.json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