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ai-oss-gateway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./ai-oss-gateway_binary \</w:t>
      </w:r>
    </w:p>
    <w:p>
      <w:r>
        <w:t>--manifest ./ai-oss-gateway_build_manifest.json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