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Api-Oss-Agents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Api-Oss-Ag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