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pi-oss-analytic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