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Api-Oss-Workflows</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**Api-Oss-Workflows**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