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api-oss-workflows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./api-oss-workflows_binary \</w:t>
      </w:r>
    </w:p>
    <w:p>
      <w:r>
        <w:t>--manifest ./api-oss-workflows_build_manifest.json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