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Unit Economics — Kubernetes-Manifests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