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Sovereign-Os-Deploymen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Sovereign-Os-Deplo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