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Veercl-Certification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Veercl-Certification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**Veercl-Certification**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