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Veercl-Certific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Veercl-Cert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